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E1" w:rsidRPr="009831E1" w:rsidRDefault="009831E1" w:rsidP="00474582">
      <w:pPr>
        <w:rPr>
          <w:rFonts w:cs="B Titr"/>
          <w:b/>
          <w:bCs/>
          <w:sz w:val="124"/>
          <w:szCs w:val="124"/>
          <w:lang w:bidi="fa-IR"/>
        </w:rPr>
      </w:pPr>
      <w:bookmarkStart w:id="0" w:name="_GoBack"/>
      <w:bookmarkEnd w:id="0"/>
    </w:p>
    <w:p w:rsidR="00474582" w:rsidRPr="00427A71" w:rsidRDefault="00155E9F" w:rsidP="00474582">
      <w:pPr>
        <w:rPr>
          <w:rFonts w:cs="B Titr"/>
          <w:b/>
          <w:bCs/>
          <w:sz w:val="52"/>
          <w:szCs w:val="52"/>
          <w:rtl/>
          <w:lang w:bidi="fa-IR"/>
        </w:rPr>
      </w:pPr>
      <w:r>
        <w:rPr>
          <w:rFonts w:cs="B Titr"/>
          <w:b/>
          <w:bCs/>
          <w:sz w:val="70"/>
          <w:szCs w:val="70"/>
          <w:lang w:bidi="fa-IR"/>
        </w:rPr>
        <w:t xml:space="preserve"> </w:t>
      </w:r>
    </w:p>
    <w:p w:rsidR="00427A71" w:rsidRPr="00931BD5" w:rsidRDefault="00427A71" w:rsidP="00427A71">
      <w:pPr>
        <w:jc w:val="center"/>
        <w:rPr>
          <w:rFonts w:cs="B Titr"/>
          <w:sz w:val="48"/>
          <w:szCs w:val="80"/>
          <w:rtl/>
          <w:lang w:bidi="fa-IR"/>
        </w:rPr>
      </w:pPr>
      <w:r w:rsidRPr="00931BD5">
        <w:rPr>
          <w:rFonts w:cs="B Titr" w:hint="cs"/>
          <w:sz w:val="48"/>
          <w:szCs w:val="80"/>
          <w:rtl/>
          <w:lang w:bidi="fa-IR"/>
        </w:rPr>
        <w:t>برادری در اسلام</w:t>
      </w:r>
    </w:p>
    <w:p w:rsidR="00427A71" w:rsidRDefault="00427A71" w:rsidP="00427A71">
      <w:pPr>
        <w:jc w:val="center"/>
        <w:rPr>
          <w:rtl/>
          <w:lang w:bidi="fa-IR"/>
        </w:rPr>
      </w:pPr>
    </w:p>
    <w:p w:rsidR="00427A71" w:rsidRDefault="00427A71" w:rsidP="00427A71">
      <w:pPr>
        <w:jc w:val="center"/>
        <w:rPr>
          <w:rtl/>
          <w:lang w:bidi="fa-IR"/>
        </w:rPr>
      </w:pPr>
    </w:p>
    <w:p w:rsidR="00427A71" w:rsidRPr="00427A71" w:rsidRDefault="00427A71" w:rsidP="00427A71">
      <w:pPr>
        <w:jc w:val="center"/>
        <w:rPr>
          <w:sz w:val="56"/>
          <w:szCs w:val="56"/>
          <w:rtl/>
          <w:lang w:bidi="fa-IR"/>
        </w:rPr>
      </w:pPr>
    </w:p>
    <w:p w:rsidR="00427A71" w:rsidRDefault="00427A71" w:rsidP="00427A71">
      <w:pPr>
        <w:jc w:val="center"/>
        <w:rPr>
          <w:rtl/>
          <w:lang w:bidi="fa-IR"/>
        </w:rPr>
      </w:pPr>
    </w:p>
    <w:p w:rsidR="00427A71" w:rsidRPr="00032A0A" w:rsidRDefault="00427A71" w:rsidP="00427A71">
      <w:pPr>
        <w:jc w:val="center"/>
        <w:rPr>
          <w:rFonts w:cs="B Yagut"/>
          <w:b/>
          <w:bCs/>
          <w:sz w:val="32"/>
          <w:szCs w:val="32"/>
          <w:rtl/>
          <w:lang w:bidi="fa-IR"/>
        </w:rPr>
      </w:pPr>
      <w:r w:rsidRPr="00032A0A">
        <w:rPr>
          <w:rFonts w:cs="B Yagut" w:hint="cs"/>
          <w:b/>
          <w:bCs/>
          <w:sz w:val="32"/>
          <w:szCs w:val="32"/>
          <w:rtl/>
          <w:lang w:bidi="fa-IR"/>
        </w:rPr>
        <w:t>مؤلف:</w:t>
      </w:r>
    </w:p>
    <w:p w:rsidR="00427A71" w:rsidRPr="00931BD5" w:rsidRDefault="00427A71" w:rsidP="00427A71">
      <w:pPr>
        <w:jc w:val="center"/>
        <w:rPr>
          <w:rFonts w:cs="B Yagut"/>
          <w:b/>
          <w:bCs/>
          <w:sz w:val="36"/>
          <w:szCs w:val="36"/>
          <w:rtl/>
          <w:lang w:bidi="fa-IR"/>
        </w:rPr>
      </w:pPr>
      <w:r w:rsidRPr="00931BD5">
        <w:rPr>
          <w:rFonts w:cs="B Yagut" w:hint="cs"/>
          <w:b/>
          <w:bCs/>
          <w:sz w:val="36"/>
          <w:szCs w:val="36"/>
          <w:rtl/>
          <w:lang w:bidi="fa-IR"/>
        </w:rPr>
        <w:t>عبدالله ناصح علوان</w:t>
      </w:r>
    </w:p>
    <w:p w:rsidR="00427A71" w:rsidRDefault="00427A71" w:rsidP="00427A71">
      <w:pPr>
        <w:jc w:val="center"/>
        <w:rPr>
          <w:rFonts w:cs="B Yagut"/>
          <w:b/>
          <w:bCs/>
          <w:sz w:val="32"/>
          <w:szCs w:val="32"/>
          <w:rtl/>
          <w:lang w:bidi="fa-IR"/>
        </w:rPr>
      </w:pPr>
    </w:p>
    <w:p w:rsidR="00427A71" w:rsidRPr="00032A0A" w:rsidRDefault="00427A71" w:rsidP="00427A71">
      <w:pPr>
        <w:jc w:val="center"/>
        <w:rPr>
          <w:rFonts w:cs="B Yagut"/>
          <w:b/>
          <w:bCs/>
          <w:sz w:val="32"/>
          <w:szCs w:val="32"/>
          <w:rtl/>
          <w:lang w:bidi="fa-IR"/>
        </w:rPr>
      </w:pPr>
      <w:r>
        <w:rPr>
          <w:rFonts w:cs="B Yagut" w:hint="cs"/>
          <w:b/>
          <w:bCs/>
          <w:sz w:val="32"/>
          <w:szCs w:val="32"/>
          <w:rtl/>
          <w:lang w:bidi="fa-IR"/>
        </w:rPr>
        <w:t>ترجمه</w:t>
      </w:r>
      <w:r w:rsidRPr="00032A0A">
        <w:rPr>
          <w:rFonts w:cs="B Yagut" w:hint="cs"/>
          <w:b/>
          <w:bCs/>
          <w:sz w:val="32"/>
          <w:szCs w:val="32"/>
          <w:rtl/>
          <w:lang w:bidi="fa-IR"/>
        </w:rPr>
        <w:t>:</w:t>
      </w:r>
    </w:p>
    <w:p w:rsidR="00AE448C" w:rsidRPr="00284F7F" w:rsidRDefault="00427A71" w:rsidP="00427A71">
      <w:pPr>
        <w:jc w:val="center"/>
        <w:rPr>
          <w:rFonts w:cs="B Yagut"/>
          <w:b/>
          <w:bCs/>
          <w:sz w:val="10"/>
          <w:szCs w:val="10"/>
          <w:rtl/>
          <w:lang w:bidi="fa-IR"/>
        </w:rPr>
      </w:pPr>
      <w:r w:rsidRPr="00931BD5">
        <w:rPr>
          <w:rFonts w:cs="B Yagut" w:hint="cs"/>
          <w:b/>
          <w:bCs/>
          <w:sz w:val="36"/>
          <w:szCs w:val="36"/>
          <w:rtl/>
          <w:lang w:bidi="fa-IR"/>
        </w:rPr>
        <w:t>عبدالقادر مارونسی</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
        <w:gridCol w:w="15"/>
        <w:gridCol w:w="1959"/>
        <w:gridCol w:w="985"/>
        <w:gridCol w:w="462"/>
        <w:gridCol w:w="1195"/>
        <w:gridCol w:w="1788"/>
        <w:gridCol w:w="12"/>
        <w:gridCol w:w="13"/>
      </w:tblGrid>
      <w:tr w:rsidR="009B37CC" w:rsidRPr="009B37CC" w:rsidTr="009B37CC">
        <w:trPr>
          <w:gridBefore w:val="2"/>
          <w:wBefore w:w="20" w:type="pct"/>
          <w:trHeight w:val="425"/>
          <w:jc w:val="center"/>
        </w:trPr>
        <w:tc>
          <w:tcPr>
            <w:tcW w:w="1521" w:type="pct"/>
            <w:vAlign w:val="center"/>
          </w:tcPr>
          <w:p w:rsidR="009B37CC" w:rsidRPr="009B37CC" w:rsidRDefault="009B37CC" w:rsidP="009B37CC">
            <w:pPr>
              <w:spacing w:after="60"/>
              <w:jc w:val="both"/>
              <w:rPr>
                <w:rFonts w:ascii="IRMitra" w:eastAsia="Calibri" w:hAnsi="IRMitra" w:cs="IRMitra"/>
                <w:b/>
                <w:bCs/>
                <w:color w:val="FF0000"/>
                <w:sz w:val="25"/>
                <w:szCs w:val="25"/>
                <w:rtl/>
              </w:rPr>
            </w:pPr>
            <w:r w:rsidRPr="009B37CC">
              <w:rPr>
                <w:rFonts w:ascii="IRMitra" w:eastAsia="Calibri" w:hAnsi="IRMitra" w:cs="IRMitra" w:hint="cs"/>
                <w:b/>
                <w:bCs/>
                <w:sz w:val="25"/>
                <w:szCs w:val="25"/>
                <w:rtl/>
              </w:rPr>
              <w:lastRenderedPageBreak/>
              <w:t>عنوان</w:t>
            </w:r>
            <w:r w:rsidRPr="009B37CC">
              <w:rPr>
                <w:rFonts w:ascii="IRMitra" w:eastAsia="Calibri" w:hAnsi="IRMitra" w:cs="IRMitra"/>
                <w:b/>
                <w:bCs/>
                <w:sz w:val="25"/>
                <w:szCs w:val="25"/>
                <w:rtl/>
              </w:rPr>
              <w:t xml:space="preserve"> کتاب</w:t>
            </w:r>
            <w:r w:rsidRPr="009B37CC">
              <w:rPr>
                <w:rFonts w:ascii="IRMitra" w:eastAsia="Calibri" w:hAnsi="IRMitra" w:cs="IRMitra" w:hint="cs"/>
                <w:b/>
                <w:bCs/>
                <w:sz w:val="25"/>
                <w:szCs w:val="25"/>
                <w:rtl/>
              </w:rPr>
              <w:t>:</w:t>
            </w:r>
          </w:p>
        </w:tc>
        <w:tc>
          <w:tcPr>
            <w:tcW w:w="3459" w:type="pct"/>
            <w:gridSpan w:val="6"/>
            <w:vAlign w:val="center"/>
          </w:tcPr>
          <w:p w:rsidR="009B37CC" w:rsidRPr="009B37CC" w:rsidRDefault="009B37CC" w:rsidP="009B37CC">
            <w:pPr>
              <w:spacing w:after="60"/>
              <w:jc w:val="both"/>
              <w:rPr>
                <w:rFonts w:ascii="IRMitra" w:eastAsia="Calibri" w:hAnsi="IRMitra" w:cs="IRMitra"/>
                <w:color w:val="244061" w:themeColor="accent1" w:themeShade="80"/>
                <w:sz w:val="26"/>
                <w:szCs w:val="26"/>
                <w:rtl/>
              </w:rPr>
            </w:pPr>
            <w:r w:rsidRPr="009B37CC">
              <w:rPr>
                <w:rFonts w:ascii="IRMitra" w:eastAsia="Calibri" w:hAnsi="IRMitra" w:cs="IRMitra"/>
                <w:color w:val="244061" w:themeColor="accent1" w:themeShade="80"/>
                <w:sz w:val="26"/>
                <w:szCs w:val="26"/>
                <w:rtl/>
              </w:rPr>
              <w:t>برادر</w:t>
            </w:r>
            <w:r w:rsidRPr="009B37CC">
              <w:rPr>
                <w:rFonts w:ascii="IRMitra" w:eastAsia="Calibri" w:hAnsi="IRMitra" w:cs="IRMitra" w:hint="cs"/>
                <w:color w:val="244061" w:themeColor="accent1" w:themeShade="80"/>
                <w:sz w:val="26"/>
                <w:szCs w:val="26"/>
                <w:rtl/>
              </w:rPr>
              <w:t>ی</w:t>
            </w:r>
            <w:r w:rsidRPr="009B37CC">
              <w:rPr>
                <w:rFonts w:ascii="IRMitra" w:eastAsia="Calibri" w:hAnsi="IRMitra" w:cs="IRMitra"/>
                <w:color w:val="244061" w:themeColor="accent1" w:themeShade="80"/>
                <w:sz w:val="26"/>
                <w:szCs w:val="26"/>
                <w:rtl/>
              </w:rPr>
              <w:t xml:space="preserve"> در اسلام</w:t>
            </w:r>
          </w:p>
        </w:tc>
      </w:tr>
      <w:tr w:rsidR="009B37CC" w:rsidRPr="009B37CC" w:rsidTr="009B37CC">
        <w:trPr>
          <w:gridBefore w:val="2"/>
          <w:wBefore w:w="20" w:type="pct"/>
          <w:trHeight w:val="486"/>
          <w:jc w:val="center"/>
        </w:trPr>
        <w:tc>
          <w:tcPr>
            <w:tcW w:w="1521" w:type="pct"/>
            <w:vAlign w:val="center"/>
          </w:tcPr>
          <w:p w:rsidR="009B37CC" w:rsidRPr="009B37CC" w:rsidRDefault="009B37CC" w:rsidP="009B37CC">
            <w:pPr>
              <w:spacing w:before="60" w:after="60"/>
              <w:jc w:val="both"/>
              <w:rPr>
                <w:rFonts w:ascii="IRMitra" w:eastAsia="Calibri" w:hAnsi="IRMitra" w:cs="IRMitra"/>
                <w:b/>
                <w:bCs/>
                <w:sz w:val="25"/>
                <w:szCs w:val="25"/>
                <w:rtl/>
              </w:rPr>
            </w:pPr>
            <w:r w:rsidRPr="009B37CC">
              <w:rPr>
                <w:rFonts w:ascii="IRMitra" w:eastAsia="Calibri" w:hAnsi="IRMitra" w:cs="IRMitra" w:hint="cs"/>
                <w:b/>
                <w:bCs/>
                <w:sz w:val="25"/>
                <w:szCs w:val="25"/>
                <w:rtl/>
              </w:rPr>
              <w:t>عنوان اصلی:</w:t>
            </w:r>
          </w:p>
        </w:tc>
        <w:tc>
          <w:tcPr>
            <w:tcW w:w="3459" w:type="pct"/>
            <w:gridSpan w:val="6"/>
            <w:vAlign w:val="center"/>
          </w:tcPr>
          <w:p w:rsidR="009B37CC" w:rsidRPr="009B37CC" w:rsidRDefault="009B37CC" w:rsidP="009B37CC">
            <w:pPr>
              <w:spacing w:before="60" w:after="60"/>
              <w:jc w:val="both"/>
              <w:rPr>
                <w:rFonts w:ascii="IRMitra" w:eastAsia="Calibri" w:hAnsi="IRMitra" w:cs="IRMitra"/>
                <w:color w:val="244061" w:themeColor="accent1" w:themeShade="80"/>
                <w:sz w:val="26"/>
                <w:szCs w:val="26"/>
                <w:rtl/>
              </w:rPr>
            </w:pPr>
            <w:r w:rsidRPr="009B37CC">
              <w:rPr>
                <w:rFonts w:ascii="IRMitra" w:eastAsia="Calibri" w:hAnsi="IRMitra" w:cs="IRMitra"/>
                <w:color w:val="244061" w:themeColor="accent1" w:themeShade="80"/>
                <w:sz w:val="26"/>
                <w:szCs w:val="26"/>
                <w:rtl/>
              </w:rPr>
              <w:t>الأخوة الإسلامية</w:t>
            </w:r>
          </w:p>
        </w:tc>
      </w:tr>
      <w:tr w:rsidR="009B37CC" w:rsidRPr="009B37CC" w:rsidTr="009B37CC">
        <w:trPr>
          <w:gridBefore w:val="2"/>
          <w:wBefore w:w="20" w:type="pct"/>
          <w:trHeight w:val="495"/>
          <w:jc w:val="center"/>
        </w:trPr>
        <w:tc>
          <w:tcPr>
            <w:tcW w:w="1521" w:type="pct"/>
          </w:tcPr>
          <w:p w:rsidR="009B37CC" w:rsidRPr="009B37CC" w:rsidRDefault="009B37CC" w:rsidP="009B37CC">
            <w:pPr>
              <w:spacing w:before="60" w:after="60"/>
              <w:jc w:val="both"/>
              <w:rPr>
                <w:rFonts w:ascii="IRMitra" w:eastAsia="Calibri" w:hAnsi="IRMitra" w:cs="IRMitra"/>
                <w:b/>
                <w:bCs/>
                <w:sz w:val="25"/>
                <w:szCs w:val="25"/>
                <w:rtl/>
              </w:rPr>
            </w:pPr>
            <w:r w:rsidRPr="009B37CC">
              <w:rPr>
                <w:rFonts w:ascii="IRMitra" w:eastAsia="Calibri" w:hAnsi="IRMitra" w:cs="IRMitra" w:hint="cs"/>
                <w:b/>
                <w:bCs/>
                <w:sz w:val="25"/>
                <w:szCs w:val="25"/>
                <w:rtl/>
              </w:rPr>
              <w:t>تألیف</w:t>
            </w:r>
            <w:r w:rsidRPr="009B37CC">
              <w:rPr>
                <w:rFonts w:ascii="IRMitra" w:eastAsia="Calibri" w:hAnsi="IRMitra" w:cs="IRMitra"/>
                <w:b/>
                <w:bCs/>
                <w:sz w:val="25"/>
                <w:szCs w:val="25"/>
                <w:rtl/>
              </w:rPr>
              <w:t>:</w:t>
            </w:r>
          </w:p>
        </w:tc>
        <w:tc>
          <w:tcPr>
            <w:tcW w:w="3459" w:type="pct"/>
            <w:gridSpan w:val="6"/>
          </w:tcPr>
          <w:p w:rsidR="009B37CC" w:rsidRPr="009B37CC" w:rsidRDefault="009B37CC" w:rsidP="009B37CC">
            <w:pPr>
              <w:spacing w:before="60" w:after="60"/>
              <w:jc w:val="both"/>
              <w:rPr>
                <w:rFonts w:ascii="IRMitra" w:eastAsia="Calibri" w:hAnsi="IRMitra" w:cs="IRMitra"/>
                <w:color w:val="244061" w:themeColor="accent1" w:themeShade="80"/>
                <w:sz w:val="26"/>
                <w:szCs w:val="26"/>
                <w:rtl/>
              </w:rPr>
            </w:pPr>
            <w:r w:rsidRPr="009B37CC">
              <w:rPr>
                <w:rFonts w:ascii="IRMitra" w:eastAsia="Calibri" w:hAnsi="IRMitra" w:cs="IRMitra"/>
                <w:color w:val="244061" w:themeColor="accent1" w:themeShade="80"/>
                <w:sz w:val="26"/>
                <w:szCs w:val="26"/>
                <w:rtl/>
              </w:rPr>
              <w:t>عبدالله ناصح علوان</w:t>
            </w:r>
          </w:p>
        </w:tc>
      </w:tr>
      <w:tr w:rsidR="009B37CC" w:rsidRPr="009B37CC" w:rsidTr="009B37CC">
        <w:trPr>
          <w:gridBefore w:val="2"/>
          <w:wBefore w:w="20" w:type="pct"/>
          <w:trHeight w:val="486"/>
          <w:jc w:val="center"/>
        </w:trPr>
        <w:tc>
          <w:tcPr>
            <w:tcW w:w="1521" w:type="pct"/>
          </w:tcPr>
          <w:p w:rsidR="009B37CC" w:rsidRPr="009B37CC" w:rsidRDefault="009B37CC" w:rsidP="009B37CC">
            <w:pPr>
              <w:spacing w:before="60" w:after="60"/>
              <w:jc w:val="both"/>
              <w:rPr>
                <w:rFonts w:ascii="IRMitra" w:eastAsia="Calibri" w:hAnsi="IRMitra" w:cs="IRMitra"/>
                <w:b/>
                <w:bCs/>
                <w:sz w:val="25"/>
                <w:szCs w:val="25"/>
                <w:rtl/>
              </w:rPr>
            </w:pPr>
            <w:r w:rsidRPr="009B37CC">
              <w:rPr>
                <w:rFonts w:ascii="IRMitra" w:eastAsia="Calibri" w:hAnsi="IRMitra" w:cs="IRMitra" w:hint="cs"/>
                <w:b/>
                <w:bCs/>
                <w:sz w:val="25"/>
                <w:szCs w:val="25"/>
                <w:rtl/>
              </w:rPr>
              <w:t>ترجمه:</w:t>
            </w:r>
          </w:p>
        </w:tc>
        <w:tc>
          <w:tcPr>
            <w:tcW w:w="3459" w:type="pct"/>
            <w:gridSpan w:val="6"/>
          </w:tcPr>
          <w:p w:rsidR="009B37CC" w:rsidRPr="009B37CC" w:rsidRDefault="009B37CC" w:rsidP="009B37CC">
            <w:pPr>
              <w:spacing w:before="60" w:after="60"/>
              <w:jc w:val="both"/>
              <w:rPr>
                <w:rFonts w:ascii="IRMitra" w:eastAsia="Calibri" w:hAnsi="IRMitra" w:cs="IRMitra"/>
                <w:color w:val="244061" w:themeColor="accent1" w:themeShade="80"/>
                <w:sz w:val="26"/>
                <w:szCs w:val="26"/>
                <w:rtl/>
              </w:rPr>
            </w:pPr>
            <w:r w:rsidRPr="009B37CC">
              <w:rPr>
                <w:rFonts w:ascii="IRMitra" w:eastAsia="Calibri" w:hAnsi="IRMitra" w:cs="IRMitra"/>
                <w:color w:val="244061" w:themeColor="accent1" w:themeShade="80"/>
                <w:sz w:val="26"/>
                <w:szCs w:val="26"/>
                <w:rtl/>
              </w:rPr>
              <w:t>عبدالقادر مارونس</w:t>
            </w:r>
            <w:r w:rsidRPr="009B37CC">
              <w:rPr>
                <w:rFonts w:ascii="IRMitra" w:eastAsia="Calibri" w:hAnsi="IRMitra" w:cs="IRMitra" w:hint="cs"/>
                <w:color w:val="244061" w:themeColor="accent1" w:themeShade="80"/>
                <w:sz w:val="26"/>
                <w:szCs w:val="26"/>
                <w:rtl/>
              </w:rPr>
              <w:t>ی</w:t>
            </w:r>
          </w:p>
        </w:tc>
      </w:tr>
      <w:tr w:rsidR="009B37CC" w:rsidRPr="009B37CC" w:rsidTr="009B37CC">
        <w:trPr>
          <w:gridBefore w:val="2"/>
          <w:wBefore w:w="20" w:type="pct"/>
          <w:trHeight w:val="469"/>
          <w:jc w:val="center"/>
        </w:trPr>
        <w:tc>
          <w:tcPr>
            <w:tcW w:w="1521" w:type="pct"/>
            <w:vAlign w:val="center"/>
          </w:tcPr>
          <w:p w:rsidR="009B37CC" w:rsidRPr="009B37CC" w:rsidRDefault="009B37CC" w:rsidP="009B37CC">
            <w:pPr>
              <w:spacing w:before="60" w:after="60"/>
              <w:jc w:val="both"/>
              <w:rPr>
                <w:rFonts w:ascii="IRMitra" w:eastAsia="Calibri" w:hAnsi="IRMitra" w:cs="IRMitra"/>
                <w:b/>
                <w:bCs/>
                <w:color w:val="FF0000"/>
                <w:sz w:val="25"/>
                <w:szCs w:val="25"/>
                <w:rtl/>
              </w:rPr>
            </w:pPr>
            <w:r w:rsidRPr="009B37CC">
              <w:rPr>
                <w:rFonts w:ascii="IRMitra" w:eastAsia="Calibri" w:hAnsi="IRMitra" w:cs="IRMitra" w:hint="cs"/>
                <w:b/>
                <w:bCs/>
                <w:sz w:val="25"/>
                <w:szCs w:val="25"/>
                <w:rtl/>
              </w:rPr>
              <w:t>موضوع:</w:t>
            </w:r>
          </w:p>
        </w:tc>
        <w:tc>
          <w:tcPr>
            <w:tcW w:w="3459" w:type="pct"/>
            <w:gridSpan w:val="6"/>
            <w:vAlign w:val="center"/>
          </w:tcPr>
          <w:p w:rsidR="009B37CC" w:rsidRPr="009B37CC" w:rsidRDefault="009B37CC" w:rsidP="009B37CC">
            <w:pPr>
              <w:spacing w:before="60" w:after="60"/>
              <w:jc w:val="both"/>
              <w:rPr>
                <w:rFonts w:ascii="IRMitra" w:eastAsia="Calibri" w:hAnsi="IRMitra" w:cs="IRMitra"/>
                <w:color w:val="244061" w:themeColor="accent1" w:themeShade="80"/>
                <w:spacing w:val="-4"/>
                <w:sz w:val="26"/>
                <w:szCs w:val="26"/>
                <w:rtl/>
              </w:rPr>
            </w:pPr>
            <w:r w:rsidRPr="009B37CC">
              <w:rPr>
                <w:rFonts w:ascii="IRMitra" w:eastAsia="Calibri" w:hAnsi="IRMitra" w:cs="IRMitra"/>
                <w:color w:val="244061" w:themeColor="accent1" w:themeShade="80"/>
                <w:spacing w:val="-4"/>
                <w:sz w:val="26"/>
                <w:szCs w:val="26"/>
                <w:rtl/>
              </w:rPr>
              <w:t>اخلاق اجتماع</w:t>
            </w:r>
            <w:r w:rsidRPr="009B37CC">
              <w:rPr>
                <w:rFonts w:ascii="IRMitra" w:eastAsia="Calibri" w:hAnsi="IRMitra" w:cs="IRMitra" w:hint="cs"/>
                <w:color w:val="244061" w:themeColor="accent1" w:themeShade="80"/>
                <w:spacing w:val="-4"/>
                <w:sz w:val="26"/>
                <w:szCs w:val="26"/>
                <w:rtl/>
              </w:rPr>
              <w:t>ی</w:t>
            </w:r>
          </w:p>
        </w:tc>
      </w:tr>
      <w:tr w:rsidR="009B37CC" w:rsidRPr="009B37CC" w:rsidTr="009B37CC">
        <w:trPr>
          <w:gridBefore w:val="2"/>
          <w:wBefore w:w="20" w:type="pct"/>
          <w:trHeight w:val="486"/>
          <w:jc w:val="center"/>
        </w:trPr>
        <w:tc>
          <w:tcPr>
            <w:tcW w:w="1521" w:type="pct"/>
            <w:vAlign w:val="center"/>
          </w:tcPr>
          <w:p w:rsidR="009B37CC" w:rsidRPr="009B37CC" w:rsidRDefault="009B37CC" w:rsidP="009B37CC">
            <w:pPr>
              <w:spacing w:before="60" w:after="60"/>
              <w:jc w:val="both"/>
              <w:rPr>
                <w:rFonts w:ascii="IRMitra" w:eastAsia="Calibri" w:hAnsi="IRMitra" w:cs="IRMitra"/>
                <w:b/>
                <w:bCs/>
                <w:color w:val="FF0000"/>
                <w:sz w:val="25"/>
                <w:szCs w:val="25"/>
                <w:rtl/>
              </w:rPr>
            </w:pPr>
            <w:r w:rsidRPr="009B37CC">
              <w:rPr>
                <w:rFonts w:ascii="IRMitra" w:eastAsia="Calibri" w:hAnsi="IRMitra" w:cs="IRMitra" w:hint="cs"/>
                <w:b/>
                <w:bCs/>
                <w:sz w:val="25"/>
                <w:szCs w:val="25"/>
                <w:rtl/>
              </w:rPr>
              <w:t xml:space="preserve">نوبت انتشار: </w:t>
            </w:r>
          </w:p>
        </w:tc>
        <w:tc>
          <w:tcPr>
            <w:tcW w:w="3459" w:type="pct"/>
            <w:gridSpan w:val="6"/>
            <w:vAlign w:val="center"/>
          </w:tcPr>
          <w:p w:rsidR="009B37CC" w:rsidRPr="009B37CC" w:rsidRDefault="009B37CC" w:rsidP="009B37CC">
            <w:pPr>
              <w:spacing w:before="60" w:after="60"/>
              <w:jc w:val="both"/>
              <w:rPr>
                <w:rFonts w:ascii="IRMitra" w:eastAsia="Calibri" w:hAnsi="IRMitra" w:cs="IRMitra"/>
                <w:color w:val="244061" w:themeColor="accent1" w:themeShade="80"/>
                <w:sz w:val="26"/>
                <w:szCs w:val="26"/>
                <w:rtl/>
              </w:rPr>
            </w:pPr>
            <w:r w:rsidRPr="009B37CC">
              <w:rPr>
                <w:rFonts w:ascii="IRMitra" w:eastAsia="Calibri" w:hAnsi="IRMitra" w:cs="IRMitra" w:hint="cs"/>
                <w:color w:val="244061" w:themeColor="accent1" w:themeShade="80"/>
                <w:sz w:val="26"/>
                <w:szCs w:val="26"/>
                <w:rtl/>
              </w:rPr>
              <w:t xml:space="preserve">اول (دیجیتال) </w:t>
            </w:r>
          </w:p>
        </w:tc>
      </w:tr>
      <w:tr w:rsidR="009B37CC" w:rsidRPr="009B37CC" w:rsidTr="009B37CC">
        <w:trPr>
          <w:gridBefore w:val="2"/>
          <w:wBefore w:w="20" w:type="pct"/>
          <w:trHeight w:val="486"/>
          <w:jc w:val="center"/>
        </w:trPr>
        <w:tc>
          <w:tcPr>
            <w:tcW w:w="1521" w:type="pct"/>
            <w:vAlign w:val="center"/>
          </w:tcPr>
          <w:p w:rsidR="009B37CC" w:rsidRPr="009B37CC" w:rsidRDefault="009B37CC" w:rsidP="009B37CC">
            <w:pPr>
              <w:spacing w:before="60" w:after="60"/>
              <w:jc w:val="both"/>
              <w:rPr>
                <w:rFonts w:ascii="IRMitra" w:eastAsia="Calibri" w:hAnsi="IRMitra" w:cs="IRMitra"/>
                <w:b/>
                <w:bCs/>
                <w:color w:val="FF0000"/>
                <w:sz w:val="25"/>
                <w:szCs w:val="25"/>
                <w:rtl/>
              </w:rPr>
            </w:pPr>
            <w:r w:rsidRPr="009B37CC">
              <w:rPr>
                <w:rFonts w:ascii="IRMitra" w:eastAsia="Calibri" w:hAnsi="IRMitra" w:cs="IRMitra" w:hint="cs"/>
                <w:b/>
                <w:bCs/>
                <w:sz w:val="25"/>
                <w:szCs w:val="25"/>
                <w:rtl/>
              </w:rPr>
              <w:t xml:space="preserve">تاریخ انتشار: </w:t>
            </w:r>
          </w:p>
        </w:tc>
        <w:tc>
          <w:tcPr>
            <w:tcW w:w="3459" w:type="pct"/>
            <w:gridSpan w:val="6"/>
            <w:vAlign w:val="center"/>
          </w:tcPr>
          <w:p w:rsidR="009B37CC" w:rsidRPr="009B37CC" w:rsidRDefault="009B37CC" w:rsidP="009B37CC">
            <w:pPr>
              <w:spacing w:before="60" w:after="60"/>
              <w:jc w:val="both"/>
              <w:rPr>
                <w:rFonts w:ascii="IRMitra" w:eastAsia="Calibri" w:hAnsi="IRMitra" w:cs="IRMitra"/>
                <w:color w:val="244061" w:themeColor="accent1" w:themeShade="80"/>
                <w:sz w:val="26"/>
                <w:szCs w:val="26"/>
                <w:rtl/>
                <w:lang w:bidi="fa-IR"/>
              </w:rPr>
            </w:pPr>
            <w:r w:rsidRPr="009B37CC">
              <w:rPr>
                <w:rFonts w:ascii="IRMitra" w:eastAsia="Calibri" w:hAnsi="IRMitra" w:cs="IRMitra"/>
                <w:color w:val="244061"/>
                <w:sz w:val="26"/>
                <w:szCs w:val="26"/>
                <w:rtl/>
                <w:lang w:bidi="fa-IR"/>
              </w:rPr>
              <w:t>دی (جدی) 1394شمسی، ر</w:t>
            </w:r>
            <w:r w:rsidRPr="009B37CC">
              <w:rPr>
                <w:rFonts w:ascii="IRMitra" w:eastAsia="Calibri" w:hAnsi="IRMitra" w:cs="IRMitra"/>
                <w:color w:val="244061"/>
                <w:sz w:val="26"/>
                <w:szCs w:val="26"/>
                <w:rtl/>
              </w:rPr>
              <w:t>بيع الأول</w:t>
            </w:r>
            <w:r w:rsidRPr="009B37CC">
              <w:rPr>
                <w:rFonts w:ascii="IRMitra" w:eastAsia="Calibri" w:hAnsi="IRMitra" w:cs="IRMitra"/>
                <w:color w:val="244061"/>
                <w:sz w:val="26"/>
                <w:szCs w:val="26"/>
                <w:rtl/>
                <w:lang w:bidi="fa-IR"/>
              </w:rPr>
              <w:t xml:space="preserve"> 1437 هجری</w:t>
            </w:r>
          </w:p>
        </w:tc>
      </w:tr>
      <w:tr w:rsidR="009B37CC" w:rsidRPr="009B37CC" w:rsidTr="009B37CC">
        <w:trPr>
          <w:gridBefore w:val="2"/>
          <w:wBefore w:w="20" w:type="pct"/>
          <w:trHeight w:val="486"/>
          <w:jc w:val="center"/>
        </w:trPr>
        <w:tc>
          <w:tcPr>
            <w:tcW w:w="1521" w:type="pct"/>
            <w:vAlign w:val="center"/>
          </w:tcPr>
          <w:p w:rsidR="009B37CC" w:rsidRPr="009B37CC" w:rsidRDefault="009B37CC" w:rsidP="009B37CC">
            <w:pPr>
              <w:spacing w:before="60" w:after="60"/>
              <w:jc w:val="both"/>
              <w:rPr>
                <w:rFonts w:ascii="IRMitra" w:eastAsia="Calibri" w:hAnsi="IRMitra" w:cs="IRMitra"/>
                <w:b/>
                <w:bCs/>
                <w:sz w:val="25"/>
                <w:szCs w:val="25"/>
                <w:rtl/>
              </w:rPr>
            </w:pPr>
            <w:r w:rsidRPr="009B37CC">
              <w:rPr>
                <w:rFonts w:ascii="IRMitra" w:eastAsia="Calibri" w:hAnsi="IRMitra" w:cs="IRMitra" w:hint="cs"/>
                <w:b/>
                <w:bCs/>
                <w:sz w:val="25"/>
                <w:szCs w:val="25"/>
                <w:rtl/>
              </w:rPr>
              <w:t xml:space="preserve">منبع: </w:t>
            </w:r>
          </w:p>
        </w:tc>
        <w:tc>
          <w:tcPr>
            <w:tcW w:w="3459" w:type="pct"/>
            <w:gridSpan w:val="6"/>
            <w:vAlign w:val="center"/>
          </w:tcPr>
          <w:p w:rsidR="009B37CC" w:rsidRPr="009B37CC" w:rsidRDefault="009B37CC" w:rsidP="009B37CC">
            <w:pPr>
              <w:spacing w:before="60" w:after="60"/>
              <w:jc w:val="both"/>
              <w:rPr>
                <w:rFonts w:ascii="IRMitra" w:eastAsia="Calibri" w:hAnsi="IRMitra" w:cs="IRMitra"/>
                <w:color w:val="244061" w:themeColor="accent1" w:themeShade="80"/>
                <w:sz w:val="26"/>
                <w:szCs w:val="26"/>
                <w:rtl/>
              </w:rPr>
            </w:pPr>
          </w:p>
        </w:tc>
      </w:tr>
      <w:tr w:rsidR="009B37CC" w:rsidRPr="009B37CC" w:rsidTr="00A83460">
        <w:trPr>
          <w:gridBefore w:val="1"/>
          <w:gridAfter w:val="1"/>
          <w:wBefore w:w="8" w:type="pct"/>
          <w:wAfter w:w="11" w:type="pct"/>
          <w:trHeight w:val="1414"/>
          <w:jc w:val="center"/>
        </w:trPr>
        <w:tc>
          <w:tcPr>
            <w:tcW w:w="3585" w:type="pct"/>
            <w:gridSpan w:val="5"/>
            <w:vAlign w:val="center"/>
          </w:tcPr>
          <w:p w:rsidR="009B37CC" w:rsidRPr="009B37CC" w:rsidRDefault="009B37CC" w:rsidP="009B37CC">
            <w:pPr>
              <w:jc w:val="center"/>
              <w:rPr>
                <w:rFonts w:eastAsia="Calibri" w:cs="IRNazanin"/>
                <w:b/>
                <w:bCs/>
                <w:color w:val="244061" w:themeColor="accent1" w:themeShade="80"/>
                <w:rtl/>
              </w:rPr>
            </w:pPr>
            <w:r w:rsidRPr="009B37CC">
              <w:rPr>
                <w:rFonts w:eastAsia="Calibri" w:cs="IRNazanin" w:hint="cs"/>
                <w:b/>
                <w:bCs/>
                <w:color w:val="244061" w:themeColor="accent1" w:themeShade="80"/>
                <w:sz w:val="22"/>
                <w:szCs w:val="26"/>
                <w:rtl/>
              </w:rPr>
              <w:t>ای</w:t>
            </w:r>
            <w:r w:rsidRPr="009B37CC">
              <w:rPr>
                <w:rFonts w:eastAsia="Calibri" w:cs="IRNazanin" w:hint="eastAsia"/>
                <w:b/>
                <w:bCs/>
                <w:color w:val="244061" w:themeColor="accent1" w:themeShade="80"/>
                <w:sz w:val="22"/>
                <w:szCs w:val="26"/>
                <w:rtl/>
              </w:rPr>
              <w:t>ن</w:t>
            </w:r>
            <w:r w:rsidRPr="009B37CC">
              <w:rPr>
                <w:rFonts w:eastAsia="Calibri" w:cs="IRNazanin"/>
                <w:b/>
                <w:bCs/>
                <w:color w:val="244061" w:themeColor="accent1" w:themeShade="80"/>
                <w:sz w:val="22"/>
                <w:szCs w:val="26"/>
                <w:rtl/>
              </w:rPr>
              <w:t xml:space="preserve"> کتاب </w:t>
            </w:r>
            <w:r w:rsidRPr="009B37CC">
              <w:rPr>
                <w:rFonts w:eastAsia="Calibri" w:cs="IRNazanin" w:hint="cs"/>
                <w:b/>
                <w:bCs/>
                <w:color w:val="244061" w:themeColor="accent1" w:themeShade="80"/>
                <w:sz w:val="22"/>
                <w:szCs w:val="26"/>
                <w:rtl/>
              </w:rPr>
              <w:t xml:space="preserve">از سایت </w:t>
            </w:r>
            <w:r w:rsidRPr="009B37CC">
              <w:rPr>
                <w:rFonts w:eastAsia="Calibri" w:cs="IRNazanin"/>
                <w:b/>
                <w:bCs/>
                <w:color w:val="244061" w:themeColor="accent1" w:themeShade="80"/>
                <w:sz w:val="22"/>
                <w:szCs w:val="26"/>
                <w:rtl/>
              </w:rPr>
              <w:t>کتابخان</w:t>
            </w:r>
            <w:r w:rsidRPr="009B37CC">
              <w:rPr>
                <w:rFonts w:eastAsia="Calibri" w:cs="IRNazanin" w:hint="cs"/>
                <w:b/>
                <w:bCs/>
                <w:color w:val="244061" w:themeColor="accent1" w:themeShade="80"/>
                <w:sz w:val="22"/>
                <w:szCs w:val="26"/>
                <w:rtl/>
              </w:rPr>
              <w:t>ۀ</w:t>
            </w:r>
            <w:r w:rsidRPr="009B37CC">
              <w:rPr>
                <w:rFonts w:eastAsia="Calibri" w:cs="IRNazanin"/>
                <w:b/>
                <w:bCs/>
                <w:color w:val="244061" w:themeColor="accent1" w:themeShade="80"/>
                <w:sz w:val="22"/>
                <w:szCs w:val="26"/>
                <w:rtl/>
              </w:rPr>
              <w:t xml:space="preserve"> عق</w:t>
            </w:r>
            <w:r w:rsidRPr="009B37CC">
              <w:rPr>
                <w:rFonts w:eastAsia="Calibri" w:cs="IRNazanin" w:hint="cs"/>
                <w:b/>
                <w:bCs/>
                <w:color w:val="244061" w:themeColor="accent1" w:themeShade="80"/>
                <w:sz w:val="22"/>
                <w:szCs w:val="26"/>
                <w:rtl/>
              </w:rPr>
              <w:t>ی</w:t>
            </w:r>
            <w:r w:rsidRPr="009B37CC">
              <w:rPr>
                <w:rFonts w:eastAsia="Calibri" w:cs="IRNazanin" w:hint="eastAsia"/>
                <w:b/>
                <w:bCs/>
                <w:color w:val="244061" w:themeColor="accent1" w:themeShade="80"/>
                <w:sz w:val="22"/>
                <w:szCs w:val="26"/>
                <w:rtl/>
              </w:rPr>
              <w:t>ده</w:t>
            </w:r>
            <w:r w:rsidRPr="009B37CC">
              <w:rPr>
                <w:rFonts w:eastAsia="Calibri" w:cs="IRNazanin"/>
                <w:b/>
                <w:bCs/>
                <w:color w:val="244061" w:themeColor="accent1" w:themeShade="80"/>
                <w:sz w:val="22"/>
                <w:szCs w:val="26"/>
                <w:rtl/>
              </w:rPr>
              <w:t xml:space="preserve"> </w:t>
            </w:r>
            <w:r w:rsidRPr="009B37CC">
              <w:rPr>
                <w:rFonts w:eastAsia="Calibri" w:cs="IRNazanin" w:hint="cs"/>
                <w:b/>
                <w:bCs/>
                <w:color w:val="244061" w:themeColor="accent1" w:themeShade="80"/>
                <w:sz w:val="22"/>
                <w:szCs w:val="26"/>
                <w:rtl/>
              </w:rPr>
              <w:t xml:space="preserve">دانلود </w:t>
            </w:r>
            <w:r w:rsidRPr="009B37CC">
              <w:rPr>
                <w:rFonts w:eastAsia="Calibri" w:cs="IRNazanin"/>
                <w:b/>
                <w:bCs/>
                <w:color w:val="244061" w:themeColor="accent1" w:themeShade="80"/>
                <w:sz w:val="22"/>
                <w:szCs w:val="26"/>
                <w:rtl/>
              </w:rPr>
              <w:t>شده است.</w:t>
            </w:r>
          </w:p>
          <w:p w:rsidR="009B37CC" w:rsidRPr="009B37CC" w:rsidRDefault="009B37CC" w:rsidP="009B37CC">
            <w:pPr>
              <w:spacing w:before="60" w:after="60"/>
              <w:jc w:val="center"/>
              <w:rPr>
                <w:rFonts w:asciiTheme="minorHAnsi" w:eastAsia="Calibri" w:hAnsiTheme="minorHAnsi" w:cstheme="minorHAnsi"/>
                <w:b/>
                <w:bCs/>
                <w:sz w:val="27"/>
                <w:szCs w:val="27"/>
                <w:rtl/>
              </w:rPr>
            </w:pPr>
            <w:r w:rsidRPr="009B37CC">
              <w:rPr>
                <w:rFonts w:asciiTheme="minorHAnsi" w:eastAsia="Calibri" w:hAnsiTheme="minorHAnsi" w:cstheme="minorHAnsi"/>
                <w:b/>
                <w:bCs/>
                <w:color w:val="244061" w:themeColor="accent1" w:themeShade="80"/>
              </w:rPr>
              <w:t>www.aqeedeh.com</w:t>
            </w:r>
          </w:p>
        </w:tc>
        <w:tc>
          <w:tcPr>
            <w:tcW w:w="1397" w:type="pct"/>
            <w:gridSpan w:val="2"/>
          </w:tcPr>
          <w:p w:rsidR="009B37CC" w:rsidRPr="009B37CC" w:rsidRDefault="009B37CC" w:rsidP="009B37CC">
            <w:pPr>
              <w:spacing w:before="60" w:after="60"/>
              <w:jc w:val="center"/>
              <w:rPr>
                <w:rFonts w:ascii="IRMitra" w:eastAsia="Calibri" w:hAnsi="IRMitra" w:cs="IRMitra"/>
                <w:color w:val="244061" w:themeColor="accent1" w:themeShade="80"/>
                <w:sz w:val="30"/>
                <w:szCs w:val="30"/>
                <w:rtl/>
              </w:rPr>
            </w:pPr>
            <w:r w:rsidRPr="009B37CC">
              <w:rPr>
                <w:rFonts w:ascii="IRMitra" w:eastAsia="Calibri" w:hAnsi="IRMitra" w:cs="IRMitra" w:hint="cs"/>
                <w:noProof/>
                <w:color w:val="244061" w:themeColor="accent1" w:themeShade="80"/>
                <w:sz w:val="30"/>
                <w:szCs w:val="30"/>
                <w:rtl/>
              </w:rPr>
              <w:drawing>
                <wp:inline distT="0" distB="0" distL="0" distR="0" wp14:anchorId="4CB5EECE" wp14:editId="7A974560">
                  <wp:extent cx="831850" cy="831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B37CC" w:rsidRPr="009B37CC" w:rsidTr="009B37CC">
        <w:trPr>
          <w:gridBefore w:val="2"/>
          <w:wBefore w:w="20" w:type="pct"/>
          <w:trHeight w:val="529"/>
          <w:jc w:val="center"/>
        </w:trPr>
        <w:tc>
          <w:tcPr>
            <w:tcW w:w="1521" w:type="pct"/>
            <w:vAlign w:val="center"/>
          </w:tcPr>
          <w:p w:rsidR="009B37CC" w:rsidRPr="009B37CC" w:rsidRDefault="009B37CC" w:rsidP="009B37CC">
            <w:pPr>
              <w:spacing w:before="60" w:after="60"/>
              <w:jc w:val="center"/>
              <w:rPr>
                <w:rFonts w:ascii="IRMitra" w:eastAsia="Calibri" w:hAnsi="IRMitra" w:cs="IRMitra"/>
                <w:b/>
                <w:bCs/>
                <w:sz w:val="27"/>
                <w:szCs w:val="27"/>
                <w:rtl/>
              </w:rPr>
            </w:pPr>
            <w:r w:rsidRPr="009B37CC">
              <w:rPr>
                <w:rFonts w:ascii="IRNazanin" w:eastAsia="Calibri" w:hAnsi="IRNazanin" w:cs="IRNazanin"/>
                <w:b/>
                <w:bCs/>
                <w:rtl/>
              </w:rPr>
              <w:t>ایمیل:</w:t>
            </w:r>
          </w:p>
        </w:tc>
        <w:tc>
          <w:tcPr>
            <w:tcW w:w="3459" w:type="pct"/>
            <w:gridSpan w:val="6"/>
            <w:vAlign w:val="center"/>
          </w:tcPr>
          <w:p w:rsidR="009B37CC" w:rsidRPr="009B37CC" w:rsidRDefault="009B37CC" w:rsidP="009B37CC">
            <w:pPr>
              <w:spacing w:before="60" w:after="60"/>
              <w:rPr>
                <w:rFonts w:ascii="IRMitra" w:eastAsia="Calibri" w:hAnsi="IRMitra" w:cs="IRMitra"/>
                <w:color w:val="244061" w:themeColor="accent1" w:themeShade="80"/>
                <w:sz w:val="30"/>
                <w:szCs w:val="30"/>
                <w:rtl/>
              </w:rPr>
            </w:pPr>
            <w:r w:rsidRPr="009B37CC">
              <w:rPr>
                <w:rFonts w:asciiTheme="majorBidi" w:eastAsia="Calibri" w:hAnsiTheme="majorBidi" w:cstheme="majorBidi"/>
                <w:b/>
                <w:bCs/>
              </w:rPr>
              <w:t>book@aqeedeh.com</w:t>
            </w:r>
          </w:p>
        </w:tc>
      </w:tr>
      <w:tr w:rsidR="009B37CC" w:rsidRPr="009B37CC" w:rsidTr="00A83460">
        <w:trPr>
          <w:gridAfter w:val="2"/>
          <w:wAfter w:w="19" w:type="pct"/>
          <w:trHeight w:val="815"/>
          <w:jc w:val="center"/>
        </w:trPr>
        <w:tc>
          <w:tcPr>
            <w:tcW w:w="4981" w:type="pct"/>
            <w:gridSpan w:val="7"/>
            <w:vAlign w:val="bottom"/>
          </w:tcPr>
          <w:p w:rsidR="009B37CC" w:rsidRPr="009B37CC" w:rsidRDefault="009B37CC" w:rsidP="009B37CC">
            <w:pPr>
              <w:spacing w:before="360" w:after="60"/>
              <w:jc w:val="center"/>
              <w:rPr>
                <w:rFonts w:ascii="IRMitra" w:eastAsia="Calibri" w:hAnsi="IRMitra" w:cs="IRMitra"/>
                <w:color w:val="244061" w:themeColor="accent1" w:themeShade="80"/>
                <w:sz w:val="30"/>
                <w:szCs w:val="30"/>
                <w:rtl/>
              </w:rPr>
            </w:pPr>
            <w:r w:rsidRPr="009B37CC">
              <w:rPr>
                <w:rFonts w:ascii="Times New Roman Bold" w:eastAsia="Calibri" w:hAnsi="Times New Roman Bold" w:cs="IRNazanin"/>
                <w:b/>
                <w:bCs/>
                <w:sz w:val="26"/>
                <w:rtl/>
              </w:rPr>
              <w:t>سا</w:t>
            </w:r>
            <w:r w:rsidRPr="009B37CC">
              <w:rPr>
                <w:rFonts w:ascii="Times New Roman Bold" w:eastAsia="Calibri" w:hAnsi="Times New Roman Bold" w:cs="IRNazanin" w:hint="cs"/>
                <w:b/>
                <w:bCs/>
                <w:sz w:val="26"/>
                <w:rtl/>
              </w:rPr>
              <w:t>ی</w:t>
            </w:r>
            <w:r w:rsidRPr="009B37CC">
              <w:rPr>
                <w:rFonts w:ascii="Times New Roman Bold" w:eastAsia="Calibri" w:hAnsi="Times New Roman Bold" w:cs="IRNazanin" w:hint="eastAsia"/>
                <w:b/>
                <w:bCs/>
                <w:sz w:val="26"/>
                <w:rtl/>
              </w:rPr>
              <w:t>ت‌ها</w:t>
            </w:r>
            <w:r w:rsidRPr="009B37CC">
              <w:rPr>
                <w:rFonts w:ascii="Times New Roman Bold" w:eastAsia="Calibri" w:hAnsi="Times New Roman Bold" w:cs="IRNazanin" w:hint="cs"/>
                <w:b/>
                <w:bCs/>
                <w:sz w:val="26"/>
                <w:rtl/>
              </w:rPr>
              <w:t>ی</w:t>
            </w:r>
            <w:r w:rsidRPr="009B37CC">
              <w:rPr>
                <w:rFonts w:ascii="Times New Roman Bold" w:eastAsia="Calibri" w:hAnsi="Times New Roman Bold" w:cs="IRNazanin"/>
                <w:b/>
                <w:bCs/>
                <w:sz w:val="26"/>
                <w:rtl/>
              </w:rPr>
              <w:t xml:space="preserve"> مجموع</w:t>
            </w:r>
            <w:r w:rsidRPr="009B37CC">
              <w:rPr>
                <w:rFonts w:ascii="Times New Roman Bold" w:eastAsia="Calibri" w:hAnsi="Times New Roman Bold" w:cs="IRNazanin" w:hint="cs"/>
                <w:b/>
                <w:bCs/>
                <w:sz w:val="26"/>
                <w:rtl/>
              </w:rPr>
              <w:t>ۀ</w:t>
            </w:r>
            <w:r w:rsidRPr="009B37CC">
              <w:rPr>
                <w:rFonts w:ascii="Times New Roman Bold" w:eastAsia="Calibri" w:hAnsi="Times New Roman Bold" w:cs="IRNazanin"/>
                <w:b/>
                <w:bCs/>
                <w:sz w:val="26"/>
                <w:rtl/>
              </w:rPr>
              <w:t xml:space="preserve"> موحد</w:t>
            </w:r>
            <w:r w:rsidRPr="009B37CC">
              <w:rPr>
                <w:rFonts w:ascii="Times New Roman Bold" w:eastAsia="Calibri" w:hAnsi="Times New Roman Bold" w:cs="IRNazanin" w:hint="cs"/>
                <w:b/>
                <w:bCs/>
                <w:sz w:val="26"/>
                <w:rtl/>
              </w:rPr>
              <w:t>ی</w:t>
            </w:r>
            <w:r w:rsidRPr="009B37CC">
              <w:rPr>
                <w:rFonts w:ascii="Times New Roman Bold" w:eastAsia="Calibri" w:hAnsi="Times New Roman Bold" w:cs="IRNazanin" w:hint="eastAsia"/>
                <w:b/>
                <w:bCs/>
                <w:sz w:val="26"/>
                <w:rtl/>
              </w:rPr>
              <w:t>ن</w:t>
            </w:r>
          </w:p>
        </w:tc>
      </w:tr>
      <w:tr w:rsidR="009B37CC" w:rsidRPr="009B37CC" w:rsidTr="009B37CC">
        <w:trPr>
          <w:gridBefore w:val="2"/>
          <w:wBefore w:w="20" w:type="pct"/>
          <w:trHeight w:val="1675"/>
          <w:jc w:val="center"/>
        </w:trPr>
        <w:tc>
          <w:tcPr>
            <w:tcW w:w="2286" w:type="pct"/>
            <w:gridSpan w:val="2"/>
            <w:shd w:val="clear" w:color="auto" w:fill="auto"/>
          </w:tcPr>
          <w:p w:rsidR="009B37CC" w:rsidRPr="009B37CC" w:rsidRDefault="009B37CC" w:rsidP="009B37CC">
            <w:pPr>
              <w:widowControl w:val="0"/>
              <w:tabs>
                <w:tab w:val="right" w:leader="dot" w:pos="5138"/>
              </w:tabs>
              <w:bidi w:val="0"/>
              <w:spacing w:before="60" w:after="60"/>
              <w:jc w:val="both"/>
              <w:rPr>
                <w:rFonts w:ascii="Literata" w:eastAsia="Calibri" w:hAnsi="Literata"/>
                <w:sz w:val="24"/>
                <w:szCs w:val="24"/>
              </w:rPr>
            </w:pPr>
            <w:r w:rsidRPr="009B37CC">
              <w:rPr>
                <w:rFonts w:ascii="Literata" w:eastAsia="Calibri" w:hAnsi="Literata"/>
                <w:sz w:val="24"/>
                <w:szCs w:val="24"/>
              </w:rPr>
              <w:t>www.mowahedin.com</w:t>
            </w:r>
          </w:p>
          <w:p w:rsidR="009B37CC" w:rsidRPr="009B37CC" w:rsidRDefault="009B37CC" w:rsidP="009B37CC">
            <w:pPr>
              <w:widowControl w:val="0"/>
              <w:tabs>
                <w:tab w:val="right" w:leader="dot" w:pos="5138"/>
              </w:tabs>
              <w:bidi w:val="0"/>
              <w:spacing w:before="60" w:after="60"/>
              <w:jc w:val="both"/>
              <w:rPr>
                <w:rFonts w:ascii="Literata" w:eastAsia="Calibri" w:hAnsi="Literata"/>
                <w:sz w:val="24"/>
                <w:szCs w:val="24"/>
              </w:rPr>
            </w:pPr>
            <w:r w:rsidRPr="009B37CC">
              <w:rPr>
                <w:rFonts w:ascii="Literata" w:eastAsia="Calibri" w:hAnsi="Literata"/>
                <w:sz w:val="24"/>
                <w:szCs w:val="24"/>
              </w:rPr>
              <w:t>www.videofarsi.com</w:t>
            </w:r>
          </w:p>
          <w:p w:rsidR="009B37CC" w:rsidRPr="009B37CC" w:rsidRDefault="009B37CC" w:rsidP="009B37CC">
            <w:pPr>
              <w:bidi w:val="0"/>
              <w:spacing w:before="60" w:after="60"/>
              <w:jc w:val="both"/>
              <w:rPr>
                <w:rFonts w:ascii="Literata" w:eastAsia="Calibri" w:hAnsi="Literata"/>
                <w:sz w:val="24"/>
                <w:szCs w:val="24"/>
              </w:rPr>
            </w:pPr>
            <w:r w:rsidRPr="009B37CC">
              <w:rPr>
                <w:rFonts w:ascii="Literata" w:eastAsia="Calibri" w:hAnsi="Literata"/>
                <w:sz w:val="24"/>
                <w:szCs w:val="24"/>
              </w:rPr>
              <w:t>www.zekr.tv</w:t>
            </w:r>
          </w:p>
          <w:p w:rsidR="009B37CC" w:rsidRPr="009B37CC" w:rsidRDefault="009B37CC" w:rsidP="009B37CC">
            <w:pPr>
              <w:bidi w:val="0"/>
              <w:spacing w:before="60" w:after="60"/>
              <w:jc w:val="both"/>
              <w:rPr>
                <w:rFonts w:ascii="IRMitra" w:eastAsia="Calibri" w:hAnsi="IRMitra" w:cs="IRMitra"/>
                <w:b/>
                <w:bCs/>
                <w:sz w:val="24"/>
                <w:szCs w:val="24"/>
                <w:rtl/>
              </w:rPr>
            </w:pPr>
            <w:r w:rsidRPr="009B37CC">
              <w:rPr>
                <w:rFonts w:ascii="Literata" w:eastAsia="Calibri" w:hAnsi="Literata"/>
                <w:sz w:val="24"/>
                <w:szCs w:val="24"/>
              </w:rPr>
              <w:t>www.mowahed.com</w:t>
            </w:r>
          </w:p>
        </w:tc>
        <w:tc>
          <w:tcPr>
            <w:tcW w:w="359" w:type="pct"/>
          </w:tcPr>
          <w:p w:rsidR="009B37CC" w:rsidRPr="009B37CC" w:rsidRDefault="009B37CC" w:rsidP="009B37CC">
            <w:pPr>
              <w:bidi w:val="0"/>
              <w:spacing w:before="60" w:after="60"/>
              <w:jc w:val="both"/>
              <w:rPr>
                <w:rFonts w:ascii="IRMitra" w:eastAsia="Calibri" w:hAnsi="IRMitra" w:cs="IRMitra"/>
                <w:sz w:val="24"/>
                <w:szCs w:val="24"/>
                <w:rtl/>
              </w:rPr>
            </w:pPr>
          </w:p>
        </w:tc>
        <w:tc>
          <w:tcPr>
            <w:tcW w:w="2335" w:type="pct"/>
            <w:gridSpan w:val="4"/>
          </w:tcPr>
          <w:p w:rsidR="009B37CC" w:rsidRPr="009B37CC" w:rsidRDefault="009B37CC" w:rsidP="009B37CC">
            <w:pPr>
              <w:widowControl w:val="0"/>
              <w:tabs>
                <w:tab w:val="right" w:leader="dot" w:pos="5138"/>
              </w:tabs>
              <w:bidi w:val="0"/>
              <w:spacing w:before="60" w:after="60"/>
              <w:jc w:val="both"/>
              <w:rPr>
                <w:rFonts w:ascii="Literata" w:eastAsia="Calibri" w:hAnsi="Literata"/>
                <w:sz w:val="24"/>
                <w:szCs w:val="24"/>
              </w:rPr>
            </w:pPr>
            <w:r w:rsidRPr="009B37CC">
              <w:rPr>
                <w:rFonts w:ascii="Literata" w:eastAsia="Calibri" w:hAnsi="Literata"/>
                <w:sz w:val="24"/>
                <w:szCs w:val="24"/>
              </w:rPr>
              <w:t>www.aqeedeh.com</w:t>
            </w:r>
          </w:p>
          <w:p w:rsidR="009B37CC" w:rsidRPr="009B37CC" w:rsidRDefault="009B37CC" w:rsidP="009B37CC">
            <w:pPr>
              <w:widowControl w:val="0"/>
              <w:tabs>
                <w:tab w:val="right" w:leader="dot" w:pos="5138"/>
              </w:tabs>
              <w:bidi w:val="0"/>
              <w:spacing w:before="60" w:after="60"/>
              <w:jc w:val="both"/>
              <w:rPr>
                <w:rFonts w:ascii="Literata" w:eastAsia="Calibri" w:hAnsi="Literata"/>
                <w:sz w:val="24"/>
                <w:szCs w:val="24"/>
              </w:rPr>
            </w:pPr>
            <w:r w:rsidRPr="009B37CC">
              <w:rPr>
                <w:rFonts w:ascii="Literata" w:eastAsia="Calibri" w:hAnsi="Literata"/>
                <w:sz w:val="24"/>
                <w:szCs w:val="24"/>
              </w:rPr>
              <w:t>www.islamtxt.com</w:t>
            </w:r>
          </w:p>
          <w:p w:rsidR="009B37CC" w:rsidRPr="009B37CC" w:rsidRDefault="00517BC0" w:rsidP="009B37CC">
            <w:pPr>
              <w:widowControl w:val="0"/>
              <w:tabs>
                <w:tab w:val="right" w:leader="dot" w:pos="5138"/>
              </w:tabs>
              <w:bidi w:val="0"/>
              <w:spacing w:before="60" w:after="60"/>
              <w:jc w:val="both"/>
              <w:rPr>
                <w:rFonts w:ascii="Literata" w:eastAsia="Calibri" w:hAnsi="Literata"/>
                <w:sz w:val="24"/>
                <w:szCs w:val="24"/>
              </w:rPr>
            </w:pPr>
            <w:hyperlink r:id="rId14" w:history="1">
              <w:r w:rsidR="009B37CC" w:rsidRPr="009B37CC">
                <w:rPr>
                  <w:rFonts w:ascii="Literata" w:eastAsia="Calibri" w:hAnsi="Literata"/>
                  <w:sz w:val="24"/>
                  <w:szCs w:val="24"/>
                </w:rPr>
                <w:t>www.shabnam.cc</w:t>
              </w:r>
            </w:hyperlink>
          </w:p>
          <w:p w:rsidR="009B37CC" w:rsidRPr="009B37CC" w:rsidRDefault="009B37CC" w:rsidP="009B37CC">
            <w:pPr>
              <w:bidi w:val="0"/>
              <w:spacing w:before="60" w:after="60"/>
              <w:jc w:val="both"/>
              <w:rPr>
                <w:rFonts w:ascii="IRMitra" w:eastAsia="Calibri" w:hAnsi="IRMitra" w:cs="IRMitra"/>
                <w:sz w:val="24"/>
                <w:szCs w:val="24"/>
                <w:rtl/>
              </w:rPr>
            </w:pPr>
            <w:r w:rsidRPr="009B37CC">
              <w:rPr>
                <w:rFonts w:ascii="Literata" w:eastAsia="Calibri" w:hAnsi="Literata"/>
                <w:sz w:val="24"/>
                <w:szCs w:val="24"/>
              </w:rPr>
              <w:t>www.sadaislam.com</w:t>
            </w:r>
          </w:p>
        </w:tc>
      </w:tr>
      <w:tr w:rsidR="009B37CC" w:rsidRPr="009B37CC" w:rsidTr="009B37CC">
        <w:trPr>
          <w:gridBefore w:val="2"/>
          <w:wBefore w:w="20" w:type="pct"/>
          <w:trHeight w:val="74"/>
          <w:jc w:val="center"/>
        </w:trPr>
        <w:tc>
          <w:tcPr>
            <w:tcW w:w="2286" w:type="pct"/>
            <w:gridSpan w:val="2"/>
          </w:tcPr>
          <w:p w:rsidR="009B37CC" w:rsidRPr="009B37CC" w:rsidRDefault="009B37CC" w:rsidP="009B37CC">
            <w:pPr>
              <w:spacing w:before="60" w:after="60"/>
              <w:rPr>
                <w:rFonts w:ascii="IRMitra" w:eastAsia="Calibri" w:hAnsi="IRMitra" w:cs="IRMitra"/>
                <w:b/>
                <w:bCs/>
                <w:sz w:val="2"/>
                <w:szCs w:val="2"/>
                <w:rtl/>
              </w:rPr>
            </w:pPr>
          </w:p>
        </w:tc>
        <w:tc>
          <w:tcPr>
            <w:tcW w:w="2694" w:type="pct"/>
            <w:gridSpan w:val="5"/>
          </w:tcPr>
          <w:p w:rsidR="009B37CC" w:rsidRPr="009B37CC" w:rsidRDefault="009B37CC" w:rsidP="009B37CC">
            <w:pPr>
              <w:spacing w:before="60" w:after="60"/>
              <w:rPr>
                <w:rFonts w:ascii="IRMitra" w:eastAsia="Calibri" w:hAnsi="IRMitra" w:cs="IRMitra"/>
                <w:sz w:val="2"/>
                <w:szCs w:val="2"/>
                <w:rtl/>
              </w:rPr>
            </w:pPr>
          </w:p>
        </w:tc>
      </w:tr>
      <w:tr w:rsidR="009B37CC" w:rsidRPr="009B37CC" w:rsidTr="00A83460">
        <w:trPr>
          <w:gridAfter w:val="2"/>
          <w:wAfter w:w="19" w:type="pct"/>
          <w:trHeight w:val="1016"/>
          <w:jc w:val="center"/>
        </w:trPr>
        <w:tc>
          <w:tcPr>
            <w:tcW w:w="4981" w:type="pct"/>
            <w:gridSpan w:val="7"/>
          </w:tcPr>
          <w:p w:rsidR="009B37CC" w:rsidRPr="009B37CC" w:rsidRDefault="009B37CC" w:rsidP="009B37CC">
            <w:pPr>
              <w:spacing w:before="60" w:after="60"/>
              <w:jc w:val="center"/>
              <w:rPr>
                <w:rFonts w:ascii="IRMitra" w:eastAsia="Calibri" w:hAnsi="IRMitra" w:cs="IRMitra"/>
                <w:sz w:val="30"/>
                <w:szCs w:val="30"/>
                <w:rtl/>
              </w:rPr>
            </w:pPr>
            <w:r w:rsidRPr="009B37CC">
              <w:rPr>
                <w:rFonts w:ascii="IRMitra" w:eastAsia="Calibri" w:hAnsi="IRMitra" w:cs="IRMitra" w:hint="cs"/>
                <w:noProof/>
                <w:sz w:val="30"/>
                <w:szCs w:val="30"/>
                <w:rtl/>
              </w:rPr>
              <w:drawing>
                <wp:inline distT="0" distB="0" distL="0" distR="0" wp14:anchorId="30AEDD51" wp14:editId="3F6D3C4D">
                  <wp:extent cx="980976" cy="510647"/>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9B37CC" w:rsidRPr="009B37CC" w:rsidTr="00A83460">
        <w:trPr>
          <w:gridAfter w:val="2"/>
          <w:wAfter w:w="19" w:type="pct"/>
          <w:trHeight w:val="460"/>
          <w:jc w:val="center"/>
        </w:trPr>
        <w:tc>
          <w:tcPr>
            <w:tcW w:w="4981" w:type="pct"/>
            <w:gridSpan w:val="7"/>
            <w:vAlign w:val="center"/>
          </w:tcPr>
          <w:p w:rsidR="009B37CC" w:rsidRPr="009B37CC" w:rsidRDefault="00517BC0" w:rsidP="009B37CC">
            <w:pPr>
              <w:spacing w:before="60" w:after="60"/>
              <w:jc w:val="center"/>
              <w:rPr>
                <w:rFonts w:ascii="IRMitra" w:eastAsia="Calibri" w:hAnsi="IRMitra" w:cs="IRMitra"/>
                <w:noProof/>
                <w:sz w:val="24"/>
                <w:szCs w:val="24"/>
                <w:rtl/>
              </w:rPr>
            </w:pPr>
            <w:hyperlink r:id="rId16" w:history="1">
              <w:r w:rsidR="009B37CC" w:rsidRPr="009B37CC">
                <w:rPr>
                  <w:rFonts w:ascii="IRMitra" w:eastAsia="Calibri" w:hAnsi="IRMitra" w:cs="IRMitra"/>
                  <w:noProof/>
                  <w:sz w:val="24"/>
                  <w:szCs w:val="24"/>
                </w:rPr>
                <w:t>contact@mowahedin.com</w:t>
              </w:r>
            </w:hyperlink>
          </w:p>
        </w:tc>
      </w:tr>
    </w:tbl>
    <w:p w:rsidR="00492040" w:rsidRPr="009B37CC"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427A71" w:rsidRDefault="00D643BE" w:rsidP="00796E48">
      <w:pPr>
        <w:jc w:val="center"/>
        <w:rPr>
          <w:rFonts w:ascii="IranNastaliq" w:hAnsi="IranNastaliq" w:cs="IranNastaliq"/>
          <w:sz w:val="32"/>
          <w:szCs w:val="32"/>
          <w:rtl/>
          <w:lang w:bidi="fa-IR"/>
        </w:rPr>
      </w:pPr>
      <w:bookmarkStart w:id="1" w:name="_Toc62138800"/>
      <w:bookmarkStart w:id="2" w:name="_Toc272967535"/>
      <w:r w:rsidRPr="00427A71">
        <w:rPr>
          <w:rFonts w:ascii="IranNastaliq" w:hAnsi="IranNastaliq" w:cs="IranNastaliq"/>
          <w:sz w:val="32"/>
          <w:szCs w:val="32"/>
          <w:rtl/>
          <w:lang w:bidi="fa-IR"/>
        </w:rPr>
        <w:lastRenderedPageBreak/>
        <w:t>بسم الله الرحمن الرحیم</w:t>
      </w:r>
    </w:p>
    <w:p w:rsidR="00BB0CA3" w:rsidRPr="00474582" w:rsidRDefault="005037D1" w:rsidP="00427A71">
      <w:pPr>
        <w:pStyle w:val="a1"/>
        <w:rPr>
          <w:rtl/>
        </w:rPr>
      </w:pPr>
      <w:bookmarkStart w:id="3" w:name="_Toc275041238"/>
      <w:bookmarkStart w:id="4" w:name="_Toc393199504"/>
      <w:r w:rsidRPr="00D97A5E">
        <w:rPr>
          <w:rtl/>
        </w:rPr>
        <w:t>فهرست مطال</w:t>
      </w:r>
      <w:bookmarkEnd w:id="1"/>
      <w:bookmarkEnd w:id="2"/>
      <w:bookmarkEnd w:id="3"/>
      <w:r w:rsidR="00BB0CA3">
        <w:rPr>
          <w:rtl/>
        </w:rPr>
        <w:t>ب</w:t>
      </w:r>
      <w:bookmarkEnd w:id="4"/>
    </w:p>
    <w:p w:rsidR="00427A71" w:rsidRDefault="00427A71" w:rsidP="00427A71">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93199505" w:history="1">
        <w:r w:rsidRPr="00BF073B">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Toc393199505 \h</w:instrText>
        </w:r>
        <w:r>
          <w:rPr>
            <w:noProof/>
            <w:webHidden/>
            <w:rtl/>
          </w:rPr>
          <w:instrText xml:space="preserve"> </w:instrText>
        </w:r>
        <w:r>
          <w:rPr>
            <w:rStyle w:val="Hyperlink"/>
            <w:noProof/>
            <w:rtl/>
          </w:rPr>
        </w:r>
        <w:r>
          <w:rPr>
            <w:rStyle w:val="Hyperlink"/>
            <w:noProof/>
            <w:rtl/>
          </w:rPr>
          <w:fldChar w:fldCharType="separate"/>
        </w:r>
        <w:r w:rsidR="009831E1">
          <w:rPr>
            <w:noProof/>
            <w:webHidden/>
            <w:rtl/>
          </w:rPr>
          <w:t>3</w:t>
        </w:r>
        <w:r>
          <w:rPr>
            <w:rStyle w:val="Hyperlink"/>
            <w:noProof/>
            <w:rtl/>
          </w:rPr>
          <w:fldChar w:fldCharType="end"/>
        </w:r>
      </w:hyperlink>
    </w:p>
    <w:p w:rsidR="00427A71" w:rsidRDefault="00517BC0">
      <w:pPr>
        <w:pStyle w:val="TOC1"/>
        <w:tabs>
          <w:tab w:val="right" w:leader="dot" w:pos="6226"/>
        </w:tabs>
        <w:rPr>
          <w:rFonts w:ascii="Calibri" w:hAnsi="Calibri" w:cs="Arial"/>
          <w:bCs w:val="0"/>
          <w:noProof/>
          <w:sz w:val="22"/>
          <w:szCs w:val="22"/>
          <w:rtl/>
          <w:lang w:bidi="fa-IR"/>
        </w:rPr>
      </w:pPr>
      <w:hyperlink w:anchor="_Toc393199506" w:history="1">
        <w:r w:rsidR="00427A71" w:rsidRPr="00BF073B">
          <w:rPr>
            <w:rStyle w:val="Hyperlink"/>
            <w:rFonts w:hint="eastAsia"/>
            <w:noProof/>
            <w:rtl/>
          </w:rPr>
          <w:t>برادر</w:t>
        </w:r>
        <w:r w:rsidR="00427A71" w:rsidRPr="00BF073B">
          <w:rPr>
            <w:rStyle w:val="Hyperlink"/>
            <w:rFonts w:hint="cs"/>
            <w:noProof/>
            <w:rtl/>
          </w:rPr>
          <w:t>ی</w:t>
        </w:r>
        <w:r w:rsidR="00427A71" w:rsidRPr="00BF073B">
          <w:rPr>
            <w:rStyle w:val="Hyperlink"/>
            <w:noProof/>
            <w:rtl/>
          </w:rPr>
          <w:t xml:space="preserve"> </w:t>
        </w:r>
        <w:r w:rsidR="00427A71" w:rsidRPr="00BF073B">
          <w:rPr>
            <w:rStyle w:val="Hyperlink"/>
            <w:rFonts w:hint="eastAsia"/>
            <w:noProof/>
            <w:rtl/>
          </w:rPr>
          <w:t>در</w:t>
        </w:r>
        <w:r w:rsidR="00427A71" w:rsidRPr="00BF073B">
          <w:rPr>
            <w:rStyle w:val="Hyperlink"/>
            <w:noProof/>
            <w:rtl/>
          </w:rPr>
          <w:t xml:space="preserve"> </w:t>
        </w:r>
        <w:r w:rsidR="00427A71" w:rsidRPr="00BF073B">
          <w:rPr>
            <w:rStyle w:val="Hyperlink"/>
            <w:rFonts w:hint="eastAsia"/>
            <w:noProof/>
            <w:rtl/>
          </w:rPr>
          <w:t>راه</w:t>
        </w:r>
        <w:r w:rsidR="00427A71" w:rsidRPr="00BF073B">
          <w:rPr>
            <w:rStyle w:val="Hyperlink"/>
            <w:noProof/>
            <w:rtl/>
          </w:rPr>
          <w:t xml:space="preserve"> </w:t>
        </w:r>
        <w:r w:rsidR="00427A71" w:rsidRPr="00BF073B">
          <w:rPr>
            <w:rStyle w:val="Hyperlink"/>
            <w:rFonts w:hint="eastAsia"/>
            <w:noProof/>
            <w:rtl/>
          </w:rPr>
          <w:t>خدا</w:t>
        </w:r>
        <w:r w:rsidR="00427A71" w:rsidRPr="00BF073B">
          <w:rPr>
            <w:rStyle w:val="Hyperlink"/>
            <w:noProof/>
            <w:rtl/>
          </w:rPr>
          <w:t xml:space="preserve"> </w:t>
        </w:r>
        <w:r w:rsidR="00427A71" w:rsidRPr="00BF073B">
          <w:rPr>
            <w:rStyle w:val="Hyperlink"/>
            <w:rFonts w:hint="eastAsia"/>
            <w:noProof/>
            <w:rtl/>
          </w:rPr>
          <w:t>چ</w:t>
        </w:r>
        <w:r w:rsidR="00427A71" w:rsidRPr="00BF073B">
          <w:rPr>
            <w:rStyle w:val="Hyperlink"/>
            <w:rFonts w:hint="cs"/>
            <w:noProof/>
            <w:rtl/>
          </w:rPr>
          <w:t>ی</w:t>
        </w:r>
        <w:r w:rsidR="00427A71" w:rsidRPr="00BF073B">
          <w:rPr>
            <w:rStyle w:val="Hyperlink"/>
            <w:rFonts w:hint="eastAsia"/>
            <w:noProof/>
            <w:rtl/>
          </w:rPr>
          <w:t>ست؟</w:t>
        </w:r>
        <w:r w:rsidR="00427A71">
          <w:rPr>
            <w:noProof/>
            <w:webHidden/>
            <w:rtl/>
          </w:rPr>
          <w:tab/>
        </w:r>
        <w:r w:rsidR="00427A71">
          <w:rPr>
            <w:rStyle w:val="Hyperlink"/>
            <w:noProof/>
            <w:rtl/>
          </w:rPr>
          <w:fldChar w:fldCharType="begin"/>
        </w:r>
        <w:r w:rsidR="00427A71">
          <w:rPr>
            <w:noProof/>
            <w:webHidden/>
            <w:rtl/>
          </w:rPr>
          <w:instrText xml:space="preserve"> </w:instrText>
        </w:r>
        <w:r w:rsidR="00427A71">
          <w:rPr>
            <w:noProof/>
            <w:webHidden/>
          </w:rPr>
          <w:instrText>PAGEREF</w:instrText>
        </w:r>
        <w:r w:rsidR="00427A71">
          <w:rPr>
            <w:noProof/>
            <w:webHidden/>
            <w:rtl/>
          </w:rPr>
          <w:instrText xml:space="preserve"> _</w:instrText>
        </w:r>
        <w:r w:rsidR="00427A71">
          <w:rPr>
            <w:noProof/>
            <w:webHidden/>
          </w:rPr>
          <w:instrText>Toc393199506 \h</w:instrText>
        </w:r>
        <w:r w:rsidR="00427A71">
          <w:rPr>
            <w:noProof/>
            <w:webHidden/>
            <w:rtl/>
          </w:rPr>
          <w:instrText xml:space="preserve"> </w:instrText>
        </w:r>
        <w:r w:rsidR="00427A71">
          <w:rPr>
            <w:rStyle w:val="Hyperlink"/>
            <w:noProof/>
            <w:rtl/>
          </w:rPr>
        </w:r>
        <w:r w:rsidR="00427A71">
          <w:rPr>
            <w:rStyle w:val="Hyperlink"/>
            <w:noProof/>
            <w:rtl/>
          </w:rPr>
          <w:fldChar w:fldCharType="separate"/>
        </w:r>
        <w:r w:rsidR="009831E1">
          <w:rPr>
            <w:noProof/>
            <w:webHidden/>
            <w:rtl/>
          </w:rPr>
          <w:t>5</w:t>
        </w:r>
        <w:r w:rsidR="00427A71">
          <w:rPr>
            <w:rStyle w:val="Hyperlink"/>
            <w:noProof/>
            <w:rtl/>
          </w:rPr>
          <w:fldChar w:fldCharType="end"/>
        </w:r>
      </w:hyperlink>
    </w:p>
    <w:p w:rsidR="00427A71" w:rsidRDefault="00517BC0">
      <w:pPr>
        <w:pStyle w:val="TOC1"/>
        <w:tabs>
          <w:tab w:val="right" w:leader="dot" w:pos="6226"/>
        </w:tabs>
        <w:rPr>
          <w:rFonts w:ascii="Calibri" w:hAnsi="Calibri" w:cs="Arial"/>
          <w:bCs w:val="0"/>
          <w:noProof/>
          <w:sz w:val="22"/>
          <w:szCs w:val="22"/>
          <w:rtl/>
          <w:lang w:bidi="fa-IR"/>
        </w:rPr>
      </w:pPr>
      <w:hyperlink w:anchor="_Toc393199507" w:history="1">
        <w:r w:rsidR="00427A71" w:rsidRPr="00BF073B">
          <w:rPr>
            <w:rStyle w:val="Hyperlink"/>
            <w:rFonts w:hint="eastAsia"/>
            <w:noProof/>
            <w:rtl/>
          </w:rPr>
          <w:t>فض</w:t>
        </w:r>
        <w:r w:rsidR="00427A71" w:rsidRPr="00BF073B">
          <w:rPr>
            <w:rStyle w:val="Hyperlink"/>
            <w:rFonts w:hint="cs"/>
            <w:noProof/>
            <w:rtl/>
          </w:rPr>
          <w:t>ی</w:t>
        </w:r>
        <w:r w:rsidR="00427A71" w:rsidRPr="00BF073B">
          <w:rPr>
            <w:rStyle w:val="Hyperlink"/>
            <w:rFonts w:hint="eastAsia"/>
            <w:noProof/>
            <w:rtl/>
          </w:rPr>
          <w:t>لت‌ها</w:t>
        </w:r>
        <w:r w:rsidR="00427A71" w:rsidRPr="00BF073B">
          <w:rPr>
            <w:rStyle w:val="Hyperlink"/>
            <w:rFonts w:hint="cs"/>
            <w:noProof/>
            <w:rtl/>
          </w:rPr>
          <w:t>ی</w:t>
        </w:r>
        <w:r w:rsidR="00427A71" w:rsidRPr="00BF073B">
          <w:rPr>
            <w:rStyle w:val="Hyperlink"/>
            <w:noProof/>
            <w:rtl/>
          </w:rPr>
          <w:t xml:space="preserve"> </w:t>
        </w:r>
        <w:r w:rsidR="00427A71" w:rsidRPr="00BF073B">
          <w:rPr>
            <w:rStyle w:val="Hyperlink"/>
            <w:rFonts w:hint="eastAsia"/>
            <w:noProof/>
            <w:rtl/>
          </w:rPr>
          <w:t>برادر</w:t>
        </w:r>
        <w:r w:rsidR="00427A71" w:rsidRPr="00BF073B">
          <w:rPr>
            <w:rStyle w:val="Hyperlink"/>
            <w:rFonts w:hint="cs"/>
            <w:noProof/>
            <w:rtl/>
          </w:rPr>
          <w:t>ی</w:t>
        </w:r>
        <w:r w:rsidR="00427A71" w:rsidRPr="00BF073B">
          <w:rPr>
            <w:rStyle w:val="Hyperlink"/>
            <w:noProof/>
            <w:rtl/>
          </w:rPr>
          <w:t xml:space="preserve"> </w:t>
        </w:r>
        <w:r w:rsidR="00427A71" w:rsidRPr="00BF073B">
          <w:rPr>
            <w:rStyle w:val="Hyperlink"/>
            <w:rFonts w:hint="eastAsia"/>
            <w:noProof/>
            <w:rtl/>
          </w:rPr>
          <w:t>در</w:t>
        </w:r>
        <w:r w:rsidR="00427A71" w:rsidRPr="00BF073B">
          <w:rPr>
            <w:rStyle w:val="Hyperlink"/>
            <w:noProof/>
            <w:rtl/>
          </w:rPr>
          <w:t xml:space="preserve"> </w:t>
        </w:r>
        <w:r w:rsidR="00427A71" w:rsidRPr="00BF073B">
          <w:rPr>
            <w:rStyle w:val="Hyperlink"/>
            <w:rFonts w:hint="eastAsia"/>
            <w:noProof/>
            <w:rtl/>
          </w:rPr>
          <w:t>راه</w:t>
        </w:r>
        <w:r w:rsidR="00427A71" w:rsidRPr="00BF073B">
          <w:rPr>
            <w:rStyle w:val="Hyperlink"/>
            <w:noProof/>
            <w:rtl/>
          </w:rPr>
          <w:t xml:space="preserve"> </w:t>
        </w:r>
        <w:r w:rsidR="00427A71" w:rsidRPr="00BF073B">
          <w:rPr>
            <w:rStyle w:val="Hyperlink"/>
            <w:rFonts w:hint="eastAsia"/>
            <w:noProof/>
            <w:rtl/>
          </w:rPr>
          <w:t>خدا</w:t>
        </w:r>
        <w:r w:rsidR="00427A71">
          <w:rPr>
            <w:noProof/>
            <w:webHidden/>
            <w:rtl/>
          </w:rPr>
          <w:tab/>
        </w:r>
        <w:r w:rsidR="00427A71">
          <w:rPr>
            <w:rStyle w:val="Hyperlink"/>
            <w:noProof/>
            <w:rtl/>
          </w:rPr>
          <w:fldChar w:fldCharType="begin"/>
        </w:r>
        <w:r w:rsidR="00427A71">
          <w:rPr>
            <w:noProof/>
            <w:webHidden/>
            <w:rtl/>
          </w:rPr>
          <w:instrText xml:space="preserve"> </w:instrText>
        </w:r>
        <w:r w:rsidR="00427A71">
          <w:rPr>
            <w:noProof/>
            <w:webHidden/>
          </w:rPr>
          <w:instrText>PAGEREF</w:instrText>
        </w:r>
        <w:r w:rsidR="00427A71">
          <w:rPr>
            <w:noProof/>
            <w:webHidden/>
            <w:rtl/>
          </w:rPr>
          <w:instrText xml:space="preserve"> _</w:instrText>
        </w:r>
        <w:r w:rsidR="00427A71">
          <w:rPr>
            <w:noProof/>
            <w:webHidden/>
          </w:rPr>
          <w:instrText>Toc393199507 \h</w:instrText>
        </w:r>
        <w:r w:rsidR="00427A71">
          <w:rPr>
            <w:noProof/>
            <w:webHidden/>
            <w:rtl/>
          </w:rPr>
          <w:instrText xml:space="preserve"> </w:instrText>
        </w:r>
        <w:r w:rsidR="00427A71">
          <w:rPr>
            <w:rStyle w:val="Hyperlink"/>
            <w:noProof/>
            <w:rtl/>
          </w:rPr>
        </w:r>
        <w:r w:rsidR="00427A71">
          <w:rPr>
            <w:rStyle w:val="Hyperlink"/>
            <w:noProof/>
            <w:rtl/>
          </w:rPr>
          <w:fldChar w:fldCharType="separate"/>
        </w:r>
        <w:r w:rsidR="009831E1">
          <w:rPr>
            <w:noProof/>
            <w:webHidden/>
            <w:rtl/>
          </w:rPr>
          <w:t>9</w:t>
        </w:r>
        <w:r w:rsidR="00427A71">
          <w:rPr>
            <w:rStyle w:val="Hyperlink"/>
            <w:noProof/>
            <w:rtl/>
          </w:rPr>
          <w:fldChar w:fldCharType="end"/>
        </w:r>
      </w:hyperlink>
    </w:p>
    <w:p w:rsidR="00427A71" w:rsidRDefault="00517BC0">
      <w:pPr>
        <w:pStyle w:val="TOC2"/>
        <w:tabs>
          <w:tab w:val="right" w:leader="dot" w:pos="6226"/>
        </w:tabs>
        <w:rPr>
          <w:rFonts w:ascii="Calibri" w:hAnsi="Calibri" w:cs="Arial"/>
          <w:noProof/>
          <w:sz w:val="22"/>
          <w:szCs w:val="22"/>
          <w:rtl/>
          <w:lang w:bidi="fa-IR"/>
        </w:rPr>
      </w:pPr>
      <w:hyperlink w:anchor="_Toc393199508" w:history="1">
        <w:r w:rsidR="00427A71" w:rsidRPr="00BF073B">
          <w:rPr>
            <w:rStyle w:val="Hyperlink"/>
            <w:rFonts w:hint="eastAsia"/>
            <w:noProof/>
            <w:rtl/>
          </w:rPr>
          <w:t>چهره‌ها</w:t>
        </w:r>
        <w:r w:rsidR="00427A71" w:rsidRPr="00BF073B">
          <w:rPr>
            <w:rStyle w:val="Hyperlink"/>
            <w:rFonts w:hint="cs"/>
            <w:noProof/>
            <w:rtl/>
          </w:rPr>
          <w:t>ی</w:t>
        </w:r>
        <w:r w:rsidR="00427A71" w:rsidRPr="00BF073B">
          <w:rPr>
            <w:rStyle w:val="Hyperlink"/>
            <w:noProof/>
            <w:rtl/>
          </w:rPr>
          <w:t xml:space="preserve"> </w:t>
        </w:r>
        <w:r w:rsidR="00427A71" w:rsidRPr="00BF073B">
          <w:rPr>
            <w:rStyle w:val="Hyperlink"/>
            <w:rFonts w:hint="eastAsia"/>
            <w:noProof/>
            <w:rtl/>
          </w:rPr>
          <w:t>آنان</w:t>
        </w:r>
        <w:r w:rsidR="00427A71" w:rsidRPr="00BF073B">
          <w:rPr>
            <w:rStyle w:val="Hyperlink"/>
            <w:noProof/>
            <w:rtl/>
          </w:rPr>
          <w:t xml:space="preserve"> </w:t>
        </w:r>
        <w:r w:rsidR="00427A71" w:rsidRPr="00BF073B">
          <w:rPr>
            <w:rStyle w:val="Hyperlink"/>
            <w:rFonts w:hint="eastAsia"/>
            <w:noProof/>
            <w:rtl/>
          </w:rPr>
          <w:t>نوران</w:t>
        </w:r>
        <w:r w:rsidR="00427A71" w:rsidRPr="00BF073B">
          <w:rPr>
            <w:rStyle w:val="Hyperlink"/>
            <w:rFonts w:hint="cs"/>
            <w:noProof/>
            <w:rtl/>
          </w:rPr>
          <w:t>ی</w:t>
        </w:r>
        <w:r w:rsidR="00427A71" w:rsidRPr="00BF073B">
          <w:rPr>
            <w:rStyle w:val="Hyperlink"/>
            <w:noProof/>
            <w:rtl/>
          </w:rPr>
          <w:t xml:space="preserve"> </w:t>
        </w:r>
        <w:r w:rsidR="00427A71" w:rsidRPr="00BF073B">
          <w:rPr>
            <w:rStyle w:val="Hyperlink"/>
            <w:rFonts w:hint="eastAsia"/>
            <w:noProof/>
            <w:rtl/>
          </w:rPr>
          <w:t>است</w:t>
        </w:r>
        <w:r w:rsidR="00427A71">
          <w:rPr>
            <w:noProof/>
            <w:webHidden/>
            <w:rtl/>
          </w:rPr>
          <w:tab/>
        </w:r>
        <w:r w:rsidR="00427A71">
          <w:rPr>
            <w:rStyle w:val="Hyperlink"/>
            <w:noProof/>
            <w:rtl/>
          </w:rPr>
          <w:fldChar w:fldCharType="begin"/>
        </w:r>
        <w:r w:rsidR="00427A71">
          <w:rPr>
            <w:noProof/>
            <w:webHidden/>
            <w:rtl/>
          </w:rPr>
          <w:instrText xml:space="preserve"> </w:instrText>
        </w:r>
        <w:r w:rsidR="00427A71">
          <w:rPr>
            <w:noProof/>
            <w:webHidden/>
          </w:rPr>
          <w:instrText>PAGEREF</w:instrText>
        </w:r>
        <w:r w:rsidR="00427A71">
          <w:rPr>
            <w:noProof/>
            <w:webHidden/>
            <w:rtl/>
          </w:rPr>
          <w:instrText xml:space="preserve"> _</w:instrText>
        </w:r>
        <w:r w:rsidR="00427A71">
          <w:rPr>
            <w:noProof/>
            <w:webHidden/>
          </w:rPr>
          <w:instrText>Toc393199508 \h</w:instrText>
        </w:r>
        <w:r w:rsidR="00427A71">
          <w:rPr>
            <w:noProof/>
            <w:webHidden/>
            <w:rtl/>
          </w:rPr>
          <w:instrText xml:space="preserve"> </w:instrText>
        </w:r>
        <w:r w:rsidR="00427A71">
          <w:rPr>
            <w:rStyle w:val="Hyperlink"/>
            <w:noProof/>
            <w:rtl/>
          </w:rPr>
        </w:r>
        <w:r w:rsidR="00427A71">
          <w:rPr>
            <w:rStyle w:val="Hyperlink"/>
            <w:noProof/>
            <w:rtl/>
          </w:rPr>
          <w:fldChar w:fldCharType="separate"/>
        </w:r>
        <w:r w:rsidR="009831E1">
          <w:rPr>
            <w:noProof/>
            <w:webHidden/>
            <w:rtl/>
          </w:rPr>
          <w:t>9</w:t>
        </w:r>
        <w:r w:rsidR="00427A71">
          <w:rPr>
            <w:rStyle w:val="Hyperlink"/>
            <w:noProof/>
            <w:rtl/>
          </w:rPr>
          <w:fldChar w:fldCharType="end"/>
        </w:r>
      </w:hyperlink>
    </w:p>
    <w:p w:rsidR="00427A71" w:rsidRDefault="00517BC0">
      <w:pPr>
        <w:pStyle w:val="TOC2"/>
        <w:tabs>
          <w:tab w:val="right" w:leader="dot" w:pos="6226"/>
        </w:tabs>
        <w:rPr>
          <w:rFonts w:ascii="Calibri" w:hAnsi="Calibri" w:cs="Arial"/>
          <w:noProof/>
          <w:sz w:val="22"/>
          <w:szCs w:val="22"/>
          <w:rtl/>
          <w:lang w:bidi="fa-IR"/>
        </w:rPr>
      </w:pPr>
      <w:hyperlink w:anchor="_Toc393199509" w:history="1">
        <w:r w:rsidR="00427A71" w:rsidRPr="00BF073B">
          <w:rPr>
            <w:rStyle w:val="Hyperlink"/>
            <w:rFonts w:hint="eastAsia"/>
            <w:noProof/>
            <w:rtl/>
          </w:rPr>
          <w:t>آنان</w:t>
        </w:r>
        <w:r w:rsidR="00427A71" w:rsidRPr="00BF073B">
          <w:rPr>
            <w:rStyle w:val="Hyperlink"/>
            <w:noProof/>
            <w:rtl/>
          </w:rPr>
          <w:t xml:space="preserve"> </w:t>
        </w:r>
        <w:r w:rsidR="00427A71" w:rsidRPr="00BF073B">
          <w:rPr>
            <w:rStyle w:val="Hyperlink"/>
            <w:rFonts w:hint="eastAsia"/>
            <w:noProof/>
            <w:rtl/>
          </w:rPr>
          <w:t>در</w:t>
        </w:r>
        <w:r w:rsidR="00427A71" w:rsidRPr="00BF073B">
          <w:rPr>
            <w:rStyle w:val="Hyperlink"/>
            <w:noProof/>
            <w:rtl/>
          </w:rPr>
          <w:t xml:space="preserve"> </w:t>
        </w:r>
        <w:r w:rsidR="00427A71" w:rsidRPr="00BF073B">
          <w:rPr>
            <w:rStyle w:val="Hyperlink"/>
            <w:rFonts w:hint="eastAsia"/>
            <w:noProof/>
            <w:rtl/>
          </w:rPr>
          <w:t>روز</w:t>
        </w:r>
        <w:r w:rsidR="00427A71" w:rsidRPr="00BF073B">
          <w:rPr>
            <w:rStyle w:val="Hyperlink"/>
            <w:noProof/>
            <w:rtl/>
          </w:rPr>
          <w:t xml:space="preserve"> </w:t>
        </w:r>
        <w:r w:rsidR="00427A71" w:rsidRPr="00BF073B">
          <w:rPr>
            <w:rStyle w:val="Hyperlink"/>
            <w:rFonts w:hint="eastAsia"/>
            <w:noProof/>
            <w:rtl/>
          </w:rPr>
          <w:t>ق</w:t>
        </w:r>
        <w:r w:rsidR="00427A71" w:rsidRPr="00BF073B">
          <w:rPr>
            <w:rStyle w:val="Hyperlink"/>
            <w:rFonts w:hint="cs"/>
            <w:noProof/>
            <w:rtl/>
          </w:rPr>
          <w:t>ی</w:t>
        </w:r>
        <w:r w:rsidR="00427A71" w:rsidRPr="00BF073B">
          <w:rPr>
            <w:rStyle w:val="Hyperlink"/>
            <w:rFonts w:hint="eastAsia"/>
            <w:noProof/>
            <w:rtl/>
          </w:rPr>
          <w:t>امت</w:t>
        </w:r>
        <w:r w:rsidR="00427A71" w:rsidRPr="00BF073B">
          <w:rPr>
            <w:rStyle w:val="Hyperlink"/>
            <w:noProof/>
            <w:rtl/>
          </w:rPr>
          <w:t xml:space="preserve"> </w:t>
        </w:r>
        <w:r w:rsidR="00427A71" w:rsidRPr="00BF073B">
          <w:rPr>
            <w:rStyle w:val="Hyperlink"/>
            <w:rFonts w:hint="eastAsia"/>
            <w:noProof/>
            <w:rtl/>
          </w:rPr>
          <w:t>ز</w:t>
        </w:r>
        <w:r w:rsidR="00427A71" w:rsidRPr="00BF073B">
          <w:rPr>
            <w:rStyle w:val="Hyperlink"/>
            <w:rFonts w:hint="cs"/>
            <w:noProof/>
            <w:rtl/>
          </w:rPr>
          <w:t>ی</w:t>
        </w:r>
        <w:r w:rsidR="00427A71" w:rsidRPr="00BF073B">
          <w:rPr>
            <w:rStyle w:val="Hyperlink"/>
            <w:rFonts w:hint="eastAsia"/>
            <w:noProof/>
            <w:rtl/>
          </w:rPr>
          <w:t>ر</w:t>
        </w:r>
        <w:r w:rsidR="00427A71" w:rsidRPr="00BF073B">
          <w:rPr>
            <w:rStyle w:val="Hyperlink"/>
            <w:noProof/>
            <w:rtl/>
          </w:rPr>
          <w:t xml:space="preserve"> </w:t>
        </w:r>
        <w:r w:rsidR="00427A71" w:rsidRPr="00BF073B">
          <w:rPr>
            <w:rStyle w:val="Hyperlink"/>
            <w:rFonts w:hint="eastAsia"/>
            <w:noProof/>
            <w:rtl/>
          </w:rPr>
          <w:t>سا</w:t>
        </w:r>
        <w:r w:rsidR="00427A71" w:rsidRPr="00BF073B">
          <w:rPr>
            <w:rStyle w:val="Hyperlink"/>
            <w:rFonts w:hint="cs"/>
            <w:noProof/>
            <w:rtl/>
          </w:rPr>
          <w:t>ی</w:t>
        </w:r>
        <w:r w:rsidR="00427A71" w:rsidRPr="00BF073B">
          <w:rPr>
            <w:rStyle w:val="Hyperlink"/>
            <w:rFonts w:hint="eastAsia"/>
            <w:noProof/>
            <w:rtl/>
          </w:rPr>
          <w:t>ه</w:t>
        </w:r>
        <w:r w:rsidR="00427A71" w:rsidRPr="00BF073B">
          <w:rPr>
            <w:rStyle w:val="Hyperlink"/>
            <w:noProof/>
            <w:rtl/>
          </w:rPr>
          <w:t xml:space="preserve"> </w:t>
        </w:r>
        <w:r w:rsidR="00427A71" w:rsidRPr="00BF073B">
          <w:rPr>
            <w:rStyle w:val="Hyperlink"/>
            <w:rFonts w:hint="eastAsia"/>
            <w:noProof/>
            <w:rtl/>
          </w:rPr>
          <w:t>خداوند</w:t>
        </w:r>
        <w:r w:rsidR="00427A71" w:rsidRPr="00BF073B">
          <w:rPr>
            <w:rStyle w:val="Hyperlink"/>
            <w:noProof/>
            <w:rtl/>
          </w:rPr>
          <w:t xml:space="preserve"> </w:t>
        </w:r>
        <w:r w:rsidR="00427A71" w:rsidRPr="00BF073B">
          <w:rPr>
            <w:rStyle w:val="Hyperlink"/>
            <w:rFonts w:hint="eastAsia"/>
            <w:noProof/>
            <w:rtl/>
          </w:rPr>
          <w:t>م</w:t>
        </w:r>
        <w:r w:rsidR="00427A71" w:rsidRPr="00BF073B">
          <w:rPr>
            <w:rStyle w:val="Hyperlink"/>
            <w:rFonts w:hint="cs"/>
            <w:noProof/>
            <w:rtl/>
          </w:rPr>
          <w:t>ی‌</w:t>
        </w:r>
        <w:r w:rsidR="00427A71" w:rsidRPr="00BF073B">
          <w:rPr>
            <w:rStyle w:val="Hyperlink"/>
            <w:rFonts w:hint="eastAsia"/>
            <w:noProof/>
            <w:rtl/>
          </w:rPr>
          <w:t>باشند</w:t>
        </w:r>
        <w:r w:rsidR="00427A71">
          <w:rPr>
            <w:noProof/>
            <w:webHidden/>
            <w:rtl/>
          </w:rPr>
          <w:tab/>
        </w:r>
        <w:r w:rsidR="00427A71">
          <w:rPr>
            <w:rStyle w:val="Hyperlink"/>
            <w:noProof/>
            <w:rtl/>
          </w:rPr>
          <w:fldChar w:fldCharType="begin"/>
        </w:r>
        <w:r w:rsidR="00427A71">
          <w:rPr>
            <w:noProof/>
            <w:webHidden/>
            <w:rtl/>
          </w:rPr>
          <w:instrText xml:space="preserve"> </w:instrText>
        </w:r>
        <w:r w:rsidR="00427A71">
          <w:rPr>
            <w:noProof/>
            <w:webHidden/>
          </w:rPr>
          <w:instrText>PAGEREF</w:instrText>
        </w:r>
        <w:r w:rsidR="00427A71">
          <w:rPr>
            <w:noProof/>
            <w:webHidden/>
            <w:rtl/>
          </w:rPr>
          <w:instrText xml:space="preserve"> _</w:instrText>
        </w:r>
        <w:r w:rsidR="00427A71">
          <w:rPr>
            <w:noProof/>
            <w:webHidden/>
          </w:rPr>
          <w:instrText>Toc393199509 \h</w:instrText>
        </w:r>
        <w:r w:rsidR="00427A71">
          <w:rPr>
            <w:noProof/>
            <w:webHidden/>
            <w:rtl/>
          </w:rPr>
          <w:instrText xml:space="preserve"> </w:instrText>
        </w:r>
        <w:r w:rsidR="00427A71">
          <w:rPr>
            <w:rStyle w:val="Hyperlink"/>
            <w:noProof/>
            <w:rtl/>
          </w:rPr>
        </w:r>
        <w:r w:rsidR="00427A71">
          <w:rPr>
            <w:rStyle w:val="Hyperlink"/>
            <w:noProof/>
            <w:rtl/>
          </w:rPr>
          <w:fldChar w:fldCharType="separate"/>
        </w:r>
        <w:r w:rsidR="009831E1">
          <w:rPr>
            <w:noProof/>
            <w:webHidden/>
            <w:rtl/>
          </w:rPr>
          <w:t>10</w:t>
        </w:r>
        <w:r w:rsidR="00427A71">
          <w:rPr>
            <w:rStyle w:val="Hyperlink"/>
            <w:noProof/>
            <w:rtl/>
          </w:rPr>
          <w:fldChar w:fldCharType="end"/>
        </w:r>
      </w:hyperlink>
    </w:p>
    <w:p w:rsidR="00427A71" w:rsidRDefault="00517BC0">
      <w:pPr>
        <w:pStyle w:val="TOC2"/>
        <w:tabs>
          <w:tab w:val="right" w:leader="dot" w:pos="6226"/>
        </w:tabs>
        <w:rPr>
          <w:rFonts w:ascii="Calibri" w:hAnsi="Calibri" w:cs="Arial"/>
          <w:noProof/>
          <w:sz w:val="22"/>
          <w:szCs w:val="22"/>
          <w:rtl/>
          <w:lang w:bidi="fa-IR"/>
        </w:rPr>
      </w:pPr>
      <w:hyperlink w:anchor="_Toc393199510" w:history="1">
        <w:r w:rsidR="00427A71" w:rsidRPr="00BF073B">
          <w:rPr>
            <w:rStyle w:val="Hyperlink"/>
            <w:rFonts w:hint="eastAsia"/>
            <w:noProof/>
            <w:rtl/>
          </w:rPr>
          <w:t>آنان</w:t>
        </w:r>
        <w:r w:rsidR="00427A71" w:rsidRPr="00BF073B">
          <w:rPr>
            <w:rStyle w:val="Hyperlink"/>
            <w:noProof/>
            <w:rtl/>
          </w:rPr>
          <w:t xml:space="preserve"> </w:t>
        </w:r>
        <w:r w:rsidR="00427A71" w:rsidRPr="00BF073B">
          <w:rPr>
            <w:rStyle w:val="Hyperlink"/>
            <w:rFonts w:hint="eastAsia"/>
            <w:noProof/>
            <w:rtl/>
          </w:rPr>
          <w:t>در</w:t>
        </w:r>
        <w:r w:rsidR="00427A71" w:rsidRPr="00BF073B">
          <w:rPr>
            <w:rStyle w:val="Hyperlink"/>
            <w:noProof/>
            <w:rtl/>
          </w:rPr>
          <w:t xml:space="preserve"> </w:t>
        </w:r>
        <w:r w:rsidR="00427A71" w:rsidRPr="00BF073B">
          <w:rPr>
            <w:rStyle w:val="Hyperlink"/>
            <w:rFonts w:hint="eastAsia"/>
            <w:noProof/>
            <w:rtl/>
          </w:rPr>
          <w:t>پناه</w:t>
        </w:r>
        <w:r w:rsidR="00427A71" w:rsidRPr="00BF073B">
          <w:rPr>
            <w:rStyle w:val="Hyperlink"/>
            <w:noProof/>
            <w:rtl/>
          </w:rPr>
          <w:t xml:space="preserve"> </w:t>
        </w:r>
        <w:r w:rsidR="00427A71" w:rsidRPr="00BF073B">
          <w:rPr>
            <w:rStyle w:val="Hyperlink"/>
            <w:rFonts w:hint="eastAsia"/>
            <w:noProof/>
            <w:rtl/>
          </w:rPr>
          <w:t>محبت</w:t>
        </w:r>
        <w:r w:rsidR="00427A71" w:rsidRPr="00BF073B">
          <w:rPr>
            <w:rStyle w:val="Hyperlink"/>
            <w:noProof/>
            <w:rtl/>
          </w:rPr>
          <w:t xml:space="preserve"> </w:t>
        </w:r>
        <w:r w:rsidR="00427A71" w:rsidRPr="00BF073B">
          <w:rPr>
            <w:rStyle w:val="Hyperlink"/>
            <w:rFonts w:hint="eastAsia"/>
            <w:noProof/>
            <w:rtl/>
          </w:rPr>
          <w:t>اله</w:t>
        </w:r>
        <w:r w:rsidR="00427A71" w:rsidRPr="00BF073B">
          <w:rPr>
            <w:rStyle w:val="Hyperlink"/>
            <w:rFonts w:hint="cs"/>
            <w:noProof/>
            <w:rtl/>
          </w:rPr>
          <w:t>ی</w:t>
        </w:r>
        <w:r w:rsidR="00427A71" w:rsidRPr="00BF073B">
          <w:rPr>
            <w:rStyle w:val="Hyperlink"/>
            <w:noProof/>
            <w:rtl/>
          </w:rPr>
          <w:t xml:space="preserve"> </w:t>
        </w:r>
        <w:r w:rsidR="00427A71" w:rsidRPr="00BF073B">
          <w:rPr>
            <w:rStyle w:val="Hyperlink"/>
            <w:rFonts w:hint="eastAsia"/>
            <w:noProof/>
            <w:rtl/>
          </w:rPr>
          <w:t>هستند</w:t>
        </w:r>
        <w:r w:rsidR="00427A71">
          <w:rPr>
            <w:noProof/>
            <w:webHidden/>
            <w:rtl/>
          </w:rPr>
          <w:tab/>
        </w:r>
        <w:r w:rsidR="00427A71">
          <w:rPr>
            <w:rStyle w:val="Hyperlink"/>
            <w:noProof/>
            <w:rtl/>
          </w:rPr>
          <w:fldChar w:fldCharType="begin"/>
        </w:r>
        <w:r w:rsidR="00427A71">
          <w:rPr>
            <w:noProof/>
            <w:webHidden/>
            <w:rtl/>
          </w:rPr>
          <w:instrText xml:space="preserve"> </w:instrText>
        </w:r>
        <w:r w:rsidR="00427A71">
          <w:rPr>
            <w:noProof/>
            <w:webHidden/>
          </w:rPr>
          <w:instrText>PAGEREF</w:instrText>
        </w:r>
        <w:r w:rsidR="00427A71">
          <w:rPr>
            <w:noProof/>
            <w:webHidden/>
            <w:rtl/>
          </w:rPr>
          <w:instrText xml:space="preserve"> _</w:instrText>
        </w:r>
        <w:r w:rsidR="00427A71">
          <w:rPr>
            <w:noProof/>
            <w:webHidden/>
          </w:rPr>
          <w:instrText>Toc393199510 \h</w:instrText>
        </w:r>
        <w:r w:rsidR="00427A71">
          <w:rPr>
            <w:noProof/>
            <w:webHidden/>
            <w:rtl/>
          </w:rPr>
          <w:instrText xml:space="preserve"> </w:instrText>
        </w:r>
        <w:r w:rsidR="00427A71">
          <w:rPr>
            <w:rStyle w:val="Hyperlink"/>
            <w:noProof/>
            <w:rtl/>
          </w:rPr>
        </w:r>
        <w:r w:rsidR="00427A71">
          <w:rPr>
            <w:rStyle w:val="Hyperlink"/>
            <w:noProof/>
            <w:rtl/>
          </w:rPr>
          <w:fldChar w:fldCharType="separate"/>
        </w:r>
        <w:r w:rsidR="009831E1">
          <w:rPr>
            <w:noProof/>
            <w:webHidden/>
            <w:rtl/>
          </w:rPr>
          <w:t>11</w:t>
        </w:r>
        <w:r w:rsidR="00427A71">
          <w:rPr>
            <w:rStyle w:val="Hyperlink"/>
            <w:noProof/>
            <w:rtl/>
          </w:rPr>
          <w:fldChar w:fldCharType="end"/>
        </w:r>
      </w:hyperlink>
    </w:p>
    <w:p w:rsidR="00427A71" w:rsidRDefault="00517BC0">
      <w:pPr>
        <w:pStyle w:val="TOC2"/>
        <w:tabs>
          <w:tab w:val="right" w:leader="dot" w:pos="6226"/>
        </w:tabs>
        <w:rPr>
          <w:rFonts w:ascii="Calibri" w:hAnsi="Calibri" w:cs="Arial"/>
          <w:noProof/>
          <w:sz w:val="22"/>
          <w:szCs w:val="22"/>
          <w:rtl/>
          <w:lang w:bidi="fa-IR"/>
        </w:rPr>
      </w:pPr>
      <w:hyperlink w:anchor="_Toc393199511" w:history="1">
        <w:r w:rsidR="00427A71" w:rsidRPr="00BF073B">
          <w:rPr>
            <w:rStyle w:val="Hyperlink"/>
            <w:rFonts w:hint="eastAsia"/>
            <w:noProof/>
            <w:rtl/>
          </w:rPr>
          <w:t>جا</w:t>
        </w:r>
        <w:r w:rsidR="00427A71" w:rsidRPr="00BF073B">
          <w:rPr>
            <w:rStyle w:val="Hyperlink"/>
            <w:rFonts w:hint="cs"/>
            <w:noProof/>
            <w:rtl/>
          </w:rPr>
          <w:t>ی</w:t>
        </w:r>
        <w:r w:rsidR="00427A71" w:rsidRPr="00BF073B">
          <w:rPr>
            <w:rStyle w:val="Hyperlink"/>
            <w:rFonts w:hint="eastAsia"/>
            <w:noProof/>
            <w:rtl/>
          </w:rPr>
          <w:t>گاهشان</w:t>
        </w:r>
        <w:r w:rsidR="00427A71" w:rsidRPr="00BF073B">
          <w:rPr>
            <w:rStyle w:val="Hyperlink"/>
            <w:noProof/>
            <w:rtl/>
          </w:rPr>
          <w:t xml:space="preserve"> </w:t>
        </w:r>
        <w:r w:rsidR="00427A71" w:rsidRPr="00BF073B">
          <w:rPr>
            <w:rStyle w:val="Hyperlink"/>
            <w:rFonts w:hint="eastAsia"/>
            <w:noProof/>
            <w:rtl/>
          </w:rPr>
          <w:t>بهشت</w:t>
        </w:r>
        <w:r w:rsidR="00427A71" w:rsidRPr="00BF073B">
          <w:rPr>
            <w:rStyle w:val="Hyperlink"/>
            <w:noProof/>
            <w:rtl/>
          </w:rPr>
          <w:t xml:space="preserve"> </w:t>
        </w:r>
        <w:r w:rsidR="00427A71" w:rsidRPr="00BF073B">
          <w:rPr>
            <w:rStyle w:val="Hyperlink"/>
            <w:rFonts w:hint="eastAsia"/>
            <w:noProof/>
            <w:rtl/>
          </w:rPr>
          <w:t>خداوند</w:t>
        </w:r>
        <w:r w:rsidR="00427A71" w:rsidRPr="00BF073B">
          <w:rPr>
            <w:rStyle w:val="Hyperlink"/>
            <w:noProof/>
            <w:rtl/>
          </w:rPr>
          <w:t xml:space="preserve"> </w:t>
        </w:r>
        <w:r w:rsidR="00427A71" w:rsidRPr="00BF073B">
          <w:rPr>
            <w:rStyle w:val="Hyperlink"/>
            <w:rFonts w:hint="eastAsia"/>
            <w:noProof/>
            <w:rtl/>
          </w:rPr>
          <w:t>است</w:t>
        </w:r>
        <w:r w:rsidR="00427A71">
          <w:rPr>
            <w:noProof/>
            <w:webHidden/>
            <w:rtl/>
          </w:rPr>
          <w:tab/>
        </w:r>
        <w:r w:rsidR="00427A71">
          <w:rPr>
            <w:rStyle w:val="Hyperlink"/>
            <w:noProof/>
            <w:rtl/>
          </w:rPr>
          <w:fldChar w:fldCharType="begin"/>
        </w:r>
        <w:r w:rsidR="00427A71">
          <w:rPr>
            <w:noProof/>
            <w:webHidden/>
            <w:rtl/>
          </w:rPr>
          <w:instrText xml:space="preserve"> </w:instrText>
        </w:r>
        <w:r w:rsidR="00427A71">
          <w:rPr>
            <w:noProof/>
            <w:webHidden/>
          </w:rPr>
          <w:instrText>PAGEREF</w:instrText>
        </w:r>
        <w:r w:rsidR="00427A71">
          <w:rPr>
            <w:noProof/>
            <w:webHidden/>
            <w:rtl/>
          </w:rPr>
          <w:instrText xml:space="preserve"> _</w:instrText>
        </w:r>
        <w:r w:rsidR="00427A71">
          <w:rPr>
            <w:noProof/>
            <w:webHidden/>
          </w:rPr>
          <w:instrText>Toc393199511 \h</w:instrText>
        </w:r>
        <w:r w:rsidR="00427A71">
          <w:rPr>
            <w:noProof/>
            <w:webHidden/>
            <w:rtl/>
          </w:rPr>
          <w:instrText xml:space="preserve"> </w:instrText>
        </w:r>
        <w:r w:rsidR="00427A71">
          <w:rPr>
            <w:rStyle w:val="Hyperlink"/>
            <w:noProof/>
            <w:rtl/>
          </w:rPr>
        </w:r>
        <w:r w:rsidR="00427A71">
          <w:rPr>
            <w:rStyle w:val="Hyperlink"/>
            <w:noProof/>
            <w:rtl/>
          </w:rPr>
          <w:fldChar w:fldCharType="separate"/>
        </w:r>
        <w:r w:rsidR="009831E1">
          <w:rPr>
            <w:noProof/>
            <w:webHidden/>
            <w:rtl/>
          </w:rPr>
          <w:t>11</w:t>
        </w:r>
        <w:r w:rsidR="00427A71">
          <w:rPr>
            <w:rStyle w:val="Hyperlink"/>
            <w:noProof/>
            <w:rtl/>
          </w:rPr>
          <w:fldChar w:fldCharType="end"/>
        </w:r>
      </w:hyperlink>
    </w:p>
    <w:p w:rsidR="00427A71" w:rsidRDefault="00517BC0">
      <w:pPr>
        <w:pStyle w:val="TOC2"/>
        <w:tabs>
          <w:tab w:val="right" w:leader="dot" w:pos="6226"/>
        </w:tabs>
        <w:rPr>
          <w:rFonts w:ascii="Calibri" w:hAnsi="Calibri" w:cs="Arial"/>
          <w:noProof/>
          <w:sz w:val="22"/>
          <w:szCs w:val="22"/>
          <w:rtl/>
          <w:lang w:bidi="fa-IR"/>
        </w:rPr>
      </w:pPr>
      <w:hyperlink w:anchor="_Toc393199512" w:history="1">
        <w:r w:rsidR="00427A71" w:rsidRPr="00BF073B">
          <w:rPr>
            <w:rStyle w:val="Hyperlink"/>
            <w:rFonts w:hint="eastAsia"/>
            <w:noProof/>
            <w:rtl/>
          </w:rPr>
          <w:t>آنان</w:t>
        </w:r>
        <w:r w:rsidR="00427A71" w:rsidRPr="00BF073B">
          <w:rPr>
            <w:rStyle w:val="Hyperlink"/>
            <w:noProof/>
            <w:rtl/>
          </w:rPr>
          <w:t xml:space="preserve"> </w:t>
        </w:r>
        <w:r w:rsidR="00427A71" w:rsidRPr="00BF073B">
          <w:rPr>
            <w:rStyle w:val="Hyperlink"/>
            <w:rFonts w:hint="eastAsia"/>
            <w:noProof/>
            <w:rtl/>
          </w:rPr>
          <w:t>مزه</w:t>
        </w:r>
        <w:r w:rsidR="00427A71" w:rsidRPr="00BF073B">
          <w:rPr>
            <w:rStyle w:val="Hyperlink"/>
            <w:noProof/>
            <w:rtl/>
          </w:rPr>
          <w:t xml:space="preserve"> </w:t>
        </w:r>
        <w:r w:rsidR="00427A71" w:rsidRPr="00BF073B">
          <w:rPr>
            <w:rStyle w:val="Hyperlink"/>
            <w:rFonts w:hint="eastAsia"/>
            <w:noProof/>
            <w:rtl/>
          </w:rPr>
          <w:t>ش</w:t>
        </w:r>
        <w:r w:rsidR="00427A71" w:rsidRPr="00BF073B">
          <w:rPr>
            <w:rStyle w:val="Hyperlink"/>
            <w:rFonts w:hint="cs"/>
            <w:noProof/>
            <w:rtl/>
          </w:rPr>
          <w:t>ی</w:t>
        </w:r>
        <w:r w:rsidR="00427A71" w:rsidRPr="00BF073B">
          <w:rPr>
            <w:rStyle w:val="Hyperlink"/>
            <w:rFonts w:hint="eastAsia"/>
            <w:noProof/>
            <w:rtl/>
          </w:rPr>
          <w:t>ر</w:t>
        </w:r>
        <w:r w:rsidR="00427A71" w:rsidRPr="00BF073B">
          <w:rPr>
            <w:rStyle w:val="Hyperlink"/>
            <w:rFonts w:hint="cs"/>
            <w:noProof/>
            <w:rtl/>
          </w:rPr>
          <w:t>ی</w:t>
        </w:r>
        <w:r w:rsidR="00427A71" w:rsidRPr="00BF073B">
          <w:rPr>
            <w:rStyle w:val="Hyperlink"/>
            <w:rFonts w:hint="eastAsia"/>
            <w:noProof/>
            <w:rtl/>
          </w:rPr>
          <w:t>ن</w:t>
        </w:r>
        <w:r w:rsidR="00427A71" w:rsidRPr="00BF073B">
          <w:rPr>
            <w:rStyle w:val="Hyperlink"/>
            <w:noProof/>
            <w:rtl/>
          </w:rPr>
          <w:t xml:space="preserve"> </w:t>
        </w:r>
        <w:r w:rsidR="00427A71" w:rsidRPr="00BF073B">
          <w:rPr>
            <w:rStyle w:val="Hyperlink"/>
            <w:rFonts w:hint="eastAsia"/>
            <w:noProof/>
            <w:rtl/>
          </w:rPr>
          <w:t>ا</w:t>
        </w:r>
        <w:r w:rsidR="00427A71" w:rsidRPr="00BF073B">
          <w:rPr>
            <w:rStyle w:val="Hyperlink"/>
            <w:rFonts w:hint="cs"/>
            <w:noProof/>
            <w:rtl/>
          </w:rPr>
          <w:t>ی</w:t>
        </w:r>
        <w:r w:rsidR="00427A71" w:rsidRPr="00BF073B">
          <w:rPr>
            <w:rStyle w:val="Hyperlink"/>
            <w:rFonts w:hint="eastAsia"/>
            <w:noProof/>
            <w:rtl/>
          </w:rPr>
          <w:t>مان</w:t>
        </w:r>
        <w:r w:rsidR="00427A71" w:rsidRPr="00BF073B">
          <w:rPr>
            <w:rStyle w:val="Hyperlink"/>
            <w:noProof/>
            <w:rtl/>
          </w:rPr>
          <w:t xml:space="preserve"> </w:t>
        </w:r>
        <w:r w:rsidR="00427A71" w:rsidRPr="00BF073B">
          <w:rPr>
            <w:rStyle w:val="Hyperlink"/>
            <w:rFonts w:hint="eastAsia"/>
            <w:noProof/>
            <w:rtl/>
          </w:rPr>
          <w:t>را</w:t>
        </w:r>
        <w:r w:rsidR="00427A71" w:rsidRPr="00BF073B">
          <w:rPr>
            <w:rStyle w:val="Hyperlink"/>
            <w:noProof/>
            <w:rtl/>
          </w:rPr>
          <w:t xml:space="preserve"> </w:t>
        </w:r>
        <w:r w:rsidR="00427A71" w:rsidRPr="00BF073B">
          <w:rPr>
            <w:rStyle w:val="Hyperlink"/>
            <w:rFonts w:hint="eastAsia"/>
            <w:noProof/>
            <w:rtl/>
          </w:rPr>
          <w:t>م</w:t>
        </w:r>
        <w:r w:rsidR="00427A71" w:rsidRPr="00BF073B">
          <w:rPr>
            <w:rStyle w:val="Hyperlink"/>
            <w:rFonts w:hint="cs"/>
            <w:noProof/>
            <w:rtl/>
          </w:rPr>
          <w:t>ی‌</w:t>
        </w:r>
        <w:r w:rsidR="00427A71" w:rsidRPr="00BF073B">
          <w:rPr>
            <w:rStyle w:val="Hyperlink"/>
            <w:rFonts w:hint="eastAsia"/>
            <w:noProof/>
            <w:rtl/>
          </w:rPr>
          <w:t>چشند</w:t>
        </w:r>
        <w:r w:rsidR="00427A71">
          <w:rPr>
            <w:noProof/>
            <w:webHidden/>
            <w:rtl/>
          </w:rPr>
          <w:tab/>
        </w:r>
        <w:r w:rsidR="00427A71">
          <w:rPr>
            <w:rStyle w:val="Hyperlink"/>
            <w:noProof/>
            <w:rtl/>
          </w:rPr>
          <w:fldChar w:fldCharType="begin"/>
        </w:r>
        <w:r w:rsidR="00427A71">
          <w:rPr>
            <w:noProof/>
            <w:webHidden/>
            <w:rtl/>
          </w:rPr>
          <w:instrText xml:space="preserve"> </w:instrText>
        </w:r>
        <w:r w:rsidR="00427A71">
          <w:rPr>
            <w:noProof/>
            <w:webHidden/>
          </w:rPr>
          <w:instrText>PAGEREF</w:instrText>
        </w:r>
        <w:r w:rsidR="00427A71">
          <w:rPr>
            <w:noProof/>
            <w:webHidden/>
            <w:rtl/>
          </w:rPr>
          <w:instrText xml:space="preserve"> _</w:instrText>
        </w:r>
        <w:r w:rsidR="00427A71">
          <w:rPr>
            <w:noProof/>
            <w:webHidden/>
          </w:rPr>
          <w:instrText>Toc393199512 \h</w:instrText>
        </w:r>
        <w:r w:rsidR="00427A71">
          <w:rPr>
            <w:noProof/>
            <w:webHidden/>
            <w:rtl/>
          </w:rPr>
          <w:instrText xml:space="preserve"> </w:instrText>
        </w:r>
        <w:r w:rsidR="00427A71">
          <w:rPr>
            <w:rStyle w:val="Hyperlink"/>
            <w:noProof/>
            <w:rtl/>
          </w:rPr>
        </w:r>
        <w:r w:rsidR="00427A71">
          <w:rPr>
            <w:rStyle w:val="Hyperlink"/>
            <w:noProof/>
            <w:rtl/>
          </w:rPr>
          <w:fldChar w:fldCharType="separate"/>
        </w:r>
        <w:r w:rsidR="009831E1">
          <w:rPr>
            <w:noProof/>
            <w:webHidden/>
            <w:rtl/>
          </w:rPr>
          <w:t>12</w:t>
        </w:r>
        <w:r w:rsidR="00427A71">
          <w:rPr>
            <w:rStyle w:val="Hyperlink"/>
            <w:noProof/>
            <w:rtl/>
          </w:rPr>
          <w:fldChar w:fldCharType="end"/>
        </w:r>
      </w:hyperlink>
    </w:p>
    <w:p w:rsidR="00427A71" w:rsidRDefault="00517BC0">
      <w:pPr>
        <w:pStyle w:val="TOC1"/>
        <w:tabs>
          <w:tab w:val="right" w:leader="dot" w:pos="6226"/>
        </w:tabs>
        <w:rPr>
          <w:rFonts w:ascii="Calibri" w:hAnsi="Calibri" w:cs="Arial"/>
          <w:bCs w:val="0"/>
          <w:noProof/>
          <w:sz w:val="22"/>
          <w:szCs w:val="22"/>
          <w:rtl/>
          <w:lang w:bidi="fa-IR"/>
        </w:rPr>
      </w:pPr>
      <w:hyperlink w:anchor="_Toc393199513" w:history="1">
        <w:r w:rsidR="00427A71" w:rsidRPr="00BF073B">
          <w:rPr>
            <w:rStyle w:val="Hyperlink"/>
            <w:rFonts w:hint="eastAsia"/>
            <w:noProof/>
            <w:rtl/>
          </w:rPr>
          <w:t>شرا</w:t>
        </w:r>
        <w:r w:rsidR="00427A71" w:rsidRPr="00BF073B">
          <w:rPr>
            <w:rStyle w:val="Hyperlink"/>
            <w:rFonts w:hint="cs"/>
            <w:noProof/>
            <w:rtl/>
          </w:rPr>
          <w:t>ی</w:t>
        </w:r>
        <w:r w:rsidR="00427A71" w:rsidRPr="00BF073B">
          <w:rPr>
            <w:rStyle w:val="Hyperlink"/>
            <w:rFonts w:hint="eastAsia"/>
            <w:noProof/>
            <w:rtl/>
          </w:rPr>
          <w:t>ط</w:t>
        </w:r>
        <w:r w:rsidR="00427A71" w:rsidRPr="00BF073B">
          <w:rPr>
            <w:rStyle w:val="Hyperlink"/>
            <w:noProof/>
            <w:rtl/>
          </w:rPr>
          <w:t xml:space="preserve"> </w:t>
        </w:r>
        <w:r w:rsidR="00427A71" w:rsidRPr="00BF073B">
          <w:rPr>
            <w:rStyle w:val="Hyperlink"/>
            <w:rFonts w:hint="eastAsia"/>
            <w:noProof/>
            <w:rtl/>
          </w:rPr>
          <w:t>برادر</w:t>
        </w:r>
        <w:r w:rsidR="00427A71" w:rsidRPr="00BF073B">
          <w:rPr>
            <w:rStyle w:val="Hyperlink"/>
            <w:rFonts w:hint="cs"/>
            <w:noProof/>
            <w:rtl/>
          </w:rPr>
          <w:t>ی</w:t>
        </w:r>
        <w:r w:rsidR="00427A71" w:rsidRPr="00BF073B">
          <w:rPr>
            <w:rStyle w:val="Hyperlink"/>
            <w:noProof/>
            <w:rtl/>
          </w:rPr>
          <w:t xml:space="preserve"> </w:t>
        </w:r>
        <w:r w:rsidR="00427A71" w:rsidRPr="00BF073B">
          <w:rPr>
            <w:rStyle w:val="Hyperlink"/>
            <w:rFonts w:hint="eastAsia"/>
            <w:noProof/>
            <w:rtl/>
          </w:rPr>
          <w:t>در</w:t>
        </w:r>
        <w:r w:rsidR="00427A71" w:rsidRPr="00BF073B">
          <w:rPr>
            <w:rStyle w:val="Hyperlink"/>
            <w:noProof/>
            <w:rtl/>
          </w:rPr>
          <w:t xml:space="preserve"> </w:t>
        </w:r>
        <w:r w:rsidR="00427A71" w:rsidRPr="00BF073B">
          <w:rPr>
            <w:rStyle w:val="Hyperlink"/>
            <w:rFonts w:hint="eastAsia"/>
            <w:noProof/>
            <w:rtl/>
          </w:rPr>
          <w:t>راه</w:t>
        </w:r>
        <w:r w:rsidR="00427A71" w:rsidRPr="00BF073B">
          <w:rPr>
            <w:rStyle w:val="Hyperlink"/>
            <w:noProof/>
            <w:rtl/>
          </w:rPr>
          <w:t xml:space="preserve"> </w:t>
        </w:r>
        <w:r w:rsidR="00427A71" w:rsidRPr="00BF073B">
          <w:rPr>
            <w:rStyle w:val="Hyperlink"/>
            <w:rFonts w:hint="eastAsia"/>
            <w:noProof/>
            <w:rtl/>
          </w:rPr>
          <w:t>خدا</w:t>
        </w:r>
        <w:r w:rsidR="00427A71">
          <w:rPr>
            <w:noProof/>
            <w:webHidden/>
            <w:rtl/>
          </w:rPr>
          <w:tab/>
        </w:r>
        <w:r w:rsidR="00427A71">
          <w:rPr>
            <w:rStyle w:val="Hyperlink"/>
            <w:noProof/>
            <w:rtl/>
          </w:rPr>
          <w:fldChar w:fldCharType="begin"/>
        </w:r>
        <w:r w:rsidR="00427A71">
          <w:rPr>
            <w:noProof/>
            <w:webHidden/>
            <w:rtl/>
          </w:rPr>
          <w:instrText xml:space="preserve"> </w:instrText>
        </w:r>
        <w:r w:rsidR="00427A71">
          <w:rPr>
            <w:noProof/>
            <w:webHidden/>
          </w:rPr>
          <w:instrText>PAGEREF</w:instrText>
        </w:r>
        <w:r w:rsidR="00427A71">
          <w:rPr>
            <w:noProof/>
            <w:webHidden/>
            <w:rtl/>
          </w:rPr>
          <w:instrText xml:space="preserve"> _</w:instrText>
        </w:r>
        <w:r w:rsidR="00427A71">
          <w:rPr>
            <w:noProof/>
            <w:webHidden/>
          </w:rPr>
          <w:instrText>Toc393199513 \h</w:instrText>
        </w:r>
        <w:r w:rsidR="00427A71">
          <w:rPr>
            <w:noProof/>
            <w:webHidden/>
            <w:rtl/>
          </w:rPr>
          <w:instrText xml:space="preserve"> </w:instrText>
        </w:r>
        <w:r w:rsidR="00427A71">
          <w:rPr>
            <w:rStyle w:val="Hyperlink"/>
            <w:noProof/>
            <w:rtl/>
          </w:rPr>
        </w:r>
        <w:r w:rsidR="00427A71">
          <w:rPr>
            <w:rStyle w:val="Hyperlink"/>
            <w:noProof/>
            <w:rtl/>
          </w:rPr>
          <w:fldChar w:fldCharType="separate"/>
        </w:r>
        <w:r w:rsidR="009831E1">
          <w:rPr>
            <w:noProof/>
            <w:webHidden/>
            <w:rtl/>
          </w:rPr>
          <w:t>13</w:t>
        </w:r>
        <w:r w:rsidR="00427A71">
          <w:rPr>
            <w:rStyle w:val="Hyperlink"/>
            <w:noProof/>
            <w:rtl/>
          </w:rPr>
          <w:fldChar w:fldCharType="end"/>
        </w:r>
      </w:hyperlink>
    </w:p>
    <w:p w:rsidR="00427A71" w:rsidRDefault="00517BC0">
      <w:pPr>
        <w:pStyle w:val="TOC2"/>
        <w:tabs>
          <w:tab w:val="right" w:leader="dot" w:pos="6226"/>
        </w:tabs>
        <w:rPr>
          <w:rFonts w:ascii="Calibri" w:hAnsi="Calibri" w:cs="Arial"/>
          <w:noProof/>
          <w:sz w:val="22"/>
          <w:szCs w:val="22"/>
          <w:rtl/>
          <w:lang w:bidi="fa-IR"/>
        </w:rPr>
      </w:pPr>
      <w:hyperlink w:anchor="_Toc393199514" w:history="1">
        <w:r w:rsidR="00427A71" w:rsidRPr="00BF073B">
          <w:rPr>
            <w:rStyle w:val="Hyperlink"/>
            <w:rFonts w:hint="eastAsia"/>
            <w:noProof/>
            <w:rtl/>
          </w:rPr>
          <w:t>أ</w:t>
        </w:r>
        <w:r w:rsidR="00427A71" w:rsidRPr="00BF073B">
          <w:rPr>
            <w:rStyle w:val="Hyperlink"/>
            <w:noProof/>
            <w:rtl/>
          </w:rPr>
          <w:t xml:space="preserve">- </w:t>
        </w:r>
        <w:r w:rsidR="00427A71" w:rsidRPr="00BF073B">
          <w:rPr>
            <w:rStyle w:val="Hyperlink"/>
            <w:rFonts w:hint="eastAsia"/>
            <w:noProof/>
            <w:rtl/>
          </w:rPr>
          <w:t>با</w:t>
        </w:r>
        <w:r w:rsidR="00427A71" w:rsidRPr="00BF073B">
          <w:rPr>
            <w:rStyle w:val="Hyperlink"/>
            <w:rFonts w:hint="cs"/>
            <w:noProof/>
            <w:rtl/>
          </w:rPr>
          <w:t>ی</w:t>
        </w:r>
        <w:r w:rsidR="00427A71" w:rsidRPr="00BF073B">
          <w:rPr>
            <w:rStyle w:val="Hyperlink"/>
            <w:rFonts w:hint="eastAsia"/>
            <w:noProof/>
            <w:rtl/>
          </w:rPr>
          <w:t>د</w:t>
        </w:r>
        <w:r w:rsidR="00427A71" w:rsidRPr="00BF073B">
          <w:rPr>
            <w:rStyle w:val="Hyperlink"/>
            <w:noProof/>
            <w:rtl/>
          </w:rPr>
          <w:t xml:space="preserve"> </w:t>
        </w:r>
        <w:r w:rsidR="00427A71" w:rsidRPr="00BF073B">
          <w:rPr>
            <w:rStyle w:val="Hyperlink"/>
            <w:rFonts w:hint="eastAsia"/>
            <w:noProof/>
            <w:rtl/>
          </w:rPr>
          <w:t>ا</w:t>
        </w:r>
        <w:r w:rsidR="00427A71" w:rsidRPr="00BF073B">
          <w:rPr>
            <w:rStyle w:val="Hyperlink"/>
            <w:rFonts w:hint="cs"/>
            <w:noProof/>
            <w:rtl/>
          </w:rPr>
          <w:t>ی</w:t>
        </w:r>
        <w:r w:rsidR="00427A71" w:rsidRPr="00BF073B">
          <w:rPr>
            <w:rStyle w:val="Hyperlink"/>
            <w:rFonts w:hint="eastAsia"/>
            <w:noProof/>
            <w:rtl/>
          </w:rPr>
          <w:t>ن</w:t>
        </w:r>
        <w:r w:rsidR="00427A71" w:rsidRPr="00BF073B">
          <w:rPr>
            <w:rStyle w:val="Hyperlink"/>
            <w:noProof/>
            <w:rtl/>
          </w:rPr>
          <w:t xml:space="preserve"> </w:t>
        </w:r>
        <w:r w:rsidR="00427A71" w:rsidRPr="00BF073B">
          <w:rPr>
            <w:rStyle w:val="Hyperlink"/>
            <w:rFonts w:hint="eastAsia"/>
            <w:noProof/>
            <w:rtl/>
          </w:rPr>
          <w:t>برادر</w:t>
        </w:r>
        <w:r w:rsidR="00427A71" w:rsidRPr="00BF073B">
          <w:rPr>
            <w:rStyle w:val="Hyperlink"/>
            <w:rFonts w:hint="cs"/>
            <w:noProof/>
            <w:rtl/>
          </w:rPr>
          <w:t>ی</w:t>
        </w:r>
        <w:r w:rsidR="00427A71" w:rsidRPr="00BF073B">
          <w:rPr>
            <w:rStyle w:val="Hyperlink"/>
            <w:noProof/>
            <w:rtl/>
          </w:rPr>
          <w:t xml:space="preserve"> </w:t>
        </w:r>
        <w:r w:rsidR="00427A71" w:rsidRPr="00BF073B">
          <w:rPr>
            <w:rStyle w:val="Hyperlink"/>
            <w:rFonts w:hint="eastAsia"/>
            <w:noProof/>
            <w:rtl/>
          </w:rPr>
          <w:t>خالصانه</w:t>
        </w:r>
        <w:r w:rsidR="00427A71" w:rsidRPr="00BF073B">
          <w:rPr>
            <w:rStyle w:val="Hyperlink"/>
            <w:noProof/>
            <w:rtl/>
          </w:rPr>
          <w:t xml:space="preserve"> </w:t>
        </w:r>
        <w:r w:rsidR="00427A71" w:rsidRPr="00BF073B">
          <w:rPr>
            <w:rStyle w:val="Hyperlink"/>
            <w:rFonts w:hint="eastAsia"/>
            <w:noProof/>
            <w:rtl/>
          </w:rPr>
          <w:t>در</w:t>
        </w:r>
        <w:r w:rsidR="00427A71" w:rsidRPr="00BF073B">
          <w:rPr>
            <w:rStyle w:val="Hyperlink"/>
            <w:noProof/>
            <w:rtl/>
          </w:rPr>
          <w:t xml:space="preserve"> </w:t>
        </w:r>
        <w:r w:rsidR="00427A71" w:rsidRPr="00BF073B">
          <w:rPr>
            <w:rStyle w:val="Hyperlink"/>
            <w:rFonts w:hint="eastAsia"/>
            <w:noProof/>
            <w:rtl/>
          </w:rPr>
          <w:t>راه</w:t>
        </w:r>
        <w:r w:rsidR="00427A71" w:rsidRPr="00BF073B">
          <w:rPr>
            <w:rStyle w:val="Hyperlink"/>
            <w:noProof/>
            <w:rtl/>
          </w:rPr>
          <w:t xml:space="preserve"> </w:t>
        </w:r>
        <w:r w:rsidR="00427A71" w:rsidRPr="00BF073B">
          <w:rPr>
            <w:rStyle w:val="Hyperlink"/>
            <w:rFonts w:hint="eastAsia"/>
            <w:noProof/>
            <w:rtl/>
          </w:rPr>
          <w:t>خدا</w:t>
        </w:r>
        <w:r w:rsidR="00427A71" w:rsidRPr="00BF073B">
          <w:rPr>
            <w:rStyle w:val="Hyperlink"/>
            <w:noProof/>
            <w:rtl/>
          </w:rPr>
          <w:t xml:space="preserve"> </w:t>
        </w:r>
        <w:r w:rsidR="00427A71" w:rsidRPr="00BF073B">
          <w:rPr>
            <w:rStyle w:val="Hyperlink"/>
            <w:rFonts w:hint="eastAsia"/>
            <w:noProof/>
            <w:rtl/>
          </w:rPr>
          <w:t>باشد</w:t>
        </w:r>
        <w:r w:rsidR="00427A71">
          <w:rPr>
            <w:noProof/>
            <w:webHidden/>
            <w:rtl/>
          </w:rPr>
          <w:tab/>
        </w:r>
        <w:r w:rsidR="00427A71">
          <w:rPr>
            <w:rStyle w:val="Hyperlink"/>
            <w:noProof/>
            <w:rtl/>
          </w:rPr>
          <w:fldChar w:fldCharType="begin"/>
        </w:r>
        <w:r w:rsidR="00427A71">
          <w:rPr>
            <w:noProof/>
            <w:webHidden/>
            <w:rtl/>
          </w:rPr>
          <w:instrText xml:space="preserve"> </w:instrText>
        </w:r>
        <w:r w:rsidR="00427A71">
          <w:rPr>
            <w:noProof/>
            <w:webHidden/>
          </w:rPr>
          <w:instrText>PAGEREF</w:instrText>
        </w:r>
        <w:r w:rsidR="00427A71">
          <w:rPr>
            <w:noProof/>
            <w:webHidden/>
            <w:rtl/>
          </w:rPr>
          <w:instrText xml:space="preserve"> _</w:instrText>
        </w:r>
        <w:r w:rsidR="00427A71">
          <w:rPr>
            <w:noProof/>
            <w:webHidden/>
          </w:rPr>
          <w:instrText>Toc393199514 \h</w:instrText>
        </w:r>
        <w:r w:rsidR="00427A71">
          <w:rPr>
            <w:noProof/>
            <w:webHidden/>
            <w:rtl/>
          </w:rPr>
          <w:instrText xml:space="preserve"> </w:instrText>
        </w:r>
        <w:r w:rsidR="00427A71">
          <w:rPr>
            <w:rStyle w:val="Hyperlink"/>
            <w:noProof/>
            <w:rtl/>
          </w:rPr>
        </w:r>
        <w:r w:rsidR="00427A71">
          <w:rPr>
            <w:rStyle w:val="Hyperlink"/>
            <w:noProof/>
            <w:rtl/>
          </w:rPr>
          <w:fldChar w:fldCharType="separate"/>
        </w:r>
        <w:r w:rsidR="009831E1">
          <w:rPr>
            <w:noProof/>
            <w:webHidden/>
            <w:rtl/>
          </w:rPr>
          <w:t>13</w:t>
        </w:r>
        <w:r w:rsidR="00427A71">
          <w:rPr>
            <w:rStyle w:val="Hyperlink"/>
            <w:noProof/>
            <w:rtl/>
          </w:rPr>
          <w:fldChar w:fldCharType="end"/>
        </w:r>
      </w:hyperlink>
    </w:p>
    <w:p w:rsidR="00427A71" w:rsidRDefault="00517BC0">
      <w:pPr>
        <w:pStyle w:val="TOC2"/>
        <w:tabs>
          <w:tab w:val="right" w:leader="dot" w:pos="6226"/>
        </w:tabs>
        <w:rPr>
          <w:rFonts w:ascii="Calibri" w:hAnsi="Calibri" w:cs="Arial"/>
          <w:noProof/>
          <w:sz w:val="22"/>
          <w:szCs w:val="22"/>
          <w:rtl/>
          <w:lang w:bidi="fa-IR"/>
        </w:rPr>
      </w:pPr>
      <w:hyperlink w:anchor="_Toc393199515" w:history="1">
        <w:r w:rsidR="00427A71" w:rsidRPr="00BF073B">
          <w:rPr>
            <w:rStyle w:val="Hyperlink"/>
            <w:rFonts w:hint="eastAsia"/>
            <w:noProof/>
            <w:rtl/>
          </w:rPr>
          <w:t>ب</w:t>
        </w:r>
        <w:r w:rsidR="00427A71" w:rsidRPr="00BF073B">
          <w:rPr>
            <w:rStyle w:val="Hyperlink"/>
            <w:noProof/>
            <w:rtl/>
          </w:rPr>
          <w:t xml:space="preserve">- </w:t>
        </w:r>
        <w:r w:rsidR="00427A71" w:rsidRPr="00BF073B">
          <w:rPr>
            <w:rStyle w:val="Hyperlink"/>
            <w:rFonts w:hint="eastAsia"/>
            <w:noProof/>
            <w:rtl/>
          </w:rPr>
          <w:t>با</w:t>
        </w:r>
        <w:r w:rsidR="00427A71" w:rsidRPr="00BF073B">
          <w:rPr>
            <w:rStyle w:val="Hyperlink"/>
            <w:rFonts w:hint="cs"/>
            <w:noProof/>
            <w:rtl/>
          </w:rPr>
          <w:t>ی</w:t>
        </w:r>
        <w:r w:rsidR="00427A71" w:rsidRPr="00BF073B">
          <w:rPr>
            <w:rStyle w:val="Hyperlink"/>
            <w:rFonts w:hint="eastAsia"/>
            <w:noProof/>
            <w:rtl/>
          </w:rPr>
          <w:t>د</w:t>
        </w:r>
        <w:r w:rsidR="00427A71" w:rsidRPr="00BF073B">
          <w:rPr>
            <w:rStyle w:val="Hyperlink"/>
            <w:noProof/>
            <w:rtl/>
          </w:rPr>
          <w:t xml:space="preserve"> </w:t>
        </w:r>
        <w:r w:rsidR="00427A71" w:rsidRPr="00BF073B">
          <w:rPr>
            <w:rStyle w:val="Hyperlink"/>
            <w:rFonts w:hint="eastAsia"/>
            <w:noProof/>
            <w:rtl/>
          </w:rPr>
          <w:t>برادر</w:t>
        </w:r>
        <w:r w:rsidR="00427A71" w:rsidRPr="00BF073B">
          <w:rPr>
            <w:rStyle w:val="Hyperlink"/>
            <w:rFonts w:hint="cs"/>
            <w:noProof/>
            <w:rtl/>
          </w:rPr>
          <w:t>ی</w:t>
        </w:r>
        <w:r w:rsidR="00427A71" w:rsidRPr="00BF073B">
          <w:rPr>
            <w:rStyle w:val="Hyperlink"/>
            <w:noProof/>
            <w:rtl/>
          </w:rPr>
          <w:t xml:space="preserve"> </w:t>
        </w:r>
        <w:r w:rsidR="00427A71" w:rsidRPr="00BF073B">
          <w:rPr>
            <w:rStyle w:val="Hyperlink"/>
            <w:rFonts w:hint="eastAsia"/>
            <w:noProof/>
            <w:rtl/>
          </w:rPr>
          <w:t>همراه</w:t>
        </w:r>
        <w:r w:rsidR="00427A71" w:rsidRPr="00BF073B">
          <w:rPr>
            <w:rStyle w:val="Hyperlink"/>
            <w:noProof/>
            <w:rtl/>
          </w:rPr>
          <w:t xml:space="preserve"> </w:t>
        </w:r>
        <w:r w:rsidR="00427A71" w:rsidRPr="00BF073B">
          <w:rPr>
            <w:rStyle w:val="Hyperlink"/>
            <w:rFonts w:hint="eastAsia"/>
            <w:noProof/>
            <w:rtl/>
          </w:rPr>
          <w:t>با</w:t>
        </w:r>
        <w:r w:rsidR="00427A71" w:rsidRPr="00BF073B">
          <w:rPr>
            <w:rStyle w:val="Hyperlink"/>
            <w:noProof/>
            <w:rtl/>
          </w:rPr>
          <w:t xml:space="preserve"> </w:t>
        </w:r>
        <w:r w:rsidR="00427A71" w:rsidRPr="00BF073B">
          <w:rPr>
            <w:rStyle w:val="Hyperlink"/>
            <w:rFonts w:hint="eastAsia"/>
            <w:noProof/>
            <w:rtl/>
          </w:rPr>
          <w:t>ا</w:t>
        </w:r>
        <w:r w:rsidR="00427A71" w:rsidRPr="00BF073B">
          <w:rPr>
            <w:rStyle w:val="Hyperlink"/>
            <w:rFonts w:hint="cs"/>
            <w:noProof/>
            <w:rtl/>
          </w:rPr>
          <w:t>ی</w:t>
        </w:r>
        <w:r w:rsidR="00427A71" w:rsidRPr="00BF073B">
          <w:rPr>
            <w:rStyle w:val="Hyperlink"/>
            <w:rFonts w:hint="eastAsia"/>
            <w:noProof/>
            <w:rtl/>
          </w:rPr>
          <w:t>مان</w:t>
        </w:r>
        <w:r w:rsidR="00427A71" w:rsidRPr="00BF073B">
          <w:rPr>
            <w:rStyle w:val="Hyperlink"/>
            <w:noProof/>
            <w:rtl/>
          </w:rPr>
          <w:t xml:space="preserve"> </w:t>
        </w:r>
        <w:r w:rsidR="00427A71" w:rsidRPr="00BF073B">
          <w:rPr>
            <w:rStyle w:val="Hyperlink"/>
            <w:rFonts w:hint="eastAsia"/>
            <w:noProof/>
            <w:rtl/>
          </w:rPr>
          <w:t>و</w:t>
        </w:r>
        <w:r w:rsidR="00427A71" w:rsidRPr="00BF073B">
          <w:rPr>
            <w:rStyle w:val="Hyperlink"/>
            <w:noProof/>
            <w:rtl/>
          </w:rPr>
          <w:t xml:space="preserve"> </w:t>
        </w:r>
        <w:r w:rsidR="00427A71" w:rsidRPr="00BF073B">
          <w:rPr>
            <w:rStyle w:val="Hyperlink"/>
            <w:rFonts w:hint="eastAsia"/>
            <w:noProof/>
            <w:rtl/>
          </w:rPr>
          <w:t>پره</w:t>
        </w:r>
        <w:r w:rsidR="00427A71" w:rsidRPr="00BF073B">
          <w:rPr>
            <w:rStyle w:val="Hyperlink"/>
            <w:rFonts w:hint="cs"/>
            <w:noProof/>
            <w:rtl/>
          </w:rPr>
          <w:t>ی</w:t>
        </w:r>
        <w:r w:rsidR="00427A71" w:rsidRPr="00BF073B">
          <w:rPr>
            <w:rStyle w:val="Hyperlink"/>
            <w:rFonts w:hint="eastAsia"/>
            <w:noProof/>
            <w:rtl/>
          </w:rPr>
          <w:t>زگار</w:t>
        </w:r>
        <w:r w:rsidR="00427A71" w:rsidRPr="00BF073B">
          <w:rPr>
            <w:rStyle w:val="Hyperlink"/>
            <w:rFonts w:hint="cs"/>
            <w:noProof/>
            <w:rtl/>
          </w:rPr>
          <w:t>ی</w:t>
        </w:r>
        <w:r w:rsidR="00427A71" w:rsidRPr="00BF073B">
          <w:rPr>
            <w:rStyle w:val="Hyperlink"/>
            <w:noProof/>
            <w:rtl/>
          </w:rPr>
          <w:t xml:space="preserve"> </w:t>
        </w:r>
        <w:r w:rsidR="00427A71" w:rsidRPr="00BF073B">
          <w:rPr>
            <w:rStyle w:val="Hyperlink"/>
            <w:rFonts w:hint="eastAsia"/>
            <w:noProof/>
            <w:rtl/>
          </w:rPr>
          <w:t>باشد</w:t>
        </w:r>
        <w:r w:rsidR="00427A71">
          <w:rPr>
            <w:noProof/>
            <w:webHidden/>
            <w:rtl/>
          </w:rPr>
          <w:tab/>
        </w:r>
        <w:r w:rsidR="00427A71">
          <w:rPr>
            <w:rStyle w:val="Hyperlink"/>
            <w:noProof/>
            <w:rtl/>
          </w:rPr>
          <w:fldChar w:fldCharType="begin"/>
        </w:r>
        <w:r w:rsidR="00427A71">
          <w:rPr>
            <w:noProof/>
            <w:webHidden/>
            <w:rtl/>
          </w:rPr>
          <w:instrText xml:space="preserve"> </w:instrText>
        </w:r>
        <w:r w:rsidR="00427A71">
          <w:rPr>
            <w:noProof/>
            <w:webHidden/>
          </w:rPr>
          <w:instrText>PAGEREF</w:instrText>
        </w:r>
        <w:r w:rsidR="00427A71">
          <w:rPr>
            <w:noProof/>
            <w:webHidden/>
            <w:rtl/>
          </w:rPr>
          <w:instrText xml:space="preserve"> _</w:instrText>
        </w:r>
        <w:r w:rsidR="00427A71">
          <w:rPr>
            <w:noProof/>
            <w:webHidden/>
          </w:rPr>
          <w:instrText>Toc393199515 \h</w:instrText>
        </w:r>
        <w:r w:rsidR="00427A71">
          <w:rPr>
            <w:noProof/>
            <w:webHidden/>
            <w:rtl/>
          </w:rPr>
          <w:instrText xml:space="preserve"> </w:instrText>
        </w:r>
        <w:r w:rsidR="00427A71">
          <w:rPr>
            <w:rStyle w:val="Hyperlink"/>
            <w:noProof/>
            <w:rtl/>
          </w:rPr>
        </w:r>
        <w:r w:rsidR="00427A71">
          <w:rPr>
            <w:rStyle w:val="Hyperlink"/>
            <w:noProof/>
            <w:rtl/>
          </w:rPr>
          <w:fldChar w:fldCharType="separate"/>
        </w:r>
        <w:r w:rsidR="009831E1">
          <w:rPr>
            <w:noProof/>
            <w:webHidden/>
            <w:rtl/>
          </w:rPr>
          <w:t>14</w:t>
        </w:r>
        <w:r w:rsidR="00427A71">
          <w:rPr>
            <w:rStyle w:val="Hyperlink"/>
            <w:noProof/>
            <w:rtl/>
          </w:rPr>
          <w:fldChar w:fldCharType="end"/>
        </w:r>
      </w:hyperlink>
    </w:p>
    <w:p w:rsidR="00427A71" w:rsidRDefault="00517BC0">
      <w:pPr>
        <w:pStyle w:val="TOC2"/>
        <w:tabs>
          <w:tab w:val="right" w:leader="dot" w:pos="6226"/>
        </w:tabs>
        <w:rPr>
          <w:rFonts w:ascii="Calibri" w:hAnsi="Calibri" w:cs="Arial"/>
          <w:noProof/>
          <w:sz w:val="22"/>
          <w:szCs w:val="22"/>
          <w:rtl/>
          <w:lang w:bidi="fa-IR"/>
        </w:rPr>
      </w:pPr>
      <w:hyperlink w:anchor="_Toc393199516" w:history="1">
        <w:r w:rsidR="00427A71" w:rsidRPr="00BF073B">
          <w:rPr>
            <w:rStyle w:val="Hyperlink"/>
            <w:rFonts w:hint="eastAsia"/>
            <w:noProof/>
            <w:rtl/>
          </w:rPr>
          <w:t>ج</w:t>
        </w:r>
        <w:r w:rsidR="00427A71" w:rsidRPr="00BF073B">
          <w:rPr>
            <w:rStyle w:val="Hyperlink"/>
            <w:noProof/>
            <w:rtl/>
          </w:rPr>
          <w:t xml:space="preserve">- </w:t>
        </w:r>
        <w:r w:rsidR="00427A71" w:rsidRPr="00BF073B">
          <w:rPr>
            <w:rStyle w:val="Hyperlink"/>
            <w:rFonts w:hint="eastAsia"/>
            <w:noProof/>
            <w:rtl/>
          </w:rPr>
          <w:t>با</w:t>
        </w:r>
        <w:r w:rsidR="00427A71" w:rsidRPr="00BF073B">
          <w:rPr>
            <w:rStyle w:val="Hyperlink"/>
            <w:rFonts w:hint="cs"/>
            <w:noProof/>
            <w:rtl/>
          </w:rPr>
          <w:t>ی</w:t>
        </w:r>
        <w:r w:rsidR="00427A71" w:rsidRPr="00BF073B">
          <w:rPr>
            <w:rStyle w:val="Hyperlink"/>
            <w:rFonts w:hint="eastAsia"/>
            <w:noProof/>
            <w:rtl/>
          </w:rPr>
          <w:t>د</w:t>
        </w:r>
        <w:r w:rsidR="00427A71" w:rsidRPr="00BF073B">
          <w:rPr>
            <w:rStyle w:val="Hyperlink"/>
            <w:noProof/>
            <w:rtl/>
          </w:rPr>
          <w:t xml:space="preserve"> </w:t>
        </w:r>
        <w:r w:rsidR="00427A71" w:rsidRPr="00BF073B">
          <w:rPr>
            <w:rStyle w:val="Hyperlink"/>
            <w:rFonts w:hint="eastAsia"/>
            <w:noProof/>
            <w:rtl/>
          </w:rPr>
          <w:t>برادر</w:t>
        </w:r>
        <w:r w:rsidR="00427A71" w:rsidRPr="00BF073B">
          <w:rPr>
            <w:rStyle w:val="Hyperlink"/>
            <w:rFonts w:hint="cs"/>
            <w:noProof/>
            <w:rtl/>
          </w:rPr>
          <w:t>ی</w:t>
        </w:r>
        <w:r w:rsidR="00427A71" w:rsidRPr="00BF073B">
          <w:rPr>
            <w:rStyle w:val="Hyperlink"/>
            <w:noProof/>
            <w:rtl/>
          </w:rPr>
          <w:t xml:space="preserve"> </w:t>
        </w:r>
        <w:r w:rsidR="00427A71" w:rsidRPr="00BF073B">
          <w:rPr>
            <w:rStyle w:val="Hyperlink"/>
            <w:rFonts w:hint="eastAsia"/>
            <w:noProof/>
            <w:rtl/>
          </w:rPr>
          <w:t>متعهد</w:t>
        </w:r>
        <w:r w:rsidR="00427A71" w:rsidRPr="00BF073B">
          <w:rPr>
            <w:rStyle w:val="Hyperlink"/>
            <w:noProof/>
            <w:rtl/>
          </w:rPr>
          <w:t xml:space="preserve"> </w:t>
        </w:r>
        <w:r w:rsidR="00427A71" w:rsidRPr="00BF073B">
          <w:rPr>
            <w:rStyle w:val="Hyperlink"/>
            <w:rFonts w:hint="eastAsia"/>
            <w:noProof/>
            <w:rtl/>
          </w:rPr>
          <w:t>به</w:t>
        </w:r>
        <w:r w:rsidR="00427A71" w:rsidRPr="00BF073B">
          <w:rPr>
            <w:rStyle w:val="Hyperlink"/>
            <w:noProof/>
            <w:rtl/>
          </w:rPr>
          <w:t xml:space="preserve"> </w:t>
        </w:r>
        <w:r w:rsidR="00427A71" w:rsidRPr="00BF073B">
          <w:rPr>
            <w:rStyle w:val="Hyperlink"/>
            <w:rFonts w:hint="eastAsia"/>
            <w:noProof/>
            <w:rtl/>
          </w:rPr>
          <w:t>خاطر</w:t>
        </w:r>
        <w:r w:rsidR="00427A71" w:rsidRPr="00BF073B">
          <w:rPr>
            <w:rStyle w:val="Hyperlink"/>
            <w:noProof/>
            <w:rtl/>
          </w:rPr>
          <w:t xml:space="preserve"> </w:t>
        </w:r>
        <w:r w:rsidR="00427A71" w:rsidRPr="00BF073B">
          <w:rPr>
            <w:rStyle w:val="Hyperlink"/>
            <w:rFonts w:hint="eastAsia"/>
            <w:noProof/>
            <w:rtl/>
          </w:rPr>
          <w:t>اسلام</w:t>
        </w:r>
        <w:r w:rsidR="00427A71" w:rsidRPr="00BF073B">
          <w:rPr>
            <w:rStyle w:val="Hyperlink"/>
            <w:noProof/>
            <w:rtl/>
          </w:rPr>
          <w:t xml:space="preserve"> </w:t>
        </w:r>
        <w:r w:rsidR="00427A71" w:rsidRPr="00BF073B">
          <w:rPr>
            <w:rStyle w:val="Hyperlink"/>
            <w:rFonts w:hint="eastAsia"/>
            <w:noProof/>
            <w:rtl/>
          </w:rPr>
          <w:t>باشد</w:t>
        </w:r>
        <w:r w:rsidR="00427A71">
          <w:rPr>
            <w:noProof/>
            <w:webHidden/>
            <w:rtl/>
          </w:rPr>
          <w:tab/>
        </w:r>
        <w:r w:rsidR="00427A71">
          <w:rPr>
            <w:rStyle w:val="Hyperlink"/>
            <w:noProof/>
            <w:rtl/>
          </w:rPr>
          <w:fldChar w:fldCharType="begin"/>
        </w:r>
        <w:r w:rsidR="00427A71">
          <w:rPr>
            <w:noProof/>
            <w:webHidden/>
            <w:rtl/>
          </w:rPr>
          <w:instrText xml:space="preserve"> </w:instrText>
        </w:r>
        <w:r w:rsidR="00427A71">
          <w:rPr>
            <w:noProof/>
            <w:webHidden/>
          </w:rPr>
          <w:instrText>PAGEREF</w:instrText>
        </w:r>
        <w:r w:rsidR="00427A71">
          <w:rPr>
            <w:noProof/>
            <w:webHidden/>
            <w:rtl/>
          </w:rPr>
          <w:instrText xml:space="preserve"> _</w:instrText>
        </w:r>
        <w:r w:rsidR="00427A71">
          <w:rPr>
            <w:noProof/>
            <w:webHidden/>
          </w:rPr>
          <w:instrText>Toc393199516 \h</w:instrText>
        </w:r>
        <w:r w:rsidR="00427A71">
          <w:rPr>
            <w:noProof/>
            <w:webHidden/>
            <w:rtl/>
          </w:rPr>
          <w:instrText xml:space="preserve"> </w:instrText>
        </w:r>
        <w:r w:rsidR="00427A71">
          <w:rPr>
            <w:rStyle w:val="Hyperlink"/>
            <w:noProof/>
            <w:rtl/>
          </w:rPr>
        </w:r>
        <w:r w:rsidR="00427A71">
          <w:rPr>
            <w:rStyle w:val="Hyperlink"/>
            <w:noProof/>
            <w:rtl/>
          </w:rPr>
          <w:fldChar w:fldCharType="separate"/>
        </w:r>
        <w:r w:rsidR="009831E1">
          <w:rPr>
            <w:noProof/>
            <w:webHidden/>
            <w:rtl/>
          </w:rPr>
          <w:t>14</w:t>
        </w:r>
        <w:r w:rsidR="00427A71">
          <w:rPr>
            <w:rStyle w:val="Hyperlink"/>
            <w:noProof/>
            <w:rtl/>
          </w:rPr>
          <w:fldChar w:fldCharType="end"/>
        </w:r>
      </w:hyperlink>
    </w:p>
    <w:p w:rsidR="00427A71" w:rsidRDefault="00517BC0">
      <w:pPr>
        <w:pStyle w:val="TOC2"/>
        <w:tabs>
          <w:tab w:val="right" w:leader="dot" w:pos="6226"/>
        </w:tabs>
        <w:rPr>
          <w:rFonts w:ascii="Calibri" w:hAnsi="Calibri" w:cs="Arial"/>
          <w:noProof/>
          <w:sz w:val="22"/>
          <w:szCs w:val="22"/>
          <w:rtl/>
          <w:lang w:bidi="fa-IR"/>
        </w:rPr>
      </w:pPr>
      <w:hyperlink w:anchor="_Toc393199517" w:history="1">
        <w:r w:rsidR="00427A71" w:rsidRPr="00BF073B">
          <w:rPr>
            <w:rStyle w:val="Hyperlink"/>
            <w:rFonts w:hint="eastAsia"/>
            <w:noProof/>
            <w:rtl/>
          </w:rPr>
          <w:t>د</w:t>
        </w:r>
        <w:r w:rsidR="00427A71" w:rsidRPr="00BF073B">
          <w:rPr>
            <w:rStyle w:val="Hyperlink"/>
            <w:noProof/>
            <w:rtl/>
          </w:rPr>
          <w:t xml:space="preserve">- </w:t>
        </w:r>
        <w:r w:rsidR="00427A71" w:rsidRPr="00BF073B">
          <w:rPr>
            <w:rStyle w:val="Hyperlink"/>
            <w:rFonts w:hint="eastAsia"/>
            <w:noProof/>
            <w:rtl/>
          </w:rPr>
          <w:t>با</w:t>
        </w:r>
        <w:r w:rsidR="00427A71" w:rsidRPr="00BF073B">
          <w:rPr>
            <w:rStyle w:val="Hyperlink"/>
            <w:rFonts w:hint="cs"/>
            <w:noProof/>
            <w:rtl/>
          </w:rPr>
          <w:t>ی</w:t>
        </w:r>
        <w:r w:rsidR="00427A71" w:rsidRPr="00BF073B">
          <w:rPr>
            <w:rStyle w:val="Hyperlink"/>
            <w:rFonts w:hint="eastAsia"/>
            <w:noProof/>
            <w:rtl/>
          </w:rPr>
          <w:t>د</w:t>
        </w:r>
        <w:r w:rsidR="00427A71" w:rsidRPr="00BF073B">
          <w:rPr>
            <w:rStyle w:val="Hyperlink"/>
            <w:noProof/>
            <w:rtl/>
          </w:rPr>
          <w:t xml:space="preserve"> </w:t>
        </w:r>
        <w:r w:rsidR="00427A71" w:rsidRPr="00BF073B">
          <w:rPr>
            <w:rStyle w:val="Hyperlink"/>
            <w:rFonts w:hint="eastAsia"/>
            <w:noProof/>
            <w:rtl/>
          </w:rPr>
          <w:t>برادر</w:t>
        </w:r>
        <w:r w:rsidR="00427A71" w:rsidRPr="00BF073B">
          <w:rPr>
            <w:rStyle w:val="Hyperlink"/>
            <w:rFonts w:hint="cs"/>
            <w:noProof/>
            <w:rtl/>
          </w:rPr>
          <w:t>ی</w:t>
        </w:r>
        <w:r w:rsidR="00427A71" w:rsidRPr="00BF073B">
          <w:rPr>
            <w:rStyle w:val="Hyperlink"/>
            <w:noProof/>
            <w:rtl/>
          </w:rPr>
          <w:t xml:space="preserve"> </w:t>
        </w:r>
        <w:r w:rsidR="00427A71" w:rsidRPr="00BF073B">
          <w:rPr>
            <w:rStyle w:val="Hyperlink"/>
            <w:rFonts w:hint="eastAsia"/>
            <w:noProof/>
            <w:rtl/>
          </w:rPr>
          <w:t>بر</w:t>
        </w:r>
        <w:r w:rsidR="00427A71" w:rsidRPr="00BF073B">
          <w:rPr>
            <w:rStyle w:val="Hyperlink"/>
            <w:noProof/>
            <w:rtl/>
          </w:rPr>
          <w:t xml:space="preserve"> </w:t>
        </w:r>
        <w:r w:rsidR="00427A71" w:rsidRPr="00BF073B">
          <w:rPr>
            <w:rStyle w:val="Hyperlink"/>
            <w:rFonts w:hint="eastAsia"/>
            <w:noProof/>
            <w:rtl/>
          </w:rPr>
          <w:t>نص</w:t>
        </w:r>
        <w:r w:rsidR="00427A71" w:rsidRPr="00BF073B">
          <w:rPr>
            <w:rStyle w:val="Hyperlink"/>
            <w:rFonts w:hint="cs"/>
            <w:noProof/>
            <w:rtl/>
          </w:rPr>
          <w:t>ی</w:t>
        </w:r>
        <w:r w:rsidR="00427A71" w:rsidRPr="00BF073B">
          <w:rPr>
            <w:rStyle w:val="Hyperlink"/>
            <w:rFonts w:hint="eastAsia"/>
            <w:noProof/>
            <w:rtl/>
          </w:rPr>
          <w:t>حت</w:t>
        </w:r>
        <w:r w:rsidR="00427A71" w:rsidRPr="00BF073B">
          <w:rPr>
            <w:rStyle w:val="Hyperlink"/>
            <w:noProof/>
            <w:rtl/>
          </w:rPr>
          <w:t xml:space="preserve"> </w:t>
        </w:r>
        <w:r w:rsidR="00427A71" w:rsidRPr="00BF073B">
          <w:rPr>
            <w:rStyle w:val="Hyperlink"/>
            <w:rFonts w:hint="eastAsia"/>
            <w:noProof/>
            <w:rtl/>
          </w:rPr>
          <w:t>در</w:t>
        </w:r>
        <w:r w:rsidR="00427A71" w:rsidRPr="00BF073B">
          <w:rPr>
            <w:rStyle w:val="Hyperlink"/>
            <w:noProof/>
            <w:rtl/>
          </w:rPr>
          <w:t xml:space="preserve"> </w:t>
        </w:r>
        <w:r w:rsidR="00427A71" w:rsidRPr="00BF073B">
          <w:rPr>
            <w:rStyle w:val="Hyperlink"/>
            <w:rFonts w:hint="eastAsia"/>
            <w:noProof/>
            <w:rtl/>
          </w:rPr>
          <w:t>راه</w:t>
        </w:r>
        <w:r w:rsidR="00427A71" w:rsidRPr="00BF073B">
          <w:rPr>
            <w:rStyle w:val="Hyperlink"/>
            <w:noProof/>
            <w:rtl/>
          </w:rPr>
          <w:t xml:space="preserve"> </w:t>
        </w:r>
        <w:r w:rsidR="00427A71" w:rsidRPr="00BF073B">
          <w:rPr>
            <w:rStyle w:val="Hyperlink"/>
            <w:rFonts w:hint="eastAsia"/>
            <w:noProof/>
            <w:rtl/>
          </w:rPr>
          <w:t>خدا</w:t>
        </w:r>
        <w:r w:rsidR="00427A71" w:rsidRPr="00BF073B">
          <w:rPr>
            <w:rStyle w:val="Hyperlink"/>
            <w:noProof/>
            <w:rtl/>
          </w:rPr>
          <w:t xml:space="preserve"> </w:t>
        </w:r>
        <w:r w:rsidR="00427A71" w:rsidRPr="00BF073B">
          <w:rPr>
            <w:rStyle w:val="Hyperlink"/>
            <w:rFonts w:hint="eastAsia"/>
            <w:noProof/>
            <w:rtl/>
          </w:rPr>
          <w:t>برپا</w:t>
        </w:r>
        <w:r w:rsidR="00427A71" w:rsidRPr="00BF073B">
          <w:rPr>
            <w:rStyle w:val="Hyperlink"/>
            <w:noProof/>
            <w:rtl/>
          </w:rPr>
          <w:t xml:space="preserve"> </w:t>
        </w:r>
        <w:r w:rsidR="00427A71" w:rsidRPr="00BF073B">
          <w:rPr>
            <w:rStyle w:val="Hyperlink"/>
            <w:rFonts w:hint="eastAsia"/>
            <w:noProof/>
            <w:rtl/>
          </w:rPr>
          <w:t>باشد</w:t>
        </w:r>
        <w:r w:rsidR="00427A71">
          <w:rPr>
            <w:noProof/>
            <w:webHidden/>
            <w:rtl/>
          </w:rPr>
          <w:tab/>
        </w:r>
        <w:r w:rsidR="00427A71">
          <w:rPr>
            <w:rStyle w:val="Hyperlink"/>
            <w:noProof/>
            <w:rtl/>
          </w:rPr>
          <w:fldChar w:fldCharType="begin"/>
        </w:r>
        <w:r w:rsidR="00427A71">
          <w:rPr>
            <w:noProof/>
            <w:webHidden/>
            <w:rtl/>
          </w:rPr>
          <w:instrText xml:space="preserve"> </w:instrText>
        </w:r>
        <w:r w:rsidR="00427A71">
          <w:rPr>
            <w:noProof/>
            <w:webHidden/>
          </w:rPr>
          <w:instrText>PAGEREF</w:instrText>
        </w:r>
        <w:r w:rsidR="00427A71">
          <w:rPr>
            <w:noProof/>
            <w:webHidden/>
            <w:rtl/>
          </w:rPr>
          <w:instrText xml:space="preserve"> _</w:instrText>
        </w:r>
        <w:r w:rsidR="00427A71">
          <w:rPr>
            <w:noProof/>
            <w:webHidden/>
          </w:rPr>
          <w:instrText>Toc393199517 \h</w:instrText>
        </w:r>
        <w:r w:rsidR="00427A71">
          <w:rPr>
            <w:noProof/>
            <w:webHidden/>
            <w:rtl/>
          </w:rPr>
          <w:instrText xml:space="preserve"> </w:instrText>
        </w:r>
        <w:r w:rsidR="00427A71">
          <w:rPr>
            <w:rStyle w:val="Hyperlink"/>
            <w:noProof/>
            <w:rtl/>
          </w:rPr>
        </w:r>
        <w:r w:rsidR="00427A71">
          <w:rPr>
            <w:rStyle w:val="Hyperlink"/>
            <w:noProof/>
            <w:rtl/>
          </w:rPr>
          <w:fldChar w:fldCharType="separate"/>
        </w:r>
        <w:r w:rsidR="009831E1">
          <w:rPr>
            <w:noProof/>
            <w:webHidden/>
            <w:rtl/>
          </w:rPr>
          <w:t>15</w:t>
        </w:r>
        <w:r w:rsidR="00427A71">
          <w:rPr>
            <w:rStyle w:val="Hyperlink"/>
            <w:noProof/>
            <w:rtl/>
          </w:rPr>
          <w:fldChar w:fldCharType="end"/>
        </w:r>
      </w:hyperlink>
    </w:p>
    <w:p w:rsidR="00427A71" w:rsidRDefault="00517BC0">
      <w:pPr>
        <w:pStyle w:val="TOC2"/>
        <w:tabs>
          <w:tab w:val="right" w:leader="dot" w:pos="6226"/>
        </w:tabs>
        <w:rPr>
          <w:rFonts w:ascii="Calibri" w:hAnsi="Calibri" w:cs="Arial"/>
          <w:noProof/>
          <w:sz w:val="22"/>
          <w:szCs w:val="22"/>
          <w:rtl/>
          <w:lang w:bidi="fa-IR"/>
        </w:rPr>
      </w:pPr>
      <w:hyperlink w:anchor="_Toc393199518" w:history="1">
        <w:r w:rsidR="00427A71" w:rsidRPr="00BF073B">
          <w:rPr>
            <w:rStyle w:val="Hyperlink"/>
            <w:rFonts w:hint="cs"/>
            <w:noProof/>
            <w:rtl/>
          </w:rPr>
          <w:t>ﻫ</w:t>
        </w:r>
        <w:r w:rsidR="00427A71" w:rsidRPr="00BF073B">
          <w:rPr>
            <w:rStyle w:val="Hyperlink"/>
            <w:noProof/>
            <w:rtl/>
          </w:rPr>
          <w:t xml:space="preserve">- </w:t>
        </w:r>
        <w:r w:rsidR="00427A71" w:rsidRPr="00BF073B">
          <w:rPr>
            <w:rStyle w:val="Hyperlink"/>
            <w:rFonts w:hint="eastAsia"/>
            <w:noProof/>
            <w:rtl/>
          </w:rPr>
          <w:t>با</w:t>
        </w:r>
        <w:r w:rsidR="00427A71" w:rsidRPr="00BF073B">
          <w:rPr>
            <w:rStyle w:val="Hyperlink"/>
            <w:rFonts w:hint="cs"/>
            <w:noProof/>
            <w:rtl/>
          </w:rPr>
          <w:t>ی</w:t>
        </w:r>
        <w:r w:rsidR="00427A71" w:rsidRPr="00BF073B">
          <w:rPr>
            <w:rStyle w:val="Hyperlink"/>
            <w:rFonts w:hint="eastAsia"/>
            <w:noProof/>
            <w:rtl/>
          </w:rPr>
          <w:t>د</w:t>
        </w:r>
        <w:r w:rsidR="00427A71" w:rsidRPr="00BF073B">
          <w:rPr>
            <w:rStyle w:val="Hyperlink"/>
            <w:noProof/>
            <w:rtl/>
          </w:rPr>
          <w:t xml:space="preserve"> </w:t>
        </w:r>
        <w:r w:rsidR="00427A71" w:rsidRPr="00BF073B">
          <w:rPr>
            <w:rStyle w:val="Hyperlink"/>
            <w:rFonts w:hint="eastAsia"/>
            <w:noProof/>
            <w:rtl/>
          </w:rPr>
          <w:t>ا</w:t>
        </w:r>
        <w:r w:rsidR="00427A71" w:rsidRPr="00BF073B">
          <w:rPr>
            <w:rStyle w:val="Hyperlink"/>
            <w:rFonts w:hint="cs"/>
            <w:noProof/>
            <w:rtl/>
          </w:rPr>
          <w:t>ی</w:t>
        </w:r>
        <w:r w:rsidR="00427A71" w:rsidRPr="00BF073B">
          <w:rPr>
            <w:rStyle w:val="Hyperlink"/>
            <w:rFonts w:hint="eastAsia"/>
            <w:noProof/>
            <w:rtl/>
          </w:rPr>
          <w:t>ن</w:t>
        </w:r>
        <w:r w:rsidR="00427A71" w:rsidRPr="00BF073B">
          <w:rPr>
            <w:rStyle w:val="Hyperlink"/>
            <w:noProof/>
            <w:rtl/>
          </w:rPr>
          <w:t xml:space="preserve"> </w:t>
        </w:r>
        <w:r w:rsidR="00427A71" w:rsidRPr="00BF073B">
          <w:rPr>
            <w:rStyle w:val="Hyperlink"/>
            <w:rFonts w:hint="eastAsia"/>
            <w:noProof/>
            <w:rtl/>
          </w:rPr>
          <w:t>برادر</w:t>
        </w:r>
        <w:r w:rsidR="00427A71" w:rsidRPr="00BF073B">
          <w:rPr>
            <w:rStyle w:val="Hyperlink"/>
            <w:rFonts w:hint="cs"/>
            <w:noProof/>
            <w:rtl/>
          </w:rPr>
          <w:t>ی</w:t>
        </w:r>
        <w:r w:rsidR="00427A71" w:rsidRPr="00BF073B">
          <w:rPr>
            <w:rStyle w:val="Hyperlink"/>
            <w:noProof/>
            <w:rtl/>
          </w:rPr>
          <w:t xml:space="preserve"> </w:t>
        </w:r>
        <w:r w:rsidR="00427A71" w:rsidRPr="00BF073B">
          <w:rPr>
            <w:rStyle w:val="Hyperlink"/>
            <w:rFonts w:hint="eastAsia"/>
            <w:noProof/>
            <w:rtl/>
          </w:rPr>
          <w:t>بر</w:t>
        </w:r>
        <w:r w:rsidR="00427A71" w:rsidRPr="00BF073B">
          <w:rPr>
            <w:rStyle w:val="Hyperlink"/>
            <w:noProof/>
            <w:rtl/>
          </w:rPr>
          <w:t xml:space="preserve"> </w:t>
        </w:r>
        <w:r w:rsidR="00427A71" w:rsidRPr="00BF073B">
          <w:rPr>
            <w:rStyle w:val="Hyperlink"/>
            <w:rFonts w:hint="eastAsia"/>
            <w:noProof/>
            <w:rtl/>
          </w:rPr>
          <w:t>روح</w:t>
        </w:r>
        <w:r w:rsidR="00427A71" w:rsidRPr="00BF073B">
          <w:rPr>
            <w:rStyle w:val="Hyperlink"/>
            <w:rFonts w:hint="cs"/>
            <w:noProof/>
            <w:rtl/>
          </w:rPr>
          <w:t>ی</w:t>
        </w:r>
        <w:r w:rsidR="00427A71" w:rsidRPr="00BF073B">
          <w:rPr>
            <w:rStyle w:val="Hyperlink"/>
            <w:rFonts w:hint="eastAsia"/>
            <w:noProof/>
            <w:rtl/>
          </w:rPr>
          <w:t>ه</w:t>
        </w:r>
        <w:r w:rsidR="00427A71" w:rsidRPr="00BF073B">
          <w:rPr>
            <w:rStyle w:val="Hyperlink"/>
            <w:noProof/>
            <w:rtl/>
          </w:rPr>
          <w:t xml:space="preserve"> </w:t>
        </w:r>
        <w:r w:rsidR="00427A71" w:rsidRPr="00BF073B">
          <w:rPr>
            <w:rStyle w:val="Hyperlink"/>
            <w:rFonts w:hint="eastAsia"/>
            <w:noProof/>
            <w:rtl/>
          </w:rPr>
          <w:t>همکار</w:t>
        </w:r>
        <w:r w:rsidR="00427A71" w:rsidRPr="00BF073B">
          <w:rPr>
            <w:rStyle w:val="Hyperlink"/>
            <w:rFonts w:hint="cs"/>
            <w:noProof/>
            <w:rtl/>
          </w:rPr>
          <w:t>ی</w:t>
        </w:r>
        <w:r w:rsidR="00427A71" w:rsidRPr="00BF073B">
          <w:rPr>
            <w:rStyle w:val="Hyperlink"/>
            <w:noProof/>
            <w:rtl/>
          </w:rPr>
          <w:t xml:space="preserve"> </w:t>
        </w:r>
        <w:r w:rsidR="00427A71" w:rsidRPr="00BF073B">
          <w:rPr>
            <w:rStyle w:val="Hyperlink"/>
            <w:rFonts w:hint="eastAsia"/>
            <w:noProof/>
            <w:rtl/>
          </w:rPr>
          <w:t>در</w:t>
        </w:r>
        <w:r w:rsidR="00427A71" w:rsidRPr="00BF073B">
          <w:rPr>
            <w:rStyle w:val="Hyperlink"/>
            <w:noProof/>
            <w:rtl/>
          </w:rPr>
          <w:t xml:space="preserve"> </w:t>
        </w:r>
        <w:r w:rsidR="00427A71" w:rsidRPr="00BF073B">
          <w:rPr>
            <w:rStyle w:val="Hyperlink"/>
            <w:rFonts w:hint="eastAsia"/>
            <w:noProof/>
            <w:rtl/>
          </w:rPr>
          <w:t>تمام</w:t>
        </w:r>
        <w:r w:rsidR="00427A71" w:rsidRPr="00BF073B">
          <w:rPr>
            <w:rStyle w:val="Hyperlink"/>
            <w:noProof/>
            <w:rtl/>
          </w:rPr>
          <w:t xml:space="preserve"> </w:t>
        </w:r>
        <w:r w:rsidR="00427A71" w:rsidRPr="00BF073B">
          <w:rPr>
            <w:rStyle w:val="Hyperlink"/>
            <w:rFonts w:hint="eastAsia"/>
            <w:noProof/>
            <w:rtl/>
          </w:rPr>
          <w:t>اوضاع</w:t>
        </w:r>
        <w:r w:rsidR="00427A71" w:rsidRPr="00BF073B">
          <w:rPr>
            <w:rStyle w:val="Hyperlink"/>
            <w:noProof/>
            <w:rtl/>
          </w:rPr>
          <w:t xml:space="preserve"> </w:t>
        </w:r>
        <w:r w:rsidR="00427A71" w:rsidRPr="00BF073B">
          <w:rPr>
            <w:rStyle w:val="Hyperlink"/>
            <w:rFonts w:hint="eastAsia"/>
            <w:noProof/>
            <w:rtl/>
          </w:rPr>
          <w:t>و</w:t>
        </w:r>
        <w:r w:rsidR="00427A71" w:rsidRPr="00BF073B">
          <w:rPr>
            <w:rStyle w:val="Hyperlink"/>
            <w:noProof/>
            <w:rtl/>
          </w:rPr>
          <w:t xml:space="preserve"> </w:t>
        </w:r>
        <w:r w:rsidR="00427A71" w:rsidRPr="00BF073B">
          <w:rPr>
            <w:rStyle w:val="Hyperlink"/>
            <w:rFonts w:hint="eastAsia"/>
            <w:noProof/>
            <w:rtl/>
          </w:rPr>
          <w:t>احوال</w:t>
        </w:r>
        <w:r w:rsidR="00427A71" w:rsidRPr="00BF073B">
          <w:rPr>
            <w:rStyle w:val="Hyperlink"/>
            <w:noProof/>
            <w:rtl/>
          </w:rPr>
          <w:t xml:space="preserve"> </w:t>
        </w:r>
        <w:r w:rsidR="00427A71" w:rsidRPr="00BF073B">
          <w:rPr>
            <w:rStyle w:val="Hyperlink"/>
            <w:rFonts w:hint="eastAsia"/>
            <w:noProof/>
            <w:rtl/>
          </w:rPr>
          <w:t>مبتن</w:t>
        </w:r>
        <w:r w:rsidR="00427A71" w:rsidRPr="00BF073B">
          <w:rPr>
            <w:rStyle w:val="Hyperlink"/>
            <w:rFonts w:hint="cs"/>
            <w:noProof/>
            <w:rtl/>
          </w:rPr>
          <w:t>ی</w:t>
        </w:r>
        <w:r w:rsidR="00427A71" w:rsidRPr="00BF073B">
          <w:rPr>
            <w:rStyle w:val="Hyperlink"/>
            <w:noProof/>
            <w:rtl/>
          </w:rPr>
          <w:t xml:space="preserve"> </w:t>
        </w:r>
        <w:r w:rsidR="00427A71" w:rsidRPr="00BF073B">
          <w:rPr>
            <w:rStyle w:val="Hyperlink"/>
            <w:rFonts w:hint="eastAsia"/>
            <w:noProof/>
            <w:rtl/>
          </w:rPr>
          <w:t>باشد</w:t>
        </w:r>
        <w:r w:rsidR="00427A71">
          <w:rPr>
            <w:noProof/>
            <w:webHidden/>
            <w:rtl/>
          </w:rPr>
          <w:tab/>
        </w:r>
        <w:r w:rsidR="00427A71">
          <w:rPr>
            <w:rStyle w:val="Hyperlink"/>
            <w:noProof/>
            <w:rtl/>
          </w:rPr>
          <w:fldChar w:fldCharType="begin"/>
        </w:r>
        <w:r w:rsidR="00427A71">
          <w:rPr>
            <w:noProof/>
            <w:webHidden/>
            <w:rtl/>
          </w:rPr>
          <w:instrText xml:space="preserve"> </w:instrText>
        </w:r>
        <w:r w:rsidR="00427A71">
          <w:rPr>
            <w:noProof/>
            <w:webHidden/>
          </w:rPr>
          <w:instrText>PAGEREF</w:instrText>
        </w:r>
        <w:r w:rsidR="00427A71">
          <w:rPr>
            <w:noProof/>
            <w:webHidden/>
            <w:rtl/>
          </w:rPr>
          <w:instrText xml:space="preserve"> _</w:instrText>
        </w:r>
        <w:r w:rsidR="00427A71">
          <w:rPr>
            <w:noProof/>
            <w:webHidden/>
          </w:rPr>
          <w:instrText>Toc393199518 \h</w:instrText>
        </w:r>
        <w:r w:rsidR="00427A71">
          <w:rPr>
            <w:noProof/>
            <w:webHidden/>
            <w:rtl/>
          </w:rPr>
          <w:instrText xml:space="preserve"> </w:instrText>
        </w:r>
        <w:r w:rsidR="00427A71">
          <w:rPr>
            <w:rStyle w:val="Hyperlink"/>
            <w:noProof/>
            <w:rtl/>
          </w:rPr>
        </w:r>
        <w:r w:rsidR="00427A71">
          <w:rPr>
            <w:rStyle w:val="Hyperlink"/>
            <w:noProof/>
            <w:rtl/>
          </w:rPr>
          <w:fldChar w:fldCharType="separate"/>
        </w:r>
        <w:r w:rsidR="009831E1">
          <w:rPr>
            <w:noProof/>
            <w:webHidden/>
            <w:rtl/>
          </w:rPr>
          <w:t>20</w:t>
        </w:r>
        <w:r w:rsidR="00427A71">
          <w:rPr>
            <w:rStyle w:val="Hyperlink"/>
            <w:noProof/>
            <w:rtl/>
          </w:rPr>
          <w:fldChar w:fldCharType="end"/>
        </w:r>
      </w:hyperlink>
    </w:p>
    <w:p w:rsidR="00427A71" w:rsidRDefault="00517BC0">
      <w:pPr>
        <w:pStyle w:val="TOC1"/>
        <w:tabs>
          <w:tab w:val="right" w:leader="dot" w:pos="6226"/>
        </w:tabs>
        <w:rPr>
          <w:rFonts w:ascii="Calibri" w:hAnsi="Calibri" w:cs="Arial"/>
          <w:bCs w:val="0"/>
          <w:noProof/>
          <w:sz w:val="22"/>
          <w:szCs w:val="22"/>
          <w:rtl/>
          <w:lang w:bidi="fa-IR"/>
        </w:rPr>
      </w:pPr>
      <w:hyperlink w:anchor="_Toc393199519" w:history="1">
        <w:r w:rsidR="00427A71" w:rsidRPr="00BF073B">
          <w:rPr>
            <w:rStyle w:val="Hyperlink"/>
            <w:rFonts w:hint="eastAsia"/>
            <w:noProof/>
            <w:rtl/>
          </w:rPr>
          <w:t>وسا</w:t>
        </w:r>
        <w:r w:rsidR="00427A71" w:rsidRPr="00BF073B">
          <w:rPr>
            <w:rStyle w:val="Hyperlink"/>
            <w:rFonts w:hint="cs"/>
            <w:noProof/>
            <w:rtl/>
          </w:rPr>
          <w:t>ی</w:t>
        </w:r>
        <w:r w:rsidR="00427A71" w:rsidRPr="00BF073B">
          <w:rPr>
            <w:rStyle w:val="Hyperlink"/>
            <w:rFonts w:hint="eastAsia"/>
            <w:noProof/>
            <w:rtl/>
          </w:rPr>
          <w:t>ل</w:t>
        </w:r>
        <w:r w:rsidR="00427A71" w:rsidRPr="00BF073B">
          <w:rPr>
            <w:rStyle w:val="Hyperlink"/>
            <w:noProof/>
            <w:rtl/>
          </w:rPr>
          <w:t xml:space="preserve"> </w:t>
        </w:r>
        <w:r w:rsidR="00427A71" w:rsidRPr="00BF073B">
          <w:rPr>
            <w:rStyle w:val="Hyperlink"/>
            <w:rFonts w:hint="eastAsia"/>
            <w:noProof/>
            <w:rtl/>
          </w:rPr>
          <w:t>ر</w:t>
        </w:r>
        <w:r w:rsidR="00427A71" w:rsidRPr="00BF073B">
          <w:rPr>
            <w:rStyle w:val="Hyperlink"/>
            <w:rFonts w:hint="cs"/>
            <w:noProof/>
            <w:rtl/>
          </w:rPr>
          <w:t>ی</w:t>
        </w:r>
        <w:r w:rsidR="00427A71" w:rsidRPr="00BF073B">
          <w:rPr>
            <w:rStyle w:val="Hyperlink"/>
            <w:rFonts w:hint="eastAsia"/>
            <w:noProof/>
            <w:rtl/>
          </w:rPr>
          <w:t>شه‌دار</w:t>
        </w:r>
        <w:r w:rsidR="00427A71" w:rsidRPr="00BF073B">
          <w:rPr>
            <w:rStyle w:val="Hyperlink"/>
            <w:noProof/>
            <w:rtl/>
          </w:rPr>
          <w:t xml:space="preserve"> </w:t>
        </w:r>
        <w:r w:rsidR="00427A71" w:rsidRPr="00BF073B">
          <w:rPr>
            <w:rStyle w:val="Hyperlink"/>
            <w:rFonts w:hint="eastAsia"/>
            <w:noProof/>
            <w:rtl/>
          </w:rPr>
          <w:t>کردن</w:t>
        </w:r>
        <w:r w:rsidR="00427A71" w:rsidRPr="00BF073B">
          <w:rPr>
            <w:rStyle w:val="Hyperlink"/>
            <w:noProof/>
            <w:rtl/>
          </w:rPr>
          <w:t xml:space="preserve"> </w:t>
        </w:r>
        <w:r w:rsidR="00427A71" w:rsidRPr="00BF073B">
          <w:rPr>
            <w:rStyle w:val="Hyperlink"/>
            <w:rFonts w:hint="eastAsia"/>
            <w:noProof/>
            <w:rtl/>
          </w:rPr>
          <w:t>روح</w:t>
        </w:r>
        <w:r w:rsidR="00427A71" w:rsidRPr="00BF073B">
          <w:rPr>
            <w:rStyle w:val="Hyperlink"/>
            <w:rFonts w:hint="cs"/>
            <w:noProof/>
            <w:rtl/>
          </w:rPr>
          <w:t>ی</w:t>
        </w:r>
        <w:r w:rsidR="00427A71" w:rsidRPr="00BF073B">
          <w:rPr>
            <w:rStyle w:val="Hyperlink"/>
            <w:rFonts w:hint="eastAsia"/>
            <w:noProof/>
            <w:rtl/>
          </w:rPr>
          <w:t>ه</w:t>
        </w:r>
        <w:r w:rsidR="00427A71" w:rsidRPr="00BF073B">
          <w:rPr>
            <w:rStyle w:val="Hyperlink"/>
            <w:noProof/>
            <w:rtl/>
          </w:rPr>
          <w:t xml:space="preserve"> </w:t>
        </w:r>
        <w:r w:rsidR="00427A71" w:rsidRPr="00BF073B">
          <w:rPr>
            <w:rStyle w:val="Hyperlink"/>
            <w:rFonts w:hint="eastAsia"/>
            <w:noProof/>
            <w:rtl/>
          </w:rPr>
          <w:t>برادر</w:t>
        </w:r>
        <w:r w:rsidR="00427A71" w:rsidRPr="00BF073B">
          <w:rPr>
            <w:rStyle w:val="Hyperlink"/>
            <w:rFonts w:hint="cs"/>
            <w:noProof/>
            <w:rtl/>
          </w:rPr>
          <w:t>ی</w:t>
        </w:r>
        <w:r w:rsidR="00427A71">
          <w:rPr>
            <w:noProof/>
            <w:webHidden/>
            <w:rtl/>
          </w:rPr>
          <w:tab/>
        </w:r>
        <w:r w:rsidR="00427A71">
          <w:rPr>
            <w:rStyle w:val="Hyperlink"/>
            <w:noProof/>
            <w:rtl/>
          </w:rPr>
          <w:fldChar w:fldCharType="begin"/>
        </w:r>
        <w:r w:rsidR="00427A71">
          <w:rPr>
            <w:noProof/>
            <w:webHidden/>
            <w:rtl/>
          </w:rPr>
          <w:instrText xml:space="preserve"> </w:instrText>
        </w:r>
        <w:r w:rsidR="00427A71">
          <w:rPr>
            <w:noProof/>
            <w:webHidden/>
          </w:rPr>
          <w:instrText>PAGEREF</w:instrText>
        </w:r>
        <w:r w:rsidR="00427A71">
          <w:rPr>
            <w:noProof/>
            <w:webHidden/>
            <w:rtl/>
          </w:rPr>
          <w:instrText xml:space="preserve"> _</w:instrText>
        </w:r>
        <w:r w:rsidR="00427A71">
          <w:rPr>
            <w:noProof/>
            <w:webHidden/>
          </w:rPr>
          <w:instrText>Toc393199519 \h</w:instrText>
        </w:r>
        <w:r w:rsidR="00427A71">
          <w:rPr>
            <w:noProof/>
            <w:webHidden/>
            <w:rtl/>
          </w:rPr>
          <w:instrText xml:space="preserve"> </w:instrText>
        </w:r>
        <w:r w:rsidR="00427A71">
          <w:rPr>
            <w:rStyle w:val="Hyperlink"/>
            <w:noProof/>
            <w:rtl/>
          </w:rPr>
        </w:r>
        <w:r w:rsidR="00427A71">
          <w:rPr>
            <w:rStyle w:val="Hyperlink"/>
            <w:noProof/>
            <w:rtl/>
          </w:rPr>
          <w:fldChar w:fldCharType="separate"/>
        </w:r>
        <w:r w:rsidR="009831E1">
          <w:rPr>
            <w:noProof/>
            <w:webHidden/>
            <w:rtl/>
          </w:rPr>
          <w:t>22</w:t>
        </w:r>
        <w:r w:rsidR="00427A71">
          <w:rPr>
            <w:rStyle w:val="Hyperlink"/>
            <w:noProof/>
            <w:rtl/>
          </w:rPr>
          <w:fldChar w:fldCharType="end"/>
        </w:r>
      </w:hyperlink>
    </w:p>
    <w:p w:rsidR="00427A71" w:rsidRDefault="00517BC0">
      <w:pPr>
        <w:pStyle w:val="TOC1"/>
        <w:tabs>
          <w:tab w:val="right" w:leader="dot" w:pos="6226"/>
        </w:tabs>
        <w:rPr>
          <w:rFonts w:ascii="Calibri" w:hAnsi="Calibri" w:cs="Arial"/>
          <w:bCs w:val="0"/>
          <w:noProof/>
          <w:sz w:val="22"/>
          <w:szCs w:val="22"/>
          <w:rtl/>
          <w:lang w:bidi="fa-IR"/>
        </w:rPr>
      </w:pPr>
      <w:hyperlink w:anchor="_Toc393199520" w:history="1">
        <w:r w:rsidR="00427A71" w:rsidRPr="00BF073B">
          <w:rPr>
            <w:rStyle w:val="Hyperlink"/>
            <w:rFonts w:hint="eastAsia"/>
            <w:noProof/>
            <w:rtl/>
          </w:rPr>
          <w:t>حقوق</w:t>
        </w:r>
        <w:r w:rsidR="00427A71" w:rsidRPr="00BF073B">
          <w:rPr>
            <w:rStyle w:val="Hyperlink"/>
            <w:noProof/>
            <w:rtl/>
          </w:rPr>
          <w:t xml:space="preserve"> </w:t>
        </w:r>
        <w:r w:rsidR="00427A71" w:rsidRPr="00BF073B">
          <w:rPr>
            <w:rStyle w:val="Hyperlink"/>
            <w:rFonts w:hint="eastAsia"/>
            <w:noProof/>
            <w:rtl/>
          </w:rPr>
          <w:t>برادر</w:t>
        </w:r>
        <w:r w:rsidR="00427A71" w:rsidRPr="00BF073B">
          <w:rPr>
            <w:rStyle w:val="Hyperlink"/>
            <w:rFonts w:hint="cs"/>
            <w:noProof/>
            <w:rtl/>
          </w:rPr>
          <w:t>ی</w:t>
        </w:r>
        <w:r w:rsidR="00427A71" w:rsidRPr="00BF073B">
          <w:rPr>
            <w:rStyle w:val="Hyperlink"/>
            <w:noProof/>
            <w:rtl/>
          </w:rPr>
          <w:t xml:space="preserve"> </w:t>
        </w:r>
        <w:r w:rsidR="00427A71" w:rsidRPr="00BF073B">
          <w:rPr>
            <w:rStyle w:val="Hyperlink"/>
            <w:rFonts w:hint="eastAsia"/>
            <w:noProof/>
            <w:rtl/>
          </w:rPr>
          <w:t>در</w:t>
        </w:r>
        <w:r w:rsidR="00427A71" w:rsidRPr="00BF073B">
          <w:rPr>
            <w:rStyle w:val="Hyperlink"/>
            <w:noProof/>
            <w:rtl/>
          </w:rPr>
          <w:t xml:space="preserve"> </w:t>
        </w:r>
        <w:r w:rsidR="00427A71" w:rsidRPr="00BF073B">
          <w:rPr>
            <w:rStyle w:val="Hyperlink"/>
            <w:rFonts w:hint="eastAsia"/>
            <w:noProof/>
            <w:rtl/>
          </w:rPr>
          <w:t>راه</w:t>
        </w:r>
        <w:r w:rsidR="00427A71" w:rsidRPr="00BF073B">
          <w:rPr>
            <w:rStyle w:val="Hyperlink"/>
            <w:noProof/>
            <w:rtl/>
          </w:rPr>
          <w:t xml:space="preserve"> </w:t>
        </w:r>
        <w:r w:rsidR="00427A71" w:rsidRPr="00BF073B">
          <w:rPr>
            <w:rStyle w:val="Hyperlink"/>
            <w:rFonts w:hint="eastAsia"/>
            <w:noProof/>
            <w:rtl/>
          </w:rPr>
          <w:t>خدا</w:t>
        </w:r>
        <w:r w:rsidR="00427A71">
          <w:rPr>
            <w:noProof/>
            <w:webHidden/>
            <w:rtl/>
          </w:rPr>
          <w:tab/>
        </w:r>
        <w:r w:rsidR="00427A71">
          <w:rPr>
            <w:rStyle w:val="Hyperlink"/>
            <w:noProof/>
            <w:rtl/>
          </w:rPr>
          <w:fldChar w:fldCharType="begin"/>
        </w:r>
        <w:r w:rsidR="00427A71">
          <w:rPr>
            <w:noProof/>
            <w:webHidden/>
            <w:rtl/>
          </w:rPr>
          <w:instrText xml:space="preserve"> </w:instrText>
        </w:r>
        <w:r w:rsidR="00427A71">
          <w:rPr>
            <w:noProof/>
            <w:webHidden/>
          </w:rPr>
          <w:instrText>PAGEREF</w:instrText>
        </w:r>
        <w:r w:rsidR="00427A71">
          <w:rPr>
            <w:noProof/>
            <w:webHidden/>
            <w:rtl/>
          </w:rPr>
          <w:instrText xml:space="preserve"> _</w:instrText>
        </w:r>
        <w:r w:rsidR="00427A71">
          <w:rPr>
            <w:noProof/>
            <w:webHidden/>
          </w:rPr>
          <w:instrText>Toc393199520 \h</w:instrText>
        </w:r>
        <w:r w:rsidR="00427A71">
          <w:rPr>
            <w:noProof/>
            <w:webHidden/>
            <w:rtl/>
          </w:rPr>
          <w:instrText xml:space="preserve"> </w:instrText>
        </w:r>
        <w:r w:rsidR="00427A71">
          <w:rPr>
            <w:rStyle w:val="Hyperlink"/>
            <w:noProof/>
            <w:rtl/>
          </w:rPr>
        </w:r>
        <w:r w:rsidR="00427A71">
          <w:rPr>
            <w:rStyle w:val="Hyperlink"/>
            <w:noProof/>
            <w:rtl/>
          </w:rPr>
          <w:fldChar w:fldCharType="separate"/>
        </w:r>
        <w:r w:rsidR="009831E1">
          <w:rPr>
            <w:noProof/>
            <w:webHidden/>
            <w:rtl/>
          </w:rPr>
          <w:t>28</w:t>
        </w:r>
        <w:r w:rsidR="00427A71">
          <w:rPr>
            <w:rStyle w:val="Hyperlink"/>
            <w:noProof/>
            <w:rtl/>
          </w:rPr>
          <w:fldChar w:fldCharType="end"/>
        </w:r>
      </w:hyperlink>
    </w:p>
    <w:p w:rsidR="00427A71" w:rsidRDefault="00517BC0">
      <w:pPr>
        <w:pStyle w:val="TOC2"/>
        <w:tabs>
          <w:tab w:val="right" w:leader="dot" w:pos="6226"/>
        </w:tabs>
        <w:rPr>
          <w:rFonts w:ascii="Calibri" w:hAnsi="Calibri" w:cs="Arial"/>
          <w:noProof/>
          <w:sz w:val="22"/>
          <w:szCs w:val="22"/>
          <w:rtl/>
          <w:lang w:bidi="fa-IR"/>
        </w:rPr>
      </w:pPr>
      <w:hyperlink w:anchor="_Toc393199521" w:history="1">
        <w:r w:rsidR="00427A71" w:rsidRPr="00BF073B">
          <w:rPr>
            <w:rStyle w:val="Hyperlink"/>
            <w:rFonts w:hint="eastAsia"/>
            <w:noProof/>
            <w:rtl/>
          </w:rPr>
          <w:t>الف</w:t>
        </w:r>
        <w:r w:rsidR="00427A71" w:rsidRPr="00BF073B">
          <w:rPr>
            <w:rStyle w:val="Hyperlink"/>
            <w:noProof/>
            <w:rtl/>
          </w:rPr>
          <w:t xml:space="preserve">- </w:t>
        </w:r>
        <w:r w:rsidR="00427A71" w:rsidRPr="00BF073B">
          <w:rPr>
            <w:rStyle w:val="Hyperlink"/>
            <w:rFonts w:hint="eastAsia"/>
            <w:noProof/>
            <w:rtl/>
          </w:rPr>
          <w:t>حقوق</w:t>
        </w:r>
        <w:r w:rsidR="00427A71" w:rsidRPr="00BF073B">
          <w:rPr>
            <w:rStyle w:val="Hyperlink"/>
            <w:noProof/>
            <w:rtl/>
          </w:rPr>
          <w:t xml:space="preserve"> </w:t>
        </w:r>
        <w:r w:rsidR="00427A71" w:rsidRPr="00BF073B">
          <w:rPr>
            <w:rStyle w:val="Hyperlink"/>
            <w:rFonts w:hint="eastAsia"/>
            <w:noProof/>
            <w:rtl/>
          </w:rPr>
          <w:t>عام</w:t>
        </w:r>
        <w:r w:rsidR="00427A71">
          <w:rPr>
            <w:noProof/>
            <w:webHidden/>
            <w:rtl/>
          </w:rPr>
          <w:tab/>
        </w:r>
        <w:r w:rsidR="00427A71">
          <w:rPr>
            <w:rStyle w:val="Hyperlink"/>
            <w:noProof/>
            <w:rtl/>
          </w:rPr>
          <w:fldChar w:fldCharType="begin"/>
        </w:r>
        <w:r w:rsidR="00427A71">
          <w:rPr>
            <w:noProof/>
            <w:webHidden/>
            <w:rtl/>
          </w:rPr>
          <w:instrText xml:space="preserve"> </w:instrText>
        </w:r>
        <w:r w:rsidR="00427A71">
          <w:rPr>
            <w:noProof/>
            <w:webHidden/>
          </w:rPr>
          <w:instrText>PAGEREF</w:instrText>
        </w:r>
        <w:r w:rsidR="00427A71">
          <w:rPr>
            <w:noProof/>
            <w:webHidden/>
            <w:rtl/>
          </w:rPr>
          <w:instrText xml:space="preserve"> _</w:instrText>
        </w:r>
        <w:r w:rsidR="00427A71">
          <w:rPr>
            <w:noProof/>
            <w:webHidden/>
          </w:rPr>
          <w:instrText>Toc393199521 \h</w:instrText>
        </w:r>
        <w:r w:rsidR="00427A71">
          <w:rPr>
            <w:noProof/>
            <w:webHidden/>
            <w:rtl/>
          </w:rPr>
          <w:instrText xml:space="preserve"> </w:instrText>
        </w:r>
        <w:r w:rsidR="00427A71">
          <w:rPr>
            <w:rStyle w:val="Hyperlink"/>
            <w:noProof/>
            <w:rtl/>
          </w:rPr>
        </w:r>
        <w:r w:rsidR="00427A71">
          <w:rPr>
            <w:rStyle w:val="Hyperlink"/>
            <w:noProof/>
            <w:rtl/>
          </w:rPr>
          <w:fldChar w:fldCharType="separate"/>
        </w:r>
        <w:r w:rsidR="009831E1">
          <w:rPr>
            <w:noProof/>
            <w:webHidden/>
            <w:rtl/>
          </w:rPr>
          <w:t>28</w:t>
        </w:r>
        <w:r w:rsidR="00427A71">
          <w:rPr>
            <w:rStyle w:val="Hyperlink"/>
            <w:noProof/>
            <w:rtl/>
          </w:rPr>
          <w:fldChar w:fldCharType="end"/>
        </w:r>
      </w:hyperlink>
    </w:p>
    <w:p w:rsidR="00427A71" w:rsidRDefault="00517BC0">
      <w:pPr>
        <w:pStyle w:val="TOC2"/>
        <w:tabs>
          <w:tab w:val="right" w:leader="dot" w:pos="6226"/>
        </w:tabs>
        <w:rPr>
          <w:rFonts w:ascii="Calibri" w:hAnsi="Calibri" w:cs="Arial"/>
          <w:noProof/>
          <w:sz w:val="22"/>
          <w:szCs w:val="22"/>
          <w:rtl/>
          <w:lang w:bidi="fa-IR"/>
        </w:rPr>
      </w:pPr>
      <w:hyperlink w:anchor="_Toc393199522" w:history="1">
        <w:r w:rsidR="00427A71" w:rsidRPr="00BF073B">
          <w:rPr>
            <w:rStyle w:val="Hyperlink"/>
            <w:rFonts w:hint="eastAsia"/>
            <w:noProof/>
            <w:rtl/>
          </w:rPr>
          <w:t>ب</w:t>
        </w:r>
        <w:r w:rsidR="00427A71" w:rsidRPr="00BF073B">
          <w:rPr>
            <w:rStyle w:val="Hyperlink"/>
            <w:noProof/>
            <w:rtl/>
          </w:rPr>
          <w:t xml:space="preserve">- </w:t>
        </w:r>
        <w:r w:rsidR="00427A71" w:rsidRPr="00BF073B">
          <w:rPr>
            <w:rStyle w:val="Hyperlink"/>
            <w:rFonts w:hint="eastAsia"/>
            <w:noProof/>
            <w:rtl/>
          </w:rPr>
          <w:t>حقوق</w:t>
        </w:r>
        <w:r w:rsidR="00427A71" w:rsidRPr="00BF073B">
          <w:rPr>
            <w:rStyle w:val="Hyperlink"/>
            <w:noProof/>
            <w:rtl/>
          </w:rPr>
          <w:t xml:space="preserve"> </w:t>
        </w:r>
        <w:r w:rsidR="00427A71" w:rsidRPr="00BF073B">
          <w:rPr>
            <w:rStyle w:val="Hyperlink"/>
            <w:rFonts w:hint="eastAsia"/>
            <w:noProof/>
            <w:rtl/>
          </w:rPr>
          <w:t>خاص</w:t>
        </w:r>
        <w:r w:rsidR="00427A71">
          <w:rPr>
            <w:noProof/>
            <w:webHidden/>
            <w:rtl/>
          </w:rPr>
          <w:tab/>
        </w:r>
        <w:r w:rsidR="00427A71">
          <w:rPr>
            <w:rStyle w:val="Hyperlink"/>
            <w:noProof/>
            <w:rtl/>
          </w:rPr>
          <w:fldChar w:fldCharType="begin"/>
        </w:r>
        <w:r w:rsidR="00427A71">
          <w:rPr>
            <w:noProof/>
            <w:webHidden/>
            <w:rtl/>
          </w:rPr>
          <w:instrText xml:space="preserve"> </w:instrText>
        </w:r>
        <w:r w:rsidR="00427A71">
          <w:rPr>
            <w:noProof/>
            <w:webHidden/>
          </w:rPr>
          <w:instrText>PAGEREF</w:instrText>
        </w:r>
        <w:r w:rsidR="00427A71">
          <w:rPr>
            <w:noProof/>
            <w:webHidden/>
            <w:rtl/>
          </w:rPr>
          <w:instrText xml:space="preserve"> _</w:instrText>
        </w:r>
        <w:r w:rsidR="00427A71">
          <w:rPr>
            <w:noProof/>
            <w:webHidden/>
          </w:rPr>
          <w:instrText>Toc393199522 \h</w:instrText>
        </w:r>
        <w:r w:rsidR="00427A71">
          <w:rPr>
            <w:noProof/>
            <w:webHidden/>
            <w:rtl/>
          </w:rPr>
          <w:instrText xml:space="preserve"> </w:instrText>
        </w:r>
        <w:r w:rsidR="00427A71">
          <w:rPr>
            <w:rStyle w:val="Hyperlink"/>
            <w:noProof/>
            <w:rtl/>
          </w:rPr>
        </w:r>
        <w:r w:rsidR="00427A71">
          <w:rPr>
            <w:rStyle w:val="Hyperlink"/>
            <w:noProof/>
            <w:rtl/>
          </w:rPr>
          <w:fldChar w:fldCharType="separate"/>
        </w:r>
        <w:r w:rsidR="009831E1">
          <w:rPr>
            <w:noProof/>
            <w:webHidden/>
            <w:rtl/>
          </w:rPr>
          <w:t>30</w:t>
        </w:r>
        <w:r w:rsidR="00427A71">
          <w:rPr>
            <w:rStyle w:val="Hyperlink"/>
            <w:noProof/>
            <w:rtl/>
          </w:rPr>
          <w:fldChar w:fldCharType="end"/>
        </w:r>
      </w:hyperlink>
    </w:p>
    <w:p w:rsidR="00474582" w:rsidRPr="00474582" w:rsidRDefault="00427A71" w:rsidP="00155E9F">
      <w:pPr>
        <w:pStyle w:val="Heading1"/>
        <w:jc w:val="center"/>
        <w:rPr>
          <w:rtl/>
          <w:lang w:bidi="fa-IR"/>
        </w:rPr>
        <w:sectPr w:rsidR="00474582" w:rsidRPr="00474582" w:rsidSect="00BC681B">
          <w:headerReference w:type="even" r:id="rId17"/>
          <w:headerReference w:type="default" r:id="rId18"/>
          <w:headerReference w:type="first" r:id="rId19"/>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FE5A8C" w:rsidRPr="00FE5A8C" w:rsidRDefault="00FE5A8C" w:rsidP="00FE5A8C">
      <w:pPr>
        <w:pStyle w:val="a1"/>
        <w:rPr>
          <w:rtl/>
        </w:rPr>
      </w:pPr>
      <w:bookmarkStart w:id="5" w:name="_Toc293094566"/>
      <w:bookmarkStart w:id="6" w:name="_Toc376113749"/>
      <w:bookmarkStart w:id="7" w:name="_Toc393199505"/>
      <w:r w:rsidRPr="00FE5A8C">
        <w:rPr>
          <w:rFonts w:hint="cs"/>
          <w:rtl/>
        </w:rPr>
        <w:lastRenderedPageBreak/>
        <w:t>مقدمه</w:t>
      </w:r>
      <w:bookmarkEnd w:id="5"/>
      <w:bookmarkEnd w:id="6"/>
      <w:bookmarkEnd w:id="7"/>
    </w:p>
    <w:p w:rsidR="00FE5A8C" w:rsidRPr="00427A71" w:rsidRDefault="00FE5A8C" w:rsidP="00B156F9">
      <w:pPr>
        <w:spacing w:line="250" w:lineRule="auto"/>
        <w:ind w:firstLine="284"/>
        <w:jc w:val="both"/>
        <w:rPr>
          <w:rStyle w:val="Char4"/>
          <w:rtl/>
        </w:rPr>
      </w:pPr>
      <w:r w:rsidRPr="00427A71">
        <w:rPr>
          <w:rStyle w:val="Char4"/>
          <w:rFonts w:hint="cs"/>
          <w:rtl/>
        </w:rPr>
        <w:t>ستایش خدا را سزا است که پروردگار جهانیان است و درود و سلام فراوان بر سرور ما محمد و همه آل بیت و یاران وی و همچنین درود و سلام بر مبلغان رسالت پیامبر و بر راهروان راهشان تا روز بازپسین.</w:t>
      </w:r>
    </w:p>
    <w:p w:rsidR="00FE5A8C" w:rsidRPr="00427A71" w:rsidRDefault="00FE5A8C" w:rsidP="00B156F9">
      <w:pPr>
        <w:spacing w:line="250" w:lineRule="auto"/>
        <w:ind w:firstLine="284"/>
        <w:jc w:val="both"/>
        <w:rPr>
          <w:rStyle w:val="Char4"/>
          <w:rtl/>
        </w:rPr>
      </w:pPr>
      <w:r w:rsidRPr="00427A71">
        <w:rPr>
          <w:rStyle w:val="Char4"/>
          <w:rFonts w:hint="cs"/>
          <w:rtl/>
        </w:rPr>
        <w:t>برخی از دوستان دلسوز مرا تشویق نمودند که برای مبلغان مسلمان به طور اخص و برای نسل جوان به طور اعم بحثی مشروح و پربار پیرامون برادری در راه خدا بنویسم و در آن به مهمترین فضایل و حقوق این برادری و روشن‌ترین راه‌های رسیدن بدان و دست‌آوردهای آن اشاره نمایم و نمونه‌های تاریخی و جاودان این برادری را که از پدران راستگو و مبلغان حق و حقیقت و رهبران خیر در سراسر تاریخ روایت شده در معرض دید قرار دهم.</w:t>
      </w:r>
    </w:p>
    <w:p w:rsidR="00FE5A8C" w:rsidRPr="00427A71" w:rsidRDefault="00FE5A8C" w:rsidP="00B156F9">
      <w:pPr>
        <w:spacing w:line="250" w:lineRule="auto"/>
        <w:ind w:firstLine="284"/>
        <w:jc w:val="both"/>
        <w:rPr>
          <w:rStyle w:val="Char4"/>
          <w:rtl/>
        </w:rPr>
      </w:pPr>
      <w:r w:rsidRPr="00427A71">
        <w:rPr>
          <w:rStyle w:val="Char4"/>
          <w:rFonts w:hint="cs"/>
          <w:rtl/>
        </w:rPr>
        <w:t>بنابر درخواست ایشان و به خاطر لبیک‌گفتن به دعوت آنان به نگارش این صفحات و بیان این حقایق پرداختیم، امیدوارم جوانان مسلمان و حاملان پیام الهی دست به دست دهند و زیر پرچم دوستی متحد شوند و با چنگ‌زدن به ریسمان خدا عقد اخوت با یکدیگر ببندند، امید است با این عمل خود چراغ هدایت را که راه را از چاه مشخص می‌کند و راه حرکت هدفدارشان را روشن می‌سازد پیدا کنند.</w:t>
      </w:r>
    </w:p>
    <w:p w:rsidR="00FE5A8C" w:rsidRPr="00427A71" w:rsidRDefault="00FE5A8C" w:rsidP="00B156F9">
      <w:pPr>
        <w:spacing w:line="250" w:lineRule="auto"/>
        <w:ind w:firstLine="284"/>
        <w:jc w:val="both"/>
        <w:rPr>
          <w:rStyle w:val="Char4"/>
          <w:rtl/>
        </w:rPr>
      </w:pPr>
      <w:r w:rsidRPr="00427A71">
        <w:rPr>
          <w:rStyle w:val="Char4"/>
          <w:rFonts w:hint="cs"/>
          <w:rtl/>
        </w:rPr>
        <w:t xml:space="preserve">از خداوند منان خواستارم که اعمال ما را از ریا دور نماید و برای تقرب به ساحۀ قدس خود قرار دهد و حقیقت برادری و راه‌های همبستگی و محبت را به نسل مسلمان ما علی الخصوص به مبلغان مسلمان بنمایاند... تا به نحو احس تکلیف </w:t>
      </w:r>
      <w:r w:rsidRPr="00427A71">
        <w:rPr>
          <w:rStyle w:val="Char4"/>
          <w:rFonts w:hint="cs"/>
          <w:rtl/>
        </w:rPr>
        <w:lastRenderedPageBreak/>
        <w:t>خود را نسبت به ایجاد یک جامعه اسلامی بهتر که محبت آن را زیر پر و بال خود گرفته و پرتوی پاکی و برادری آن را نور باران کرده است، انجام دهند... شاید خداوند متعال شکوه اسلام و عزت مسلمانان و هدایت تمام بشریت را کشوش آنان تحقق بخشد و این کار برای خدا مشکل نیست و او است که آرزوها را برآورده می‌کند و اجابت دعا سزاوار او است.</w:t>
      </w:r>
    </w:p>
    <w:p w:rsidR="00FE5A8C" w:rsidRPr="00427A71" w:rsidRDefault="00FE5A8C" w:rsidP="00B156F9">
      <w:pPr>
        <w:pStyle w:val="a4"/>
        <w:spacing w:line="240" w:lineRule="auto"/>
        <w:jc w:val="center"/>
        <w:rPr>
          <w:rStyle w:val="Char4"/>
          <w:rFonts w:ascii="KFGQPC Uthman Taha Naskh" w:hAnsi="KFGQPC Uthman Taha Naskh" w:cs="mylotus"/>
          <w:rtl/>
        </w:rPr>
      </w:pPr>
      <w:r w:rsidRPr="00427A71">
        <w:rPr>
          <w:rFonts w:hint="cs"/>
          <w:rtl/>
        </w:rPr>
        <w:t>وآخر دعوانا أن الحمد لله رب العالـمين</w:t>
      </w:r>
    </w:p>
    <w:p w:rsidR="00F337D0" w:rsidRPr="00427A71" w:rsidRDefault="00FE5A8C" w:rsidP="00B156F9">
      <w:pPr>
        <w:pStyle w:val="a9"/>
        <w:jc w:val="right"/>
        <w:rPr>
          <w:rStyle w:val="Char4"/>
          <w:rtl/>
        </w:rPr>
      </w:pPr>
      <w:r w:rsidRPr="00427A71">
        <w:rPr>
          <w:rStyle w:val="Char4"/>
          <w:rFonts w:hint="cs"/>
          <w:rtl/>
          <w:lang w:bidi="ar-SA"/>
        </w:rPr>
        <w:t>مؤلف: عبدالله ناصح علوان</w:t>
      </w:r>
    </w:p>
    <w:p w:rsidR="00FE5A8C" w:rsidRPr="00FE5A8C" w:rsidRDefault="00FE5A8C" w:rsidP="00FE5A8C">
      <w:pPr>
        <w:ind w:firstLine="284"/>
        <w:jc w:val="both"/>
        <w:rPr>
          <w:rFonts w:ascii="B Lotus" w:hAnsi="B Lotus" w:cs="B Lotus"/>
          <w:b/>
          <w:bCs/>
          <w:rtl/>
          <w:lang w:bidi="fa-IR"/>
        </w:rPr>
      </w:pPr>
    </w:p>
    <w:p w:rsidR="00FE5A8C" w:rsidRPr="00FE5A8C" w:rsidRDefault="00FE5A8C" w:rsidP="00FE5A8C">
      <w:pPr>
        <w:ind w:firstLine="284"/>
        <w:jc w:val="both"/>
        <w:rPr>
          <w:rFonts w:cs="Traditional Arabic"/>
          <w:b/>
          <w:bCs/>
          <w:rtl/>
          <w:lang w:bidi="fa-IR"/>
        </w:rPr>
        <w:sectPr w:rsidR="00FE5A8C" w:rsidRPr="00FE5A8C" w:rsidSect="00B156F9">
          <w:footnotePr>
            <w:numRestart w:val="eachPage"/>
          </w:footnotePr>
          <w:type w:val="oddPage"/>
          <w:pgSz w:w="7938" w:h="11907" w:code="9"/>
          <w:pgMar w:top="1021" w:right="851" w:bottom="737" w:left="851" w:header="454" w:footer="0" w:gutter="0"/>
          <w:cols w:space="708"/>
          <w:titlePg/>
          <w:bidi/>
          <w:rtlGutter/>
          <w:docGrid w:linePitch="381"/>
        </w:sectPr>
      </w:pPr>
    </w:p>
    <w:p w:rsidR="00FE5A8C" w:rsidRPr="00FE5A8C" w:rsidRDefault="00FE5A8C" w:rsidP="00FE5A8C">
      <w:pPr>
        <w:pStyle w:val="a1"/>
        <w:rPr>
          <w:rtl/>
        </w:rPr>
      </w:pPr>
      <w:bookmarkStart w:id="8" w:name="_Toc293094567"/>
      <w:bookmarkStart w:id="9" w:name="_Toc376113750"/>
      <w:bookmarkStart w:id="10" w:name="_Toc393199506"/>
      <w:r w:rsidRPr="00FE5A8C">
        <w:rPr>
          <w:rFonts w:hint="cs"/>
          <w:rtl/>
        </w:rPr>
        <w:lastRenderedPageBreak/>
        <w:t>برادری در راه خدا چیست؟</w:t>
      </w:r>
      <w:bookmarkEnd w:id="8"/>
      <w:bookmarkEnd w:id="9"/>
      <w:bookmarkEnd w:id="10"/>
    </w:p>
    <w:p w:rsidR="00427A71" w:rsidRDefault="00FE5A8C" w:rsidP="00B156F9">
      <w:pPr>
        <w:spacing w:line="250" w:lineRule="auto"/>
        <w:ind w:firstLine="284"/>
        <w:jc w:val="both"/>
        <w:rPr>
          <w:rFonts w:ascii="B Lotus" w:hAnsi="B Lotus" w:cs="Traditional Arabic"/>
          <w:rtl/>
          <w:lang w:bidi="fa-IR"/>
        </w:rPr>
      </w:pPr>
      <w:r w:rsidRPr="00427A71">
        <w:rPr>
          <w:rStyle w:val="Char4"/>
          <w:rFonts w:hint="cs"/>
          <w:rtl/>
        </w:rPr>
        <w:t>برادری در راه خدا یک عطیه مقدس و تابش ربانی و نعمت الهی است که خداوند متعال آن را به دل بندگان مخلص و دوستان برگزیده خود و مردم تقوی پیشه القا می‌کند. خداوند متعال در سورۀ انفال چنین فرموده است:</w:t>
      </w:r>
      <w:r w:rsidRPr="00FE5A8C">
        <w:rPr>
          <w:rFonts w:ascii="B Lotus" w:hAnsi="B Lotus" w:cs="Traditional Arabic" w:hint="cs"/>
          <w:rtl/>
          <w:lang w:bidi="fa-IR"/>
        </w:rPr>
        <w:t xml:space="preserve"> </w:t>
      </w:r>
    </w:p>
    <w:p w:rsidR="00FE5A8C" w:rsidRPr="00427A71" w:rsidRDefault="00FE5A8C" w:rsidP="00B156F9">
      <w:pPr>
        <w:pStyle w:val="af1"/>
        <w:rPr>
          <w:rStyle w:val="Char4"/>
          <w:rtl/>
        </w:rPr>
      </w:pPr>
      <w:r w:rsidRPr="00FE5A8C">
        <w:rPr>
          <w:rFonts w:ascii="B Lotus" w:hAnsi="B Lotus" w:cs="Traditional Arabic" w:hint="cs"/>
          <w:rtl/>
        </w:rPr>
        <w:t>﴿</w:t>
      </w:r>
      <w:r w:rsidRPr="00427A71">
        <w:rPr>
          <w:rFonts w:hint="eastAsia"/>
          <w:rtl/>
        </w:rPr>
        <w:t>لَو</w:t>
      </w:r>
      <w:r w:rsidRPr="00427A71">
        <w:rPr>
          <w:rFonts w:hint="cs"/>
          <w:rtl/>
        </w:rPr>
        <w:t>ۡ</w:t>
      </w:r>
      <w:r w:rsidRPr="00427A71">
        <w:rPr>
          <w:rtl/>
        </w:rPr>
        <w:t xml:space="preserve"> </w:t>
      </w:r>
      <w:r w:rsidRPr="00427A71">
        <w:rPr>
          <w:rFonts w:hint="eastAsia"/>
          <w:rtl/>
        </w:rPr>
        <w:t>أَنفَق</w:t>
      </w:r>
      <w:r w:rsidRPr="00427A71">
        <w:rPr>
          <w:rFonts w:hint="cs"/>
          <w:rtl/>
        </w:rPr>
        <w:t>ۡ</w:t>
      </w:r>
      <w:r w:rsidRPr="00427A71">
        <w:rPr>
          <w:rFonts w:hint="eastAsia"/>
          <w:rtl/>
        </w:rPr>
        <w:t>تَ</w:t>
      </w:r>
      <w:r w:rsidRPr="00427A71">
        <w:rPr>
          <w:rtl/>
        </w:rPr>
        <w:t xml:space="preserve"> </w:t>
      </w:r>
      <w:r w:rsidRPr="00427A71">
        <w:rPr>
          <w:rFonts w:hint="eastAsia"/>
          <w:rtl/>
        </w:rPr>
        <w:t>مَا</w:t>
      </w:r>
      <w:r w:rsidRPr="00427A71">
        <w:rPr>
          <w:rtl/>
        </w:rPr>
        <w:t xml:space="preserve"> </w:t>
      </w:r>
      <w:r w:rsidRPr="00427A71">
        <w:rPr>
          <w:rFonts w:hint="eastAsia"/>
          <w:rtl/>
        </w:rPr>
        <w:t>فِي</w:t>
      </w:r>
      <w:r w:rsidRPr="00427A71">
        <w:rPr>
          <w:rtl/>
        </w:rPr>
        <w:t xml:space="preserve"> </w:t>
      </w:r>
      <w:r w:rsidRPr="00427A71">
        <w:rPr>
          <w:rFonts w:hint="cs"/>
          <w:rtl/>
        </w:rPr>
        <w:t>ٱ</w:t>
      </w:r>
      <w:r w:rsidRPr="00427A71">
        <w:rPr>
          <w:rFonts w:hint="eastAsia"/>
          <w:rtl/>
        </w:rPr>
        <w:t>ل</w:t>
      </w:r>
      <w:r w:rsidRPr="00427A71">
        <w:rPr>
          <w:rFonts w:hint="cs"/>
          <w:rtl/>
        </w:rPr>
        <w:t>ۡ</w:t>
      </w:r>
      <w:r w:rsidRPr="00427A71">
        <w:rPr>
          <w:rFonts w:hint="eastAsia"/>
          <w:rtl/>
        </w:rPr>
        <w:t>أَر</w:t>
      </w:r>
      <w:r w:rsidRPr="00427A71">
        <w:rPr>
          <w:rFonts w:hint="cs"/>
          <w:rtl/>
        </w:rPr>
        <w:t>ۡ</w:t>
      </w:r>
      <w:r w:rsidRPr="00427A71">
        <w:rPr>
          <w:rFonts w:hint="eastAsia"/>
          <w:rtl/>
        </w:rPr>
        <w:t>ضِ</w:t>
      </w:r>
      <w:r w:rsidRPr="00427A71">
        <w:rPr>
          <w:rtl/>
        </w:rPr>
        <w:t xml:space="preserve"> </w:t>
      </w:r>
      <w:r w:rsidRPr="00427A71">
        <w:rPr>
          <w:rFonts w:hint="eastAsia"/>
          <w:rtl/>
        </w:rPr>
        <w:t>جَمِيع</w:t>
      </w:r>
      <w:r w:rsidRPr="00427A71">
        <w:rPr>
          <w:rFonts w:hint="cs"/>
          <w:rtl/>
        </w:rPr>
        <w:t>ٗ</w:t>
      </w:r>
      <w:r w:rsidRPr="00427A71">
        <w:rPr>
          <w:rFonts w:hint="eastAsia"/>
          <w:rtl/>
        </w:rPr>
        <w:t>ا</w:t>
      </w:r>
      <w:r w:rsidRPr="00427A71">
        <w:rPr>
          <w:rtl/>
        </w:rPr>
        <w:t xml:space="preserve"> </w:t>
      </w:r>
      <w:r w:rsidRPr="00427A71">
        <w:rPr>
          <w:rFonts w:hint="eastAsia"/>
          <w:rtl/>
        </w:rPr>
        <w:t>مَّا</w:t>
      </w:r>
      <w:r w:rsidRPr="00427A71">
        <w:rPr>
          <w:rFonts w:hint="cs"/>
          <w:rtl/>
        </w:rPr>
        <w:t>ٓ</w:t>
      </w:r>
      <w:r w:rsidRPr="00427A71">
        <w:rPr>
          <w:rtl/>
        </w:rPr>
        <w:t xml:space="preserve"> </w:t>
      </w:r>
      <w:r w:rsidRPr="00427A71">
        <w:rPr>
          <w:rFonts w:hint="eastAsia"/>
          <w:rtl/>
        </w:rPr>
        <w:t>أَلَّف</w:t>
      </w:r>
      <w:r w:rsidRPr="00427A71">
        <w:rPr>
          <w:rFonts w:hint="cs"/>
          <w:rtl/>
        </w:rPr>
        <w:t>ۡ</w:t>
      </w:r>
      <w:r w:rsidRPr="00427A71">
        <w:rPr>
          <w:rFonts w:hint="eastAsia"/>
          <w:rtl/>
        </w:rPr>
        <w:t>تَ</w:t>
      </w:r>
      <w:r w:rsidRPr="00427A71">
        <w:rPr>
          <w:rtl/>
        </w:rPr>
        <w:t xml:space="preserve"> </w:t>
      </w:r>
      <w:r w:rsidRPr="00427A71">
        <w:rPr>
          <w:rFonts w:hint="eastAsia"/>
          <w:rtl/>
        </w:rPr>
        <w:t>بَي</w:t>
      </w:r>
      <w:r w:rsidRPr="00427A71">
        <w:rPr>
          <w:rFonts w:hint="cs"/>
          <w:rtl/>
        </w:rPr>
        <w:t>ۡ</w:t>
      </w:r>
      <w:r w:rsidRPr="00427A71">
        <w:rPr>
          <w:rFonts w:hint="eastAsia"/>
          <w:rtl/>
        </w:rPr>
        <w:t>نَ</w:t>
      </w:r>
      <w:r w:rsidRPr="00427A71">
        <w:rPr>
          <w:rtl/>
        </w:rPr>
        <w:t xml:space="preserve"> </w:t>
      </w:r>
      <w:r w:rsidRPr="00427A71">
        <w:rPr>
          <w:rFonts w:hint="eastAsia"/>
          <w:rtl/>
        </w:rPr>
        <w:t>قُلُوبِهِم</w:t>
      </w:r>
      <w:r w:rsidRPr="00427A71">
        <w:rPr>
          <w:rFonts w:hint="cs"/>
          <w:rtl/>
        </w:rPr>
        <w:t>ۡ</w:t>
      </w:r>
      <w:r w:rsidRPr="00427A71">
        <w:rPr>
          <w:rtl/>
        </w:rPr>
        <w:t xml:space="preserve"> </w:t>
      </w:r>
      <w:r w:rsidRPr="00427A71">
        <w:rPr>
          <w:rFonts w:hint="eastAsia"/>
          <w:rtl/>
        </w:rPr>
        <w:t>وَلَ</w:t>
      </w:r>
      <w:r w:rsidRPr="00427A71">
        <w:rPr>
          <w:rFonts w:hint="cs"/>
          <w:rtl/>
        </w:rPr>
        <w:t>ٰ</w:t>
      </w:r>
      <w:r w:rsidRPr="00427A71">
        <w:rPr>
          <w:rFonts w:hint="eastAsia"/>
          <w:rtl/>
        </w:rPr>
        <w:t>كِنَّ</w:t>
      </w:r>
      <w:r w:rsidRPr="00427A71">
        <w:rPr>
          <w:rtl/>
        </w:rPr>
        <w:t xml:space="preserve"> </w:t>
      </w:r>
      <w:r w:rsidRPr="00427A71">
        <w:rPr>
          <w:rFonts w:hint="cs"/>
          <w:rtl/>
        </w:rPr>
        <w:t>ٱ</w:t>
      </w:r>
      <w:r w:rsidRPr="00427A71">
        <w:rPr>
          <w:rFonts w:hint="eastAsia"/>
          <w:rtl/>
        </w:rPr>
        <w:t>للَّهَ</w:t>
      </w:r>
      <w:r w:rsidRPr="00427A71">
        <w:rPr>
          <w:rtl/>
        </w:rPr>
        <w:t xml:space="preserve"> </w:t>
      </w:r>
      <w:r w:rsidRPr="00427A71">
        <w:rPr>
          <w:rFonts w:hint="eastAsia"/>
          <w:rtl/>
        </w:rPr>
        <w:t>أَلَّفَ</w:t>
      </w:r>
      <w:r w:rsidRPr="00427A71">
        <w:rPr>
          <w:rtl/>
        </w:rPr>
        <w:t xml:space="preserve"> </w:t>
      </w:r>
      <w:r w:rsidRPr="00427A71">
        <w:rPr>
          <w:rFonts w:hint="eastAsia"/>
          <w:rtl/>
        </w:rPr>
        <w:t>بَي</w:t>
      </w:r>
      <w:r w:rsidRPr="00427A71">
        <w:rPr>
          <w:rFonts w:hint="cs"/>
          <w:rtl/>
        </w:rPr>
        <w:t>ۡ</w:t>
      </w:r>
      <w:r w:rsidRPr="00427A71">
        <w:rPr>
          <w:rFonts w:hint="eastAsia"/>
          <w:rtl/>
        </w:rPr>
        <w:t>نَهُم</w:t>
      </w:r>
      <w:r w:rsidRPr="00427A71">
        <w:rPr>
          <w:rFonts w:hint="cs"/>
          <w:rtl/>
        </w:rPr>
        <w:t>ۡ</w:t>
      </w:r>
      <w:r w:rsidRPr="00FE5A8C">
        <w:rPr>
          <w:rFonts w:ascii="B Lotus" w:hAnsi="B Lotus" w:cs="Traditional Arabic" w:hint="cs"/>
          <w:rtl/>
        </w:rPr>
        <w:t>﴾</w:t>
      </w:r>
      <w:r w:rsidRPr="00427A71">
        <w:rPr>
          <w:rStyle w:val="Char4"/>
          <w:rFonts w:hint="cs"/>
          <w:rtl/>
          <w:lang w:bidi="ar-SA"/>
        </w:rPr>
        <w:t xml:space="preserve"> </w:t>
      </w:r>
      <w:r w:rsidRPr="00C5566F">
        <w:rPr>
          <w:rStyle w:val="Char6"/>
          <w:rFonts w:hint="cs"/>
          <w:rtl/>
        </w:rPr>
        <w:t>[الأنفال: 63].</w:t>
      </w:r>
      <w:r w:rsidRPr="00427A71">
        <w:rPr>
          <w:rStyle w:val="Char4"/>
          <w:rFonts w:hint="cs"/>
          <w:rtl/>
          <w:lang w:bidi="ar-SA"/>
        </w:rPr>
        <w:t xml:space="preserve"> </w:t>
      </w:r>
    </w:p>
    <w:p w:rsidR="00FE5A8C" w:rsidRPr="00FE5A8C" w:rsidRDefault="00FE5A8C" w:rsidP="00B156F9">
      <w:pPr>
        <w:pStyle w:val="ab"/>
        <w:rPr>
          <w:rFonts w:ascii="Traditional Arabic" w:hAnsi="Traditional Arabic" w:cs="Traditional Arabic"/>
          <w:rtl/>
        </w:rPr>
      </w:pPr>
      <w:r w:rsidRPr="00FE5A8C">
        <w:rPr>
          <w:rFonts w:ascii="Traditional Arabic" w:hAnsi="Traditional Arabic" w:cs="Traditional Arabic"/>
          <w:rtl/>
        </w:rPr>
        <w:t>«</w:t>
      </w:r>
      <w:r w:rsidRPr="00427A71">
        <w:rPr>
          <w:rFonts w:hint="cs"/>
          <w:rtl/>
        </w:rPr>
        <w:t>اگر همه آنچه در زمین است صرف می‌کردی نمی‌توانستی میان دل‌هایشان انس و الفت برقرار سازی، ولی خداوند (با هدایت آنان به ایمان و دوستی و برادری) میانشان انس و الفت انداخت</w:t>
      </w:r>
      <w:r w:rsidRPr="00FE5A8C">
        <w:rPr>
          <w:rFonts w:ascii="Traditional Arabic" w:hAnsi="Traditional Arabic" w:cs="Traditional Arabic"/>
          <w:rtl/>
        </w:rPr>
        <w:t>»</w:t>
      </w:r>
      <w:r w:rsidRPr="00427A71">
        <w:rPr>
          <w:rFonts w:hint="cs"/>
          <w:rtl/>
        </w:rPr>
        <w:t>.</w:t>
      </w:r>
      <w:r w:rsidRPr="00FE5A8C">
        <w:rPr>
          <w:rFonts w:ascii="Traditional Arabic" w:hAnsi="Traditional Arabic" w:cs="Traditional Arabic" w:hint="cs"/>
          <w:sz w:val="24"/>
          <w:szCs w:val="24"/>
          <w:rtl/>
        </w:rPr>
        <w:t xml:space="preserve"> </w:t>
      </w:r>
    </w:p>
    <w:p w:rsidR="00427A71" w:rsidRDefault="00FE5A8C" w:rsidP="00B156F9">
      <w:pPr>
        <w:spacing w:line="250" w:lineRule="auto"/>
        <w:ind w:firstLine="284"/>
        <w:jc w:val="both"/>
        <w:rPr>
          <w:rFonts w:ascii="Traditional Arabic" w:hAnsi="Traditional Arabic" w:cs="Traditional Arabic"/>
          <w:sz w:val="26"/>
          <w:szCs w:val="26"/>
          <w:rtl/>
          <w:lang w:bidi="fa-IR"/>
        </w:rPr>
      </w:pPr>
      <w:r w:rsidRPr="00427A71">
        <w:rPr>
          <w:rStyle w:val="Char4"/>
          <w:rFonts w:hint="cs"/>
          <w:rtl/>
        </w:rPr>
        <w:t>و در سور</w:t>
      </w:r>
      <w:r w:rsidR="00427A71">
        <w:rPr>
          <w:rStyle w:val="Char4"/>
          <w:rFonts w:hint="cs"/>
          <w:rtl/>
        </w:rPr>
        <w:t>ه</w:t>
      </w:r>
      <w:r w:rsidRPr="00427A71">
        <w:rPr>
          <w:rStyle w:val="Char4"/>
          <w:rFonts w:hint="cs"/>
          <w:rtl/>
        </w:rPr>
        <w:t xml:space="preserve"> آل عمران نیز فرموده است:</w:t>
      </w:r>
    </w:p>
    <w:p w:rsidR="00427A71" w:rsidRDefault="00FE5A8C" w:rsidP="00B156F9">
      <w:pPr>
        <w:pStyle w:val="af1"/>
        <w:rPr>
          <w:rFonts w:ascii="Traditional Arabic" w:hAnsi="Traditional Arabic" w:cs="Traditional Arabic"/>
          <w:sz w:val="26"/>
          <w:szCs w:val="26"/>
          <w:rtl/>
        </w:rPr>
      </w:pPr>
      <w:r w:rsidRPr="00FE5A8C">
        <w:rPr>
          <w:rFonts w:ascii="B Lotus" w:hAnsi="B Lotus" w:cs="Traditional Arabic" w:hint="cs"/>
          <w:rtl/>
        </w:rPr>
        <w:t>﴿</w:t>
      </w:r>
      <w:r w:rsidRPr="00427A71">
        <w:rPr>
          <w:rFonts w:hint="eastAsia"/>
          <w:rtl/>
        </w:rPr>
        <w:t>وَ</w:t>
      </w:r>
      <w:r w:rsidRPr="00427A71">
        <w:rPr>
          <w:rFonts w:hint="cs"/>
          <w:rtl/>
        </w:rPr>
        <w:t>ٱ</w:t>
      </w:r>
      <w:r w:rsidRPr="00427A71">
        <w:rPr>
          <w:rFonts w:hint="eastAsia"/>
          <w:rtl/>
        </w:rPr>
        <w:t>ع</w:t>
      </w:r>
      <w:r w:rsidRPr="00427A71">
        <w:rPr>
          <w:rFonts w:hint="cs"/>
          <w:rtl/>
        </w:rPr>
        <w:t>ۡ</w:t>
      </w:r>
      <w:r w:rsidRPr="00427A71">
        <w:rPr>
          <w:rFonts w:hint="eastAsia"/>
          <w:rtl/>
        </w:rPr>
        <w:t>تَصِمُواْ</w:t>
      </w:r>
      <w:r w:rsidRPr="00427A71">
        <w:rPr>
          <w:rtl/>
        </w:rPr>
        <w:t xml:space="preserve"> </w:t>
      </w:r>
      <w:r w:rsidRPr="00427A71">
        <w:rPr>
          <w:rFonts w:hint="eastAsia"/>
          <w:rtl/>
        </w:rPr>
        <w:t>بِحَب</w:t>
      </w:r>
      <w:r w:rsidRPr="00427A71">
        <w:rPr>
          <w:rFonts w:hint="cs"/>
          <w:rtl/>
        </w:rPr>
        <w:t>ۡ</w:t>
      </w:r>
      <w:r w:rsidRPr="00427A71">
        <w:rPr>
          <w:rFonts w:hint="eastAsia"/>
          <w:rtl/>
        </w:rPr>
        <w:t>لِ</w:t>
      </w:r>
      <w:r w:rsidRPr="00427A71">
        <w:rPr>
          <w:rtl/>
        </w:rPr>
        <w:t xml:space="preserve"> </w:t>
      </w:r>
      <w:r w:rsidRPr="00427A71">
        <w:rPr>
          <w:rFonts w:hint="cs"/>
          <w:rtl/>
        </w:rPr>
        <w:t>ٱ</w:t>
      </w:r>
      <w:r w:rsidRPr="00427A71">
        <w:rPr>
          <w:rFonts w:hint="eastAsia"/>
          <w:rtl/>
        </w:rPr>
        <w:t>للَّهِ</w:t>
      </w:r>
      <w:r w:rsidRPr="00427A71">
        <w:rPr>
          <w:rtl/>
        </w:rPr>
        <w:t xml:space="preserve"> </w:t>
      </w:r>
      <w:r w:rsidRPr="00427A71">
        <w:rPr>
          <w:rFonts w:hint="eastAsia"/>
          <w:rtl/>
        </w:rPr>
        <w:t>جَمِيع</w:t>
      </w:r>
      <w:r w:rsidRPr="00427A71">
        <w:rPr>
          <w:rFonts w:hint="cs"/>
          <w:rtl/>
        </w:rPr>
        <w:t>ٗ</w:t>
      </w:r>
      <w:r w:rsidRPr="00427A71">
        <w:rPr>
          <w:rFonts w:hint="eastAsia"/>
          <w:rtl/>
        </w:rPr>
        <w:t>ا</w:t>
      </w:r>
      <w:r w:rsidRPr="00427A71">
        <w:rPr>
          <w:rtl/>
        </w:rPr>
        <w:t xml:space="preserve"> </w:t>
      </w:r>
      <w:r w:rsidRPr="00427A71">
        <w:rPr>
          <w:rFonts w:hint="eastAsia"/>
          <w:rtl/>
        </w:rPr>
        <w:t>وَلَا</w:t>
      </w:r>
      <w:r w:rsidRPr="00427A71">
        <w:rPr>
          <w:rtl/>
        </w:rPr>
        <w:t xml:space="preserve"> </w:t>
      </w:r>
      <w:r w:rsidRPr="00427A71">
        <w:rPr>
          <w:rFonts w:hint="eastAsia"/>
          <w:rtl/>
        </w:rPr>
        <w:t>تَفَرَّقُواْ</w:t>
      </w:r>
      <w:r w:rsidRPr="00427A71">
        <w:rPr>
          <w:rFonts w:hint="cs"/>
          <w:rtl/>
        </w:rPr>
        <w:t>ۚ</w:t>
      </w:r>
      <w:r w:rsidRPr="00427A71">
        <w:rPr>
          <w:rtl/>
        </w:rPr>
        <w:t xml:space="preserve"> </w:t>
      </w:r>
      <w:r w:rsidRPr="00427A71">
        <w:rPr>
          <w:rFonts w:hint="eastAsia"/>
          <w:rtl/>
        </w:rPr>
        <w:t>وَ</w:t>
      </w:r>
      <w:r w:rsidRPr="00427A71">
        <w:rPr>
          <w:rFonts w:hint="cs"/>
          <w:rtl/>
        </w:rPr>
        <w:t>ٱ</w:t>
      </w:r>
      <w:r w:rsidRPr="00427A71">
        <w:rPr>
          <w:rFonts w:hint="eastAsia"/>
          <w:rtl/>
        </w:rPr>
        <w:t>ذ</w:t>
      </w:r>
      <w:r w:rsidRPr="00427A71">
        <w:rPr>
          <w:rFonts w:hint="cs"/>
          <w:rtl/>
        </w:rPr>
        <w:t>ۡ</w:t>
      </w:r>
      <w:r w:rsidRPr="00427A71">
        <w:rPr>
          <w:rFonts w:hint="eastAsia"/>
          <w:rtl/>
        </w:rPr>
        <w:t>كُرُواْ</w:t>
      </w:r>
      <w:r w:rsidRPr="00427A71">
        <w:rPr>
          <w:rtl/>
        </w:rPr>
        <w:t xml:space="preserve"> </w:t>
      </w:r>
      <w:r w:rsidRPr="00427A71">
        <w:rPr>
          <w:rFonts w:hint="eastAsia"/>
          <w:rtl/>
        </w:rPr>
        <w:t>نِع</w:t>
      </w:r>
      <w:r w:rsidRPr="00427A71">
        <w:rPr>
          <w:rFonts w:hint="cs"/>
          <w:rtl/>
        </w:rPr>
        <w:t>ۡ</w:t>
      </w:r>
      <w:r w:rsidRPr="00427A71">
        <w:rPr>
          <w:rFonts w:hint="eastAsia"/>
          <w:rtl/>
        </w:rPr>
        <w:t>مَتَ</w:t>
      </w:r>
      <w:r w:rsidRPr="00427A71">
        <w:rPr>
          <w:rtl/>
        </w:rPr>
        <w:t xml:space="preserve"> </w:t>
      </w:r>
      <w:r w:rsidRPr="00427A71">
        <w:rPr>
          <w:rFonts w:hint="cs"/>
          <w:rtl/>
        </w:rPr>
        <w:t>ٱ</w:t>
      </w:r>
      <w:r w:rsidRPr="00427A71">
        <w:rPr>
          <w:rFonts w:hint="eastAsia"/>
          <w:rtl/>
        </w:rPr>
        <w:t>للَّهِ</w:t>
      </w:r>
      <w:r w:rsidRPr="00427A71">
        <w:rPr>
          <w:rtl/>
        </w:rPr>
        <w:t xml:space="preserve"> </w:t>
      </w:r>
      <w:r w:rsidRPr="00427A71">
        <w:rPr>
          <w:rFonts w:hint="eastAsia"/>
          <w:rtl/>
        </w:rPr>
        <w:t>عَلَي</w:t>
      </w:r>
      <w:r w:rsidRPr="00427A71">
        <w:rPr>
          <w:rFonts w:hint="cs"/>
          <w:rtl/>
        </w:rPr>
        <w:t>ۡ</w:t>
      </w:r>
      <w:r w:rsidRPr="00427A71">
        <w:rPr>
          <w:rFonts w:hint="eastAsia"/>
          <w:rtl/>
        </w:rPr>
        <w:t>كُم</w:t>
      </w:r>
      <w:r w:rsidRPr="00427A71">
        <w:rPr>
          <w:rFonts w:hint="cs"/>
          <w:rtl/>
        </w:rPr>
        <w:t>ۡ</w:t>
      </w:r>
      <w:r w:rsidRPr="00427A71">
        <w:rPr>
          <w:rtl/>
        </w:rPr>
        <w:t xml:space="preserve"> </w:t>
      </w:r>
      <w:r w:rsidRPr="00427A71">
        <w:rPr>
          <w:rFonts w:hint="eastAsia"/>
          <w:rtl/>
        </w:rPr>
        <w:t>إِذ</w:t>
      </w:r>
      <w:r w:rsidRPr="00427A71">
        <w:rPr>
          <w:rFonts w:hint="cs"/>
          <w:rtl/>
        </w:rPr>
        <w:t>ۡ</w:t>
      </w:r>
      <w:r w:rsidRPr="00427A71">
        <w:rPr>
          <w:rtl/>
        </w:rPr>
        <w:t xml:space="preserve"> </w:t>
      </w:r>
      <w:r w:rsidRPr="00427A71">
        <w:rPr>
          <w:rFonts w:hint="eastAsia"/>
          <w:rtl/>
        </w:rPr>
        <w:t>كُنتُم</w:t>
      </w:r>
      <w:r w:rsidRPr="00427A71">
        <w:rPr>
          <w:rFonts w:hint="cs"/>
          <w:rtl/>
        </w:rPr>
        <w:t>ۡ</w:t>
      </w:r>
      <w:r w:rsidRPr="00427A71">
        <w:rPr>
          <w:rtl/>
        </w:rPr>
        <w:t xml:space="preserve"> </w:t>
      </w:r>
      <w:r w:rsidRPr="00427A71">
        <w:rPr>
          <w:rFonts w:hint="eastAsia"/>
          <w:rtl/>
        </w:rPr>
        <w:t>أَع</w:t>
      </w:r>
      <w:r w:rsidRPr="00427A71">
        <w:rPr>
          <w:rFonts w:hint="cs"/>
          <w:rtl/>
        </w:rPr>
        <w:t>ۡ</w:t>
      </w:r>
      <w:r w:rsidRPr="00427A71">
        <w:rPr>
          <w:rFonts w:hint="eastAsia"/>
          <w:rtl/>
        </w:rPr>
        <w:t>دَا</w:t>
      </w:r>
      <w:r w:rsidRPr="00427A71">
        <w:rPr>
          <w:rFonts w:hint="cs"/>
          <w:rtl/>
        </w:rPr>
        <w:t>ٓ</w:t>
      </w:r>
      <w:r w:rsidRPr="00427A71">
        <w:rPr>
          <w:rFonts w:hint="eastAsia"/>
          <w:rtl/>
        </w:rPr>
        <w:t>ء</w:t>
      </w:r>
      <w:r w:rsidRPr="00427A71">
        <w:rPr>
          <w:rFonts w:hint="cs"/>
          <w:rtl/>
        </w:rPr>
        <w:t>ٗ</w:t>
      </w:r>
      <w:r w:rsidRPr="00427A71">
        <w:rPr>
          <w:rtl/>
        </w:rPr>
        <w:t xml:space="preserve"> </w:t>
      </w:r>
      <w:r w:rsidRPr="00427A71">
        <w:rPr>
          <w:rFonts w:hint="eastAsia"/>
          <w:rtl/>
        </w:rPr>
        <w:t>فَأَلَّفَ</w:t>
      </w:r>
      <w:r w:rsidRPr="00427A71">
        <w:rPr>
          <w:rtl/>
        </w:rPr>
        <w:t xml:space="preserve"> </w:t>
      </w:r>
      <w:r w:rsidRPr="00427A71">
        <w:rPr>
          <w:rFonts w:hint="eastAsia"/>
          <w:rtl/>
        </w:rPr>
        <w:t>بَي</w:t>
      </w:r>
      <w:r w:rsidRPr="00427A71">
        <w:rPr>
          <w:rFonts w:hint="cs"/>
          <w:rtl/>
        </w:rPr>
        <w:t>ۡ</w:t>
      </w:r>
      <w:r w:rsidRPr="00427A71">
        <w:rPr>
          <w:rFonts w:hint="eastAsia"/>
          <w:rtl/>
        </w:rPr>
        <w:t>نَ</w:t>
      </w:r>
      <w:r w:rsidRPr="00427A71">
        <w:rPr>
          <w:rtl/>
        </w:rPr>
        <w:t xml:space="preserve"> </w:t>
      </w:r>
      <w:r w:rsidRPr="00427A71">
        <w:rPr>
          <w:rFonts w:hint="eastAsia"/>
          <w:rtl/>
        </w:rPr>
        <w:t>قُلُوبِكُم</w:t>
      </w:r>
      <w:r w:rsidRPr="00427A71">
        <w:rPr>
          <w:rFonts w:hint="cs"/>
          <w:rtl/>
        </w:rPr>
        <w:t>ۡ</w:t>
      </w:r>
      <w:r w:rsidRPr="00427A71">
        <w:rPr>
          <w:rtl/>
        </w:rPr>
        <w:t xml:space="preserve"> </w:t>
      </w:r>
      <w:r w:rsidRPr="00427A71">
        <w:rPr>
          <w:rFonts w:hint="eastAsia"/>
          <w:rtl/>
        </w:rPr>
        <w:t>فَأَص</w:t>
      </w:r>
      <w:r w:rsidRPr="00427A71">
        <w:rPr>
          <w:rFonts w:hint="cs"/>
          <w:rtl/>
        </w:rPr>
        <w:t>ۡ</w:t>
      </w:r>
      <w:r w:rsidRPr="00427A71">
        <w:rPr>
          <w:rFonts w:hint="eastAsia"/>
          <w:rtl/>
        </w:rPr>
        <w:t>بَح</w:t>
      </w:r>
      <w:r w:rsidRPr="00427A71">
        <w:rPr>
          <w:rFonts w:hint="cs"/>
          <w:rtl/>
        </w:rPr>
        <w:t>ۡ</w:t>
      </w:r>
      <w:r w:rsidRPr="00427A71">
        <w:rPr>
          <w:rFonts w:hint="eastAsia"/>
          <w:rtl/>
        </w:rPr>
        <w:t>تُم</w:t>
      </w:r>
      <w:r w:rsidRPr="00427A71">
        <w:rPr>
          <w:rtl/>
        </w:rPr>
        <w:t xml:space="preserve"> </w:t>
      </w:r>
      <w:r w:rsidRPr="00427A71">
        <w:rPr>
          <w:rFonts w:hint="eastAsia"/>
          <w:rtl/>
        </w:rPr>
        <w:t>بِنِع</w:t>
      </w:r>
      <w:r w:rsidRPr="00427A71">
        <w:rPr>
          <w:rFonts w:hint="cs"/>
          <w:rtl/>
        </w:rPr>
        <w:t>ۡ</w:t>
      </w:r>
      <w:r w:rsidRPr="00427A71">
        <w:rPr>
          <w:rFonts w:hint="eastAsia"/>
          <w:rtl/>
        </w:rPr>
        <w:t>مَتِهِ</w:t>
      </w:r>
      <w:r w:rsidRPr="00427A71">
        <w:rPr>
          <w:rFonts w:hint="cs"/>
          <w:rtl/>
        </w:rPr>
        <w:t>ۦٓ</w:t>
      </w:r>
      <w:r w:rsidRPr="00427A71">
        <w:rPr>
          <w:rtl/>
        </w:rPr>
        <w:t xml:space="preserve"> </w:t>
      </w:r>
      <w:r w:rsidRPr="00427A71">
        <w:rPr>
          <w:rFonts w:hint="eastAsia"/>
          <w:rtl/>
        </w:rPr>
        <w:t>إِخ</w:t>
      </w:r>
      <w:r w:rsidRPr="00427A71">
        <w:rPr>
          <w:rFonts w:hint="cs"/>
          <w:rtl/>
        </w:rPr>
        <w:t>ۡ</w:t>
      </w:r>
      <w:r w:rsidRPr="00427A71">
        <w:rPr>
          <w:rFonts w:hint="eastAsia"/>
          <w:rtl/>
        </w:rPr>
        <w:t>وَ</w:t>
      </w:r>
      <w:r w:rsidRPr="00427A71">
        <w:rPr>
          <w:rFonts w:hint="cs"/>
          <w:rtl/>
        </w:rPr>
        <w:t>ٰ</w:t>
      </w:r>
      <w:r w:rsidRPr="00427A71">
        <w:rPr>
          <w:rFonts w:hint="eastAsia"/>
          <w:rtl/>
        </w:rPr>
        <w:t>ن</w:t>
      </w:r>
      <w:r w:rsidRPr="00427A71">
        <w:rPr>
          <w:rFonts w:hint="cs"/>
          <w:rtl/>
        </w:rPr>
        <w:t>ٗ</w:t>
      </w:r>
      <w:r w:rsidRPr="00427A71">
        <w:rPr>
          <w:rFonts w:hint="eastAsia"/>
          <w:rtl/>
        </w:rPr>
        <w:t>ا</w:t>
      </w:r>
      <w:r w:rsidRPr="00FE5A8C">
        <w:rPr>
          <w:rFonts w:ascii="B Lotus" w:hAnsi="B Lotus" w:cs="Traditional Arabic" w:hint="cs"/>
          <w:rtl/>
        </w:rPr>
        <w:t>﴾</w:t>
      </w:r>
      <w:r w:rsidRPr="00427A71">
        <w:rPr>
          <w:rStyle w:val="Char4"/>
          <w:rFonts w:hint="cs"/>
          <w:rtl/>
          <w:lang w:bidi="ar-SA"/>
        </w:rPr>
        <w:t xml:space="preserve"> </w:t>
      </w:r>
      <w:r w:rsidRPr="00C5566F">
        <w:rPr>
          <w:rStyle w:val="Char6"/>
          <w:rFonts w:hint="cs"/>
          <w:rtl/>
        </w:rPr>
        <w:t>[آل‌عمران: 103].</w:t>
      </w:r>
      <w:r w:rsidRPr="00427A71">
        <w:rPr>
          <w:rStyle w:val="Char4"/>
          <w:rFonts w:hint="cs"/>
          <w:rtl/>
          <w:lang w:bidi="ar-SA"/>
        </w:rPr>
        <w:t xml:space="preserve"> </w:t>
      </w:r>
    </w:p>
    <w:p w:rsidR="00FE5A8C" w:rsidRPr="00427A71" w:rsidRDefault="00FE5A8C" w:rsidP="00B156F9">
      <w:pPr>
        <w:pStyle w:val="ab"/>
        <w:widowControl w:val="0"/>
        <w:rPr>
          <w:rStyle w:val="Char4"/>
          <w:rtl/>
        </w:rPr>
      </w:pPr>
      <w:r w:rsidRPr="00FE5A8C">
        <w:rPr>
          <w:rFonts w:ascii="Traditional Arabic" w:hAnsi="Traditional Arabic" w:cs="Traditional Arabic"/>
          <w:rtl/>
        </w:rPr>
        <w:t>«</w:t>
      </w:r>
      <w:r w:rsidRPr="00427A71">
        <w:rPr>
          <w:rFonts w:hint="cs"/>
          <w:rtl/>
        </w:rPr>
        <w:t>و همگی به رشته (ناگسستنی قرآن) خدا چنگ زنید و پراکنده نشوید و نعمت خدا را برخود به یاد آورید که بدانگاه که (برای همدیگر) دشمنانی بودید و خدا میان دل‌هایتان (انس و الفت برقرار کرد و آن‌ها را به هم) پیوند داد، پس (در پرتو نعمت او برای هم) برادرانی شدید</w:t>
      </w:r>
      <w:r w:rsidRPr="00FE5A8C">
        <w:rPr>
          <w:rFonts w:ascii="Traditional Arabic" w:hAnsi="Traditional Arabic" w:cs="Traditional Arabic"/>
          <w:rtl/>
        </w:rPr>
        <w:t>»</w:t>
      </w:r>
      <w:r w:rsidRPr="00427A71">
        <w:rPr>
          <w:rFonts w:hint="cs"/>
          <w:rtl/>
        </w:rPr>
        <w:t>.</w:t>
      </w:r>
    </w:p>
    <w:p w:rsidR="00FE5A8C" w:rsidRPr="00427A71" w:rsidRDefault="00FE5A8C" w:rsidP="00B156F9">
      <w:pPr>
        <w:widowControl w:val="0"/>
        <w:spacing w:line="250" w:lineRule="auto"/>
        <w:ind w:firstLine="284"/>
        <w:jc w:val="both"/>
        <w:rPr>
          <w:rStyle w:val="Char4"/>
          <w:rtl/>
        </w:rPr>
      </w:pPr>
      <w:r w:rsidRPr="00427A71">
        <w:rPr>
          <w:rStyle w:val="Char4"/>
          <w:rFonts w:hint="cs"/>
          <w:rtl/>
        </w:rPr>
        <w:lastRenderedPageBreak/>
        <w:t>و همچنین برادری نیروی ایمان درونی است که احساس عمیق به عاطفه، محبت، احترام و اعتماد متقابل را در میان تمام کسانی که رشته‌های عقیده اسلامی و روابط تقوی و ایمان آنان را به هم پیوند می‌دهد برمی‌انگیزد. بنابرآنچه ذکر شد این احساس راستین برادری در دل فرد مؤمن درست‌ترین و خالصانه‌ترین عواطف را که موجب موضعگیری‌های مثبت می‌شود مانند: همیاری، ایثار، مهر و محبت، گذشت، تسلی خاطر هنگام سختی و بار تکفل هنگام ناتوانی لا ایجاد می‌کند.</w:t>
      </w:r>
    </w:p>
    <w:p w:rsidR="00FE5A8C" w:rsidRPr="00427A71" w:rsidRDefault="00FE5A8C" w:rsidP="00B156F9">
      <w:pPr>
        <w:spacing w:line="250" w:lineRule="auto"/>
        <w:ind w:firstLine="284"/>
        <w:jc w:val="both"/>
        <w:rPr>
          <w:rStyle w:val="Char4"/>
          <w:rtl/>
        </w:rPr>
      </w:pPr>
      <w:r w:rsidRPr="00427A71">
        <w:rPr>
          <w:rStyle w:val="Char4"/>
          <w:rFonts w:hint="cs"/>
          <w:rtl/>
        </w:rPr>
        <w:t>بنابر آنچه ذکر شد برادری در راه خدا صفتی ملازم با ایمان و خوی توأم با پرهیزکاری است، زیرا هیچ برادری بدون ایمان و هیچ ایمانی بدون برادری نیست، چنانکه هیچ دوستی بدون تقوی و هیچ تقوی بدون دوستی نیست.</w:t>
      </w:r>
    </w:p>
    <w:p w:rsidR="00FE5A8C" w:rsidRPr="00427A71" w:rsidRDefault="00FE5A8C" w:rsidP="00B156F9">
      <w:pPr>
        <w:ind w:firstLine="284"/>
        <w:jc w:val="both"/>
        <w:rPr>
          <w:rStyle w:val="Char4"/>
          <w:spacing w:val="-2"/>
          <w:rtl/>
        </w:rPr>
      </w:pPr>
      <w:r w:rsidRPr="00427A71">
        <w:rPr>
          <w:rStyle w:val="Char4"/>
          <w:rFonts w:hint="cs"/>
          <w:spacing w:val="-2"/>
          <w:rtl/>
        </w:rPr>
        <w:t xml:space="preserve">اما اینکه هیچ برادری بدون ایمان نیست به دلیل این فرموده خداوند تبارک و تعالی در سوره حجرات است: </w:t>
      </w:r>
      <w:r w:rsidRPr="00427A71">
        <w:rPr>
          <w:rFonts w:ascii="B Lotus" w:hAnsi="B Lotus" w:cs="Traditional Arabic" w:hint="cs"/>
          <w:spacing w:val="-2"/>
          <w:rtl/>
          <w:lang w:bidi="fa-IR"/>
        </w:rPr>
        <w:t>﴿</w:t>
      </w:r>
      <w:r w:rsidRPr="00427A71">
        <w:rPr>
          <w:rStyle w:val="Chard"/>
          <w:rFonts w:hint="eastAsia"/>
          <w:spacing w:val="-2"/>
          <w:rtl/>
        </w:rPr>
        <w:t>إِنَّمَا</w:t>
      </w:r>
      <w:r w:rsidRPr="00427A71">
        <w:rPr>
          <w:rStyle w:val="Chard"/>
          <w:spacing w:val="-2"/>
          <w:rtl/>
        </w:rPr>
        <w:t xml:space="preserve"> </w:t>
      </w:r>
      <w:r w:rsidRPr="00427A71">
        <w:rPr>
          <w:rStyle w:val="Chard"/>
          <w:rFonts w:hint="cs"/>
          <w:spacing w:val="-2"/>
          <w:rtl/>
        </w:rPr>
        <w:t>ٱ</w:t>
      </w:r>
      <w:r w:rsidRPr="00427A71">
        <w:rPr>
          <w:rStyle w:val="Chard"/>
          <w:rFonts w:hint="eastAsia"/>
          <w:spacing w:val="-2"/>
          <w:rtl/>
        </w:rPr>
        <w:t>ل</w:t>
      </w:r>
      <w:r w:rsidRPr="00427A71">
        <w:rPr>
          <w:rStyle w:val="Chard"/>
          <w:rFonts w:hint="cs"/>
          <w:spacing w:val="-2"/>
          <w:rtl/>
        </w:rPr>
        <w:t>ۡ</w:t>
      </w:r>
      <w:r w:rsidRPr="00427A71">
        <w:rPr>
          <w:rStyle w:val="Chard"/>
          <w:rFonts w:hint="eastAsia"/>
          <w:spacing w:val="-2"/>
          <w:rtl/>
        </w:rPr>
        <w:t>مُؤ</w:t>
      </w:r>
      <w:r w:rsidRPr="00427A71">
        <w:rPr>
          <w:rStyle w:val="Chard"/>
          <w:rFonts w:hint="cs"/>
          <w:spacing w:val="-2"/>
          <w:rtl/>
        </w:rPr>
        <w:t>ۡ</w:t>
      </w:r>
      <w:r w:rsidRPr="00427A71">
        <w:rPr>
          <w:rStyle w:val="Chard"/>
          <w:rFonts w:hint="eastAsia"/>
          <w:spacing w:val="-2"/>
          <w:rtl/>
        </w:rPr>
        <w:t>مِنُونَ</w:t>
      </w:r>
      <w:r w:rsidRPr="00427A71">
        <w:rPr>
          <w:rStyle w:val="Chard"/>
          <w:spacing w:val="-2"/>
          <w:rtl/>
        </w:rPr>
        <w:t xml:space="preserve"> </w:t>
      </w:r>
      <w:r w:rsidRPr="00427A71">
        <w:rPr>
          <w:rStyle w:val="Chard"/>
          <w:rFonts w:hint="eastAsia"/>
          <w:spacing w:val="-2"/>
          <w:rtl/>
        </w:rPr>
        <w:t>إِخ</w:t>
      </w:r>
      <w:r w:rsidRPr="00427A71">
        <w:rPr>
          <w:rStyle w:val="Chard"/>
          <w:rFonts w:hint="cs"/>
          <w:spacing w:val="-2"/>
          <w:rtl/>
        </w:rPr>
        <w:t>ۡ</w:t>
      </w:r>
      <w:r w:rsidRPr="00427A71">
        <w:rPr>
          <w:rStyle w:val="Chard"/>
          <w:rFonts w:hint="eastAsia"/>
          <w:spacing w:val="-2"/>
          <w:rtl/>
        </w:rPr>
        <w:t>وَة</w:t>
      </w:r>
      <w:r w:rsidRPr="00427A71">
        <w:rPr>
          <w:rStyle w:val="Chard"/>
          <w:rFonts w:hint="cs"/>
          <w:spacing w:val="-2"/>
          <w:rtl/>
        </w:rPr>
        <w:t>ٞ</w:t>
      </w:r>
      <w:r w:rsidRPr="00427A71">
        <w:rPr>
          <w:rFonts w:ascii="B Lotus" w:hAnsi="B Lotus" w:cs="Traditional Arabic" w:hint="cs"/>
          <w:spacing w:val="-2"/>
          <w:rtl/>
          <w:lang w:bidi="fa-IR"/>
        </w:rPr>
        <w:t>﴾</w:t>
      </w:r>
      <w:r w:rsidRPr="00427A71">
        <w:rPr>
          <w:rStyle w:val="Char4"/>
          <w:rFonts w:hint="cs"/>
          <w:spacing w:val="-2"/>
          <w:rtl/>
        </w:rPr>
        <w:t xml:space="preserve"> </w:t>
      </w:r>
      <w:r w:rsidRPr="00427A71">
        <w:rPr>
          <w:rFonts w:ascii="Traditional Arabic" w:hAnsi="Traditional Arabic" w:cs="Traditional Arabic"/>
          <w:spacing w:val="-2"/>
          <w:rtl/>
          <w:lang w:bidi="fa-IR"/>
        </w:rPr>
        <w:t>«</w:t>
      </w:r>
      <w:r w:rsidRPr="00427A71">
        <w:rPr>
          <w:rStyle w:val="Char7"/>
          <w:rFonts w:hint="cs"/>
          <w:spacing w:val="-2"/>
          <w:rtl/>
        </w:rPr>
        <w:t>فقط مؤمنان برادران همدیگرند</w:t>
      </w:r>
      <w:r w:rsidRPr="00427A71">
        <w:rPr>
          <w:rFonts w:ascii="Traditional Arabic" w:hAnsi="Traditional Arabic" w:cs="Traditional Arabic"/>
          <w:spacing w:val="-2"/>
          <w:sz w:val="26"/>
          <w:szCs w:val="26"/>
          <w:rtl/>
          <w:lang w:bidi="fa-IR"/>
        </w:rPr>
        <w:t>»</w:t>
      </w:r>
      <w:r w:rsidRPr="00427A71">
        <w:rPr>
          <w:rStyle w:val="Char7"/>
          <w:rFonts w:hint="cs"/>
          <w:spacing w:val="-2"/>
          <w:rtl/>
        </w:rPr>
        <w:t>،</w:t>
      </w:r>
      <w:r w:rsidRPr="00427A71">
        <w:rPr>
          <w:rStyle w:val="Char4"/>
          <w:rFonts w:hint="cs"/>
          <w:spacing w:val="-2"/>
          <w:rtl/>
        </w:rPr>
        <w:t xml:space="preserve"> اما اینکه هیچ دوستی بدون تقوی نیست به دلیل این سخن خداوند متعال است: </w:t>
      </w:r>
      <w:r w:rsidRPr="00427A71">
        <w:rPr>
          <w:rFonts w:ascii="B Lotus" w:hAnsi="B Lotus" w:cs="Traditional Arabic" w:hint="cs"/>
          <w:spacing w:val="-2"/>
          <w:rtl/>
          <w:lang w:bidi="fa-IR"/>
        </w:rPr>
        <w:t>﴿</w:t>
      </w:r>
      <w:r w:rsidRPr="00427A71">
        <w:rPr>
          <w:rStyle w:val="Chard"/>
          <w:rFonts w:hint="cs"/>
          <w:spacing w:val="-2"/>
          <w:rtl/>
        </w:rPr>
        <w:t>ٱ</w:t>
      </w:r>
      <w:r w:rsidRPr="00427A71">
        <w:rPr>
          <w:rStyle w:val="Chard"/>
          <w:rFonts w:hint="eastAsia"/>
          <w:spacing w:val="-2"/>
          <w:rtl/>
        </w:rPr>
        <w:t>ل</w:t>
      </w:r>
      <w:r w:rsidRPr="00427A71">
        <w:rPr>
          <w:rStyle w:val="Chard"/>
          <w:rFonts w:hint="cs"/>
          <w:spacing w:val="-2"/>
          <w:rtl/>
        </w:rPr>
        <w:t>ۡ</w:t>
      </w:r>
      <w:r w:rsidRPr="00427A71">
        <w:rPr>
          <w:rStyle w:val="Chard"/>
          <w:rFonts w:hint="eastAsia"/>
          <w:spacing w:val="-2"/>
          <w:rtl/>
        </w:rPr>
        <w:t>أَخِلَّا</w:t>
      </w:r>
      <w:r w:rsidRPr="00427A71">
        <w:rPr>
          <w:rStyle w:val="Chard"/>
          <w:rFonts w:hint="cs"/>
          <w:spacing w:val="-2"/>
          <w:rtl/>
        </w:rPr>
        <w:t>ٓ</w:t>
      </w:r>
      <w:r w:rsidRPr="00427A71">
        <w:rPr>
          <w:rStyle w:val="Chard"/>
          <w:rFonts w:hint="eastAsia"/>
          <w:spacing w:val="-2"/>
          <w:rtl/>
        </w:rPr>
        <w:t>ءُ</w:t>
      </w:r>
      <w:r w:rsidRPr="00427A71">
        <w:rPr>
          <w:rStyle w:val="Chard"/>
          <w:spacing w:val="-2"/>
          <w:rtl/>
        </w:rPr>
        <w:t xml:space="preserve"> </w:t>
      </w:r>
      <w:r w:rsidRPr="00427A71">
        <w:rPr>
          <w:rStyle w:val="Chard"/>
          <w:rFonts w:hint="eastAsia"/>
          <w:spacing w:val="-2"/>
          <w:rtl/>
        </w:rPr>
        <w:t>يَو</w:t>
      </w:r>
      <w:r w:rsidRPr="00427A71">
        <w:rPr>
          <w:rStyle w:val="Chard"/>
          <w:rFonts w:hint="cs"/>
          <w:spacing w:val="-2"/>
          <w:rtl/>
        </w:rPr>
        <w:t>ۡ</w:t>
      </w:r>
      <w:r w:rsidRPr="00427A71">
        <w:rPr>
          <w:rStyle w:val="Chard"/>
          <w:rFonts w:hint="eastAsia"/>
          <w:spacing w:val="-2"/>
          <w:rtl/>
        </w:rPr>
        <w:t>مَئِذِ</w:t>
      </w:r>
      <w:r w:rsidRPr="00427A71">
        <w:rPr>
          <w:rStyle w:val="Chard"/>
          <w:rFonts w:hint="cs"/>
          <w:spacing w:val="-2"/>
          <w:rtl/>
        </w:rPr>
        <w:t>ۢ</w:t>
      </w:r>
      <w:r w:rsidRPr="00427A71">
        <w:rPr>
          <w:rStyle w:val="Chard"/>
          <w:spacing w:val="-2"/>
          <w:rtl/>
        </w:rPr>
        <w:t xml:space="preserve"> </w:t>
      </w:r>
      <w:r w:rsidRPr="00427A71">
        <w:rPr>
          <w:rStyle w:val="Chard"/>
          <w:rFonts w:hint="eastAsia"/>
          <w:spacing w:val="-2"/>
          <w:rtl/>
        </w:rPr>
        <w:t>بَع</w:t>
      </w:r>
      <w:r w:rsidRPr="00427A71">
        <w:rPr>
          <w:rStyle w:val="Chard"/>
          <w:rFonts w:hint="cs"/>
          <w:spacing w:val="-2"/>
          <w:rtl/>
        </w:rPr>
        <w:t>ۡ</w:t>
      </w:r>
      <w:r w:rsidRPr="00427A71">
        <w:rPr>
          <w:rStyle w:val="Chard"/>
          <w:rFonts w:hint="eastAsia"/>
          <w:spacing w:val="-2"/>
          <w:rtl/>
        </w:rPr>
        <w:t>ضُهُم</w:t>
      </w:r>
      <w:r w:rsidRPr="00427A71">
        <w:rPr>
          <w:rStyle w:val="Chard"/>
          <w:rFonts w:hint="cs"/>
          <w:spacing w:val="-2"/>
          <w:rtl/>
        </w:rPr>
        <w:t>ۡ</w:t>
      </w:r>
      <w:r w:rsidRPr="00427A71">
        <w:rPr>
          <w:rStyle w:val="Chard"/>
          <w:spacing w:val="-2"/>
          <w:rtl/>
        </w:rPr>
        <w:t xml:space="preserve"> </w:t>
      </w:r>
      <w:r w:rsidRPr="00427A71">
        <w:rPr>
          <w:rStyle w:val="Chard"/>
          <w:rFonts w:hint="eastAsia"/>
          <w:spacing w:val="-2"/>
          <w:rtl/>
        </w:rPr>
        <w:t>لِبَع</w:t>
      </w:r>
      <w:r w:rsidRPr="00427A71">
        <w:rPr>
          <w:rStyle w:val="Chard"/>
          <w:rFonts w:hint="cs"/>
          <w:spacing w:val="-2"/>
          <w:rtl/>
        </w:rPr>
        <w:t>ۡ</w:t>
      </w:r>
      <w:r w:rsidRPr="00427A71">
        <w:rPr>
          <w:rStyle w:val="Chard"/>
          <w:rFonts w:hint="eastAsia"/>
          <w:spacing w:val="-2"/>
          <w:rtl/>
        </w:rPr>
        <w:t>ضٍ</w:t>
      </w:r>
      <w:r w:rsidRPr="00427A71">
        <w:rPr>
          <w:rStyle w:val="Chard"/>
          <w:spacing w:val="-2"/>
          <w:rtl/>
        </w:rPr>
        <w:t xml:space="preserve"> </w:t>
      </w:r>
      <w:r w:rsidRPr="00427A71">
        <w:rPr>
          <w:rStyle w:val="Chard"/>
          <w:rFonts w:hint="eastAsia"/>
          <w:spacing w:val="-2"/>
          <w:rtl/>
        </w:rPr>
        <w:t>عَدُوٌّ</w:t>
      </w:r>
      <w:r w:rsidRPr="00427A71">
        <w:rPr>
          <w:rStyle w:val="Chard"/>
          <w:spacing w:val="-2"/>
          <w:rtl/>
        </w:rPr>
        <w:t xml:space="preserve"> </w:t>
      </w:r>
      <w:r w:rsidRPr="00427A71">
        <w:rPr>
          <w:rStyle w:val="Chard"/>
          <w:rFonts w:hint="eastAsia"/>
          <w:spacing w:val="-2"/>
          <w:rtl/>
        </w:rPr>
        <w:t>إِلَّا</w:t>
      </w:r>
      <w:r w:rsidRPr="00427A71">
        <w:rPr>
          <w:rStyle w:val="Chard"/>
          <w:spacing w:val="-2"/>
          <w:rtl/>
        </w:rPr>
        <w:t xml:space="preserve"> </w:t>
      </w:r>
      <w:r w:rsidRPr="00427A71">
        <w:rPr>
          <w:rStyle w:val="Chard"/>
          <w:rFonts w:hint="cs"/>
          <w:spacing w:val="-2"/>
          <w:rtl/>
        </w:rPr>
        <w:t>ٱ</w:t>
      </w:r>
      <w:r w:rsidRPr="00427A71">
        <w:rPr>
          <w:rStyle w:val="Chard"/>
          <w:rFonts w:hint="eastAsia"/>
          <w:spacing w:val="-2"/>
          <w:rtl/>
        </w:rPr>
        <w:t>ل</w:t>
      </w:r>
      <w:r w:rsidRPr="00427A71">
        <w:rPr>
          <w:rStyle w:val="Chard"/>
          <w:rFonts w:hint="cs"/>
          <w:spacing w:val="-2"/>
          <w:rtl/>
        </w:rPr>
        <w:t>ۡ</w:t>
      </w:r>
      <w:r w:rsidRPr="00427A71">
        <w:rPr>
          <w:rStyle w:val="Chard"/>
          <w:rFonts w:hint="eastAsia"/>
          <w:spacing w:val="-2"/>
          <w:rtl/>
        </w:rPr>
        <w:t>مُتَّقِينَ</w:t>
      </w:r>
      <w:r w:rsidRPr="00427A71">
        <w:rPr>
          <w:rStyle w:val="Chard"/>
          <w:spacing w:val="-2"/>
          <w:rtl/>
        </w:rPr>
        <w:t xml:space="preserve"> </w:t>
      </w:r>
      <w:r w:rsidRPr="00427A71">
        <w:rPr>
          <w:rStyle w:val="Chard"/>
          <w:rFonts w:hint="cs"/>
          <w:spacing w:val="-2"/>
          <w:rtl/>
        </w:rPr>
        <w:t>٦٧</w:t>
      </w:r>
      <w:r w:rsidRPr="00427A71">
        <w:rPr>
          <w:rFonts w:ascii="B Lotus" w:hAnsi="B Lotus" w:cs="Traditional Arabic" w:hint="cs"/>
          <w:spacing w:val="-2"/>
          <w:rtl/>
          <w:lang w:bidi="fa-IR"/>
        </w:rPr>
        <w:t>﴾</w:t>
      </w:r>
      <w:r w:rsidRPr="00427A71">
        <w:rPr>
          <w:rStyle w:val="Char4"/>
          <w:rFonts w:hint="cs"/>
          <w:spacing w:val="-2"/>
          <w:rtl/>
        </w:rPr>
        <w:t xml:space="preserve"> </w:t>
      </w:r>
      <w:r w:rsidRPr="00427A71">
        <w:rPr>
          <w:rStyle w:val="Char6"/>
          <w:rFonts w:hint="cs"/>
          <w:spacing w:val="-2"/>
          <w:rtl/>
        </w:rPr>
        <w:t>[الزخرف: 67].</w:t>
      </w:r>
    </w:p>
    <w:p w:rsidR="00FE5A8C" w:rsidRPr="00427A71" w:rsidRDefault="00FE5A8C" w:rsidP="00B156F9">
      <w:pPr>
        <w:spacing w:line="250" w:lineRule="auto"/>
        <w:ind w:firstLine="284"/>
        <w:jc w:val="both"/>
        <w:rPr>
          <w:rStyle w:val="Char4"/>
          <w:rtl/>
        </w:rPr>
      </w:pPr>
      <w:r w:rsidRPr="00427A71">
        <w:rPr>
          <w:rStyle w:val="Char4"/>
          <w:rFonts w:hint="cs"/>
          <w:rtl/>
        </w:rPr>
        <w:t>بدون تردید هرگاه برادری بر مبنای ایمان نباشد براساس منافع شخصی خواهد بود و اگر دوستی برپایه تقوی نباشد، در نخستین کشمکش بر سر امور دنیا به کاشتن بذر کینه و دشمنی منجر می‌شود.</w:t>
      </w:r>
    </w:p>
    <w:p w:rsidR="00FE5A8C" w:rsidRPr="00427A71" w:rsidRDefault="00FE5A8C" w:rsidP="00B156F9">
      <w:pPr>
        <w:spacing w:line="250" w:lineRule="auto"/>
        <w:ind w:firstLine="284"/>
        <w:jc w:val="both"/>
        <w:rPr>
          <w:rStyle w:val="Char4"/>
          <w:rtl/>
        </w:rPr>
      </w:pPr>
      <w:r w:rsidRPr="00427A71">
        <w:rPr>
          <w:rStyle w:val="Char4"/>
          <w:rFonts w:hint="cs"/>
          <w:rtl/>
        </w:rPr>
        <w:t>به دست‌آوردن سود و رسیدن به منافع موجب کینه و دشمنی می‌شود و این کینه و دشمنی بی‌درنگ در نخستین رقابت بر سر سود و منافع شخصی جلوه‌گر می‌شود!!.</w:t>
      </w:r>
    </w:p>
    <w:p w:rsidR="00FE5A8C" w:rsidRPr="00427A71" w:rsidRDefault="00FE5A8C" w:rsidP="00B156F9">
      <w:pPr>
        <w:ind w:firstLine="284"/>
        <w:jc w:val="both"/>
        <w:rPr>
          <w:rStyle w:val="Char4"/>
          <w:rtl/>
        </w:rPr>
      </w:pPr>
      <w:r w:rsidRPr="00427A71">
        <w:rPr>
          <w:rStyle w:val="Char4"/>
          <w:rFonts w:hint="cs"/>
          <w:rtl/>
        </w:rPr>
        <w:t>باید اذهان داشت که فرد مسلمان بدون داشتن روحیه برادری درست و دوستی پر خلوص، دارای ایمان ناقص و تقوای مشکوک است، زیرا بنابر روایت شیخین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فرموده است: </w:t>
      </w:r>
      <w:r w:rsidRPr="00FE5A8C">
        <w:rPr>
          <w:rFonts w:ascii="Traditional Arabic" w:hAnsi="Traditional Arabic" w:cs="Traditional Arabic"/>
          <w:rtl/>
          <w:lang w:bidi="fa-IR"/>
        </w:rPr>
        <w:t>«</w:t>
      </w:r>
      <w:r w:rsidRPr="00FE5A8C">
        <w:rPr>
          <w:rStyle w:val="Char3"/>
          <w:rtl/>
        </w:rPr>
        <w:t>لاَ يُؤْمِنُ أَحَدُكُمْ، حَتَّى يُحِبَّ لِأَخِيهِ مَا يُحِبُّ لِنَفْسِهِ</w:t>
      </w:r>
      <w:r w:rsidRPr="00FE5A8C">
        <w:rPr>
          <w:rFonts w:ascii="Traditional Arabic" w:hAnsi="Traditional Arabic" w:cs="Traditional Arabic"/>
          <w:rtl/>
          <w:lang w:bidi="fa-IR"/>
        </w:rPr>
        <w:t>»</w:t>
      </w:r>
      <w:r w:rsidRPr="003C2206">
        <w:rPr>
          <w:rStyle w:val="Char7"/>
          <w:rFonts w:hint="cs"/>
          <w:rtl/>
        </w:rPr>
        <w:t xml:space="preserve"> </w:t>
      </w:r>
      <w:r w:rsidRPr="00FE5A8C">
        <w:rPr>
          <w:rFonts w:ascii="B Lotus" w:hAnsi="B Lotus" w:cs="Traditional Arabic" w:hint="cs"/>
          <w:sz w:val="26"/>
          <w:szCs w:val="26"/>
          <w:rtl/>
          <w:lang w:bidi="fa-IR"/>
        </w:rPr>
        <w:t>«</w:t>
      </w:r>
      <w:r w:rsidRPr="00427A71">
        <w:rPr>
          <w:rStyle w:val="Chare"/>
          <w:rFonts w:hint="cs"/>
          <w:rtl/>
        </w:rPr>
        <w:t>ایمان کسی از شما درست و کامل نیست تا اینکه آنچه را که برای خود دوست می‌دارد برای برادر خویش نیز دوست داشته باشد</w:t>
      </w:r>
      <w:r w:rsidRPr="00FE5A8C">
        <w:rPr>
          <w:rFonts w:ascii="B Lotus" w:hAnsi="B Lotus" w:cs="Traditional Arabic" w:hint="cs"/>
          <w:sz w:val="26"/>
          <w:szCs w:val="26"/>
          <w:rtl/>
          <w:lang w:bidi="fa-IR"/>
        </w:rPr>
        <w:t>»</w:t>
      </w:r>
      <w:r w:rsidRPr="003C2206">
        <w:rPr>
          <w:rStyle w:val="Char7"/>
          <w:rFonts w:hint="cs"/>
          <w:rtl/>
        </w:rPr>
        <w:t xml:space="preserve">، </w:t>
      </w:r>
      <w:r w:rsidRPr="00427A71">
        <w:rPr>
          <w:rStyle w:val="Char4"/>
          <w:rFonts w:hint="cs"/>
          <w:rtl/>
        </w:rPr>
        <w:t xml:space="preserve">و دلیل مشکوک‌بودن پرهیزگاری بدون دوستی این فرموده خداوند متعال است: </w:t>
      </w:r>
      <w:r w:rsidRPr="00FE5A8C">
        <w:rPr>
          <w:rFonts w:ascii="B Lotus" w:hAnsi="B Lotus" w:cs="Traditional Arabic" w:hint="cs"/>
          <w:rtl/>
          <w:lang w:bidi="fa-IR"/>
        </w:rPr>
        <w:t>﴿</w:t>
      </w:r>
      <w:r w:rsidRPr="00C5566F">
        <w:rPr>
          <w:rStyle w:val="Chard"/>
          <w:rFonts w:hint="eastAsia"/>
          <w:rtl/>
        </w:rPr>
        <w:t>وَتَعَاوَنُواْ</w:t>
      </w:r>
      <w:r w:rsidRPr="00C5566F">
        <w:rPr>
          <w:rStyle w:val="Chard"/>
          <w:rtl/>
        </w:rPr>
        <w:t xml:space="preserve"> </w:t>
      </w:r>
      <w:r w:rsidRPr="00C5566F">
        <w:rPr>
          <w:rStyle w:val="Chard"/>
          <w:rFonts w:hint="eastAsia"/>
          <w:rtl/>
        </w:rPr>
        <w:t>عَلَى</w:t>
      </w:r>
      <w:r w:rsidRPr="00C5566F">
        <w:rPr>
          <w:rStyle w:val="Chard"/>
          <w:rtl/>
        </w:rPr>
        <w:t xml:space="preserve"> </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بِرِّ</w:t>
      </w:r>
      <w:r w:rsidRPr="00C5566F">
        <w:rPr>
          <w:rStyle w:val="Chard"/>
          <w:rtl/>
        </w:rPr>
        <w:t xml:space="preserve"> </w:t>
      </w:r>
      <w:r w:rsidRPr="00C5566F">
        <w:rPr>
          <w:rStyle w:val="Chard"/>
          <w:rFonts w:hint="eastAsia"/>
          <w:rtl/>
        </w:rPr>
        <w:t>وَ</w:t>
      </w:r>
      <w:r w:rsidRPr="00C5566F">
        <w:rPr>
          <w:rStyle w:val="Chard"/>
          <w:rFonts w:hint="cs"/>
          <w:rtl/>
        </w:rPr>
        <w:t>ٱ</w:t>
      </w:r>
      <w:r w:rsidRPr="00C5566F">
        <w:rPr>
          <w:rStyle w:val="Chard"/>
          <w:rFonts w:hint="eastAsia"/>
          <w:rtl/>
        </w:rPr>
        <w:t>لتَّق</w:t>
      </w:r>
      <w:r w:rsidRPr="00C5566F">
        <w:rPr>
          <w:rStyle w:val="Chard"/>
          <w:rFonts w:hint="cs"/>
          <w:rtl/>
        </w:rPr>
        <w:t>ۡ</w:t>
      </w:r>
      <w:r w:rsidRPr="00C5566F">
        <w:rPr>
          <w:rStyle w:val="Chard"/>
          <w:rFonts w:hint="eastAsia"/>
          <w:rtl/>
        </w:rPr>
        <w:t>وَى</w:t>
      </w:r>
      <w:r w:rsidRPr="00C5566F">
        <w:rPr>
          <w:rStyle w:val="Chard"/>
          <w:rFonts w:hint="cs"/>
          <w:rtl/>
        </w:rPr>
        <w:t>ٰۖ</w:t>
      </w:r>
      <w:r w:rsidRPr="00C5566F">
        <w:rPr>
          <w:rStyle w:val="Chard"/>
          <w:rtl/>
        </w:rPr>
        <w:t xml:space="preserve"> </w:t>
      </w:r>
      <w:r w:rsidRPr="00C5566F">
        <w:rPr>
          <w:rStyle w:val="Chard"/>
          <w:rFonts w:hint="eastAsia"/>
          <w:rtl/>
        </w:rPr>
        <w:t>وَلَا</w:t>
      </w:r>
      <w:r w:rsidRPr="00C5566F">
        <w:rPr>
          <w:rStyle w:val="Chard"/>
          <w:rtl/>
        </w:rPr>
        <w:t xml:space="preserve"> </w:t>
      </w:r>
      <w:r w:rsidRPr="00C5566F">
        <w:rPr>
          <w:rStyle w:val="Chard"/>
          <w:rFonts w:hint="eastAsia"/>
          <w:rtl/>
        </w:rPr>
        <w:t>تَعَاوَنُواْ</w:t>
      </w:r>
      <w:r w:rsidRPr="00C5566F">
        <w:rPr>
          <w:rStyle w:val="Chard"/>
          <w:rtl/>
        </w:rPr>
        <w:t xml:space="preserve"> </w:t>
      </w:r>
      <w:r w:rsidRPr="00C5566F">
        <w:rPr>
          <w:rStyle w:val="Chard"/>
          <w:rFonts w:hint="eastAsia"/>
          <w:rtl/>
        </w:rPr>
        <w:t>عَلَى</w:t>
      </w:r>
      <w:r w:rsidRPr="00C5566F">
        <w:rPr>
          <w:rStyle w:val="Chard"/>
          <w:rtl/>
        </w:rPr>
        <w:t xml:space="preserve"> </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إِث</w:t>
      </w:r>
      <w:r w:rsidRPr="00C5566F">
        <w:rPr>
          <w:rStyle w:val="Chard"/>
          <w:rFonts w:hint="cs"/>
          <w:rtl/>
        </w:rPr>
        <w:t>ۡ</w:t>
      </w:r>
      <w:r w:rsidRPr="00C5566F">
        <w:rPr>
          <w:rStyle w:val="Chard"/>
          <w:rFonts w:hint="eastAsia"/>
          <w:rtl/>
        </w:rPr>
        <w:t>مِ</w:t>
      </w:r>
      <w:r w:rsidRPr="00C5566F">
        <w:rPr>
          <w:rStyle w:val="Chard"/>
          <w:rtl/>
        </w:rPr>
        <w:t xml:space="preserve"> </w:t>
      </w:r>
      <w:r w:rsidRPr="00C5566F">
        <w:rPr>
          <w:rStyle w:val="Chard"/>
          <w:rFonts w:hint="eastAsia"/>
          <w:rtl/>
        </w:rPr>
        <w:t>وَ</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عُد</w:t>
      </w:r>
      <w:r w:rsidRPr="00C5566F">
        <w:rPr>
          <w:rStyle w:val="Chard"/>
          <w:rFonts w:hint="cs"/>
          <w:rtl/>
        </w:rPr>
        <w:t>ۡ</w:t>
      </w:r>
      <w:r w:rsidRPr="00C5566F">
        <w:rPr>
          <w:rStyle w:val="Chard"/>
          <w:rFonts w:hint="eastAsia"/>
          <w:rtl/>
        </w:rPr>
        <w:t>وَ</w:t>
      </w:r>
      <w:r w:rsidRPr="00C5566F">
        <w:rPr>
          <w:rStyle w:val="Chard"/>
          <w:rFonts w:hint="cs"/>
          <w:rtl/>
        </w:rPr>
        <w:t>ٰ</w:t>
      </w:r>
      <w:r w:rsidRPr="00C5566F">
        <w:rPr>
          <w:rStyle w:val="Chard"/>
          <w:rFonts w:hint="eastAsia"/>
          <w:rtl/>
        </w:rPr>
        <w:t>نِ</w:t>
      </w:r>
      <w:r w:rsidRPr="00FE5A8C">
        <w:rPr>
          <w:rFonts w:ascii="B Lotus" w:hAnsi="B Lotus" w:cs="Traditional Arabic" w:hint="cs"/>
          <w:rtl/>
          <w:lang w:bidi="fa-IR"/>
        </w:rPr>
        <w:t>﴾</w:t>
      </w:r>
      <w:r w:rsidRPr="00427A71">
        <w:rPr>
          <w:rStyle w:val="Char4"/>
          <w:rFonts w:hint="cs"/>
          <w:rtl/>
        </w:rPr>
        <w:t xml:space="preserve"> </w:t>
      </w:r>
      <w:r w:rsidRPr="00C5566F">
        <w:rPr>
          <w:rStyle w:val="Char6"/>
          <w:rFonts w:hint="cs"/>
          <w:rtl/>
        </w:rPr>
        <w:t>[المائد</w:t>
      </w:r>
      <w:r w:rsidRPr="00C5566F">
        <w:rPr>
          <w:rStyle w:val="Char6"/>
          <w:rtl/>
        </w:rPr>
        <w:t>ة</w:t>
      </w:r>
      <w:r w:rsidRPr="00C5566F">
        <w:rPr>
          <w:rStyle w:val="Char6"/>
          <w:rFonts w:hint="cs"/>
          <w:rtl/>
        </w:rPr>
        <w:t>: 2].</w:t>
      </w:r>
      <w:r w:rsidRPr="00427A71">
        <w:rPr>
          <w:rStyle w:val="Char4"/>
          <w:rFonts w:hint="cs"/>
          <w:rtl/>
        </w:rPr>
        <w:t xml:space="preserve"> </w:t>
      </w:r>
      <w:r w:rsidRPr="00FE5A8C">
        <w:rPr>
          <w:rFonts w:ascii="Traditional Arabic" w:hAnsi="Traditional Arabic" w:cs="Traditional Arabic"/>
          <w:sz w:val="26"/>
          <w:szCs w:val="26"/>
          <w:rtl/>
          <w:lang w:bidi="fa-IR"/>
        </w:rPr>
        <w:t>«</w:t>
      </w:r>
      <w:r w:rsidRPr="00427A71">
        <w:rPr>
          <w:rStyle w:val="Char7"/>
          <w:rFonts w:hint="cs"/>
          <w:rtl/>
        </w:rPr>
        <w:t>همدیگر را در راه نیکی و پرهیزگاری یاری و پشتیبانی نمائید، و همدیگر را در راه تجاوز و ستمکاری یاری و پشتیبانی</w:t>
      </w:r>
      <w:r w:rsidRPr="003C2206">
        <w:rPr>
          <w:rStyle w:val="Char7"/>
          <w:rFonts w:hint="cs"/>
          <w:rtl/>
        </w:rPr>
        <w:t xml:space="preserve"> نکنید</w:t>
      </w:r>
      <w:r w:rsidRPr="00FE5A8C">
        <w:rPr>
          <w:rFonts w:ascii="Traditional Arabic" w:hAnsi="Traditional Arabic" w:cs="Traditional Arabic"/>
          <w:sz w:val="26"/>
          <w:szCs w:val="26"/>
          <w:rtl/>
          <w:lang w:bidi="fa-IR"/>
        </w:rPr>
        <w:t>»</w:t>
      </w:r>
      <w:r w:rsidRPr="003C2206">
        <w:rPr>
          <w:rStyle w:val="Char7"/>
          <w:rFonts w:hint="cs"/>
          <w:rtl/>
        </w:rPr>
        <w:t>.</w:t>
      </w:r>
    </w:p>
    <w:p w:rsidR="00FE5A8C" w:rsidRPr="00427A71" w:rsidRDefault="00FE5A8C" w:rsidP="00B156F9">
      <w:pPr>
        <w:spacing w:line="250" w:lineRule="auto"/>
        <w:ind w:firstLine="284"/>
        <w:jc w:val="both"/>
        <w:rPr>
          <w:rStyle w:val="Char4"/>
          <w:spacing w:val="-2"/>
          <w:rtl/>
        </w:rPr>
      </w:pPr>
      <w:r w:rsidRPr="00427A71">
        <w:rPr>
          <w:rStyle w:val="Char4"/>
          <w:rFonts w:hint="cs"/>
          <w:spacing w:val="-2"/>
          <w:rtl/>
        </w:rPr>
        <w:t xml:space="preserve">هر انسانی که دلش پر از ایمان باشد و تقوای خدا را پیشه کند بدون شک در وهله نخست که کسی مانند خود را از لحاظ ایمان و تقوی دیدار می‌کند با او انس می‌گیرد و در نخستین لحظات این دیدار احساس آرامش می‌کند و کار این دو بدانجا می‌رسد که گویی هردو یکی شدند و قلبشان چنان کشش و میلی نسبت به هم پیدا می‌کند که گویی آهنگ یکی‌شدن دارند و فوری بذر دوستی در رگ‌های آنان به جنب و جوش درمی‌آید و خون آن دو آمیخته با احساس برادری می‌گردد، و گل مودت بر رخ آن دو نقش می‌بندد. بنابراین، این دو فرد مؤمن به عنوان دو برادر با مهر و محبت دست در دست یکدیگر قرار داده، باهم در گلزارهای مودت به حرکت درمی‌آیند و در کنار هم از </w:t>
      </w:r>
      <w:r w:rsidRPr="00427A71">
        <w:rPr>
          <w:rStyle w:val="Char4"/>
          <w:rFonts w:hint="cs"/>
          <w:spacing w:val="-4"/>
          <w:rtl/>
        </w:rPr>
        <w:t>لطافت نسیم وفاداری برخوردار می‌کردند و ابر محبت آنان را در زیر سای</w:t>
      </w:r>
      <w:r w:rsidR="00427A71" w:rsidRPr="00427A71">
        <w:rPr>
          <w:rStyle w:val="Char4"/>
          <w:rFonts w:hint="cs"/>
          <w:spacing w:val="-4"/>
          <w:rtl/>
        </w:rPr>
        <w:t>ه</w:t>
      </w:r>
      <w:r w:rsidRPr="00427A71">
        <w:rPr>
          <w:rStyle w:val="Char4"/>
          <w:rFonts w:hint="cs"/>
          <w:spacing w:val="-4"/>
          <w:rtl/>
        </w:rPr>
        <w:t xml:space="preserve"> خود می‌گیرد.</w:t>
      </w:r>
    </w:p>
    <w:p w:rsidR="00FE5A8C" w:rsidRPr="00427A71" w:rsidRDefault="00FE5A8C" w:rsidP="00B156F9">
      <w:pPr>
        <w:spacing w:line="250" w:lineRule="auto"/>
        <w:ind w:firstLine="284"/>
        <w:jc w:val="both"/>
        <w:rPr>
          <w:rStyle w:val="Char4"/>
          <w:rtl/>
        </w:rPr>
      </w:pPr>
      <w:r w:rsidRPr="00427A71">
        <w:rPr>
          <w:rStyle w:val="Char4"/>
          <w:rFonts w:hint="cs"/>
          <w:rtl/>
        </w:rPr>
        <w:t>بی‌درنگ هرکدام از آنان در گوش جان مردم این حقیقت را زمزمه می‌کند! ما: من تو و تو من هستی - ما دو جانیم در یک تن.</w:t>
      </w:r>
    </w:p>
    <w:p w:rsidR="00FE5A8C" w:rsidRPr="00427A71" w:rsidRDefault="00FE5A8C" w:rsidP="00B156F9">
      <w:pPr>
        <w:spacing w:line="250" w:lineRule="auto"/>
        <w:ind w:firstLine="284"/>
        <w:jc w:val="both"/>
        <w:rPr>
          <w:rStyle w:val="Char4"/>
          <w:rtl/>
        </w:rPr>
      </w:pPr>
      <w:r w:rsidRPr="00427A71">
        <w:rPr>
          <w:rStyle w:val="Char4"/>
          <w:rFonts w:hint="cs"/>
          <w:rtl/>
        </w:rPr>
        <w:t>اما فردی که فساد در او ریشه‌دار گشته و پلید می‌باشد در هنگام دیدار با فرد مؤمن دارای نفس مطمئنه هرگز نمی‌تواند توافق اخلاقی داشته باشد، زیرا در اصل هردو آنان یکدیگر را دوست ندارند و</w:t>
      </w:r>
      <w:r w:rsidR="00427A71">
        <w:rPr>
          <w:rStyle w:val="Char4"/>
          <w:rFonts w:hint="cs"/>
          <w:rtl/>
        </w:rPr>
        <w:t xml:space="preserve"> از لحاظ خط مشی با همدیگر مخالف</w:t>
      </w:r>
      <w:r w:rsidR="00427A71">
        <w:rPr>
          <w:rStyle w:val="Char4"/>
          <w:rFonts w:hint="eastAsia"/>
          <w:rtl/>
        </w:rPr>
        <w:t>‌</w:t>
      </w:r>
      <w:r w:rsidRPr="00427A71">
        <w:rPr>
          <w:rStyle w:val="Char4"/>
          <w:rFonts w:hint="cs"/>
          <w:rtl/>
        </w:rPr>
        <w:t>اند و روح آن دو از یکدیگر متنفر می‌باشد.</w:t>
      </w:r>
    </w:p>
    <w:p w:rsidR="00FE5A8C" w:rsidRPr="00427A71" w:rsidRDefault="00FE5A8C" w:rsidP="00B156F9">
      <w:pPr>
        <w:ind w:firstLine="284"/>
        <w:jc w:val="both"/>
        <w:rPr>
          <w:rStyle w:val="Char4"/>
          <w:rtl/>
        </w:rPr>
      </w:pPr>
      <w:r w:rsidRPr="00427A71">
        <w:rPr>
          <w:rStyle w:val="Char4"/>
          <w:rFonts w:hint="cs"/>
          <w:rtl/>
        </w:rPr>
        <w:t xml:space="preserve">و آنچه را که شیخین از حضرت پیامبر روایت نموده‌اند به تمام معنی بالا اشارت دارد: </w:t>
      </w:r>
      <w:r w:rsidRPr="00FE5A8C">
        <w:rPr>
          <w:rFonts w:ascii="Traditional Arabic" w:hAnsi="Traditional Arabic" w:cs="Traditional Arabic"/>
          <w:rtl/>
          <w:lang w:bidi="fa-IR"/>
        </w:rPr>
        <w:t>«</w:t>
      </w:r>
      <w:r w:rsidRPr="00FE5A8C">
        <w:rPr>
          <w:rStyle w:val="Char3"/>
          <w:rtl/>
        </w:rPr>
        <w:t>النَّاسُ مَعَادِن</w:t>
      </w:r>
      <w:r w:rsidRPr="00FE5A8C">
        <w:rPr>
          <w:rStyle w:val="Char3"/>
          <w:rFonts w:hint="cs"/>
          <w:rtl/>
        </w:rPr>
        <w:t>ٌ</w:t>
      </w:r>
      <w:r w:rsidRPr="00FE5A8C">
        <w:rPr>
          <w:rStyle w:val="Char3"/>
          <w:rtl/>
        </w:rPr>
        <w:t xml:space="preserve"> كَمَعَادِنِ الذَّهَبِ</w:t>
      </w:r>
      <w:r w:rsidRPr="00FE5A8C">
        <w:rPr>
          <w:rStyle w:val="Char3"/>
          <w:rFonts w:hint="cs"/>
          <w:rtl/>
        </w:rPr>
        <w:t xml:space="preserve"> </w:t>
      </w:r>
      <w:r w:rsidRPr="00FE5A8C">
        <w:rPr>
          <w:rStyle w:val="Char3"/>
          <w:rtl/>
        </w:rPr>
        <w:t>الْفِضَّةِ، خِيَارُهُمْ فِي الْجَاهِلِيَّةِ خِيَارُهُمْ فِي الْإِسْلَامِ إِذَا فَقُهُوا، وَالْأَرْوَاحُ جُنُودٌ مُجَنَّدَةٌ، فَمَا تَعَارَفَ مِنْهَا ائْتَلَفَ، وَمَا تَنَاكَرَ مِنْهَا اخْتَلَفَ</w:t>
      </w:r>
      <w:r w:rsidRPr="00FE5A8C">
        <w:rPr>
          <w:rFonts w:ascii="Traditional Arabic" w:hAnsi="Traditional Arabic" w:cs="Traditional Arabic"/>
          <w:rtl/>
          <w:lang w:bidi="fa-IR"/>
        </w:rPr>
        <w:t>»</w:t>
      </w:r>
      <w:r w:rsidRPr="00427A71">
        <w:rPr>
          <w:rStyle w:val="Char4"/>
          <w:rFonts w:hint="cs"/>
          <w:vertAlign w:val="superscript"/>
          <w:rtl/>
        </w:rPr>
        <w:t>(</w:t>
      </w:r>
      <w:r w:rsidRPr="00427A71">
        <w:rPr>
          <w:rStyle w:val="Char4"/>
          <w:vertAlign w:val="superscript"/>
          <w:rtl/>
        </w:rPr>
        <w:footnoteReference w:id="1"/>
      </w:r>
      <w:r w:rsidRPr="00427A71">
        <w:rPr>
          <w:rStyle w:val="Char4"/>
          <w:rFonts w:hint="cs"/>
          <w:vertAlign w:val="superscript"/>
          <w:rtl/>
        </w:rPr>
        <w:t>)</w:t>
      </w:r>
      <w:r w:rsidRPr="00427A71">
        <w:rPr>
          <w:rStyle w:val="Char4"/>
          <w:rFonts w:hint="cs"/>
          <w:rtl/>
        </w:rPr>
        <w:t xml:space="preserve">. </w:t>
      </w:r>
      <w:r w:rsidRPr="00FE5A8C">
        <w:rPr>
          <w:rFonts w:ascii="B Lotus" w:hAnsi="B Lotus" w:cs="Traditional Arabic" w:hint="cs"/>
          <w:sz w:val="26"/>
          <w:szCs w:val="26"/>
          <w:rtl/>
          <w:lang w:bidi="fa-IR"/>
        </w:rPr>
        <w:t>«</w:t>
      </w:r>
      <w:r w:rsidRPr="00427A71">
        <w:rPr>
          <w:rStyle w:val="Chare"/>
          <w:rFonts w:hint="cs"/>
          <w:rtl/>
        </w:rPr>
        <w:t>مردم از خاندان‌های مختلف تشکیل شده‌اند و این خاندان‌ها بسان کان‌های زر و نقره هستند، برگزیدگان (بزرگان) مردم در جاهلیت برگزیدگان آنان در اسلام می‌باشند، به شرط آنکه در علوم دینی (و فرمانروایی برحسب آن) ورزیده شوند. جان‌ها مانند سربازان سازمان یافته می‌باشند. بنابراین، آنانی که یکدیگر را بشناسند باهم انس می‌گیرند و آنانی که یکدیگر را نشناسند باهم به مخالفت می‌پردازند</w:t>
      </w:r>
      <w:r w:rsidRPr="00FE5A8C">
        <w:rPr>
          <w:rFonts w:ascii="B Lotus" w:hAnsi="B Lotus" w:cs="Traditional Arabic" w:hint="cs"/>
          <w:sz w:val="26"/>
          <w:szCs w:val="26"/>
          <w:rtl/>
          <w:lang w:bidi="fa-IR"/>
        </w:rPr>
        <w:t>»</w:t>
      </w:r>
      <w:r w:rsidRPr="003C2206">
        <w:rPr>
          <w:rStyle w:val="Char7"/>
          <w:rFonts w:hint="cs"/>
          <w:rtl/>
        </w:rPr>
        <w:t>.</w:t>
      </w:r>
    </w:p>
    <w:p w:rsidR="00FE5A8C" w:rsidRPr="00427A71" w:rsidRDefault="00FE5A8C" w:rsidP="00B156F9">
      <w:pPr>
        <w:spacing w:line="250" w:lineRule="auto"/>
        <w:ind w:firstLine="284"/>
        <w:jc w:val="both"/>
        <w:rPr>
          <w:rStyle w:val="Char4"/>
          <w:rtl/>
        </w:rPr>
      </w:pPr>
      <w:r w:rsidRPr="00427A71">
        <w:rPr>
          <w:rStyle w:val="Char4"/>
          <w:rFonts w:hint="cs"/>
          <w:rtl/>
        </w:rPr>
        <w:t>این برادران ایمانی! تنها آنچه ذکر شد حقیقت برادری در راه خدا است، پس در واقع آن موهبتی است الهی که خداوند متعال آن را در دل‌های آکنده به ایمان خالص جای می‌دهد.</w:t>
      </w:r>
    </w:p>
    <w:p w:rsidR="00FE5A8C" w:rsidRPr="00427A71" w:rsidRDefault="00FE5A8C" w:rsidP="00B156F9">
      <w:pPr>
        <w:spacing w:line="250" w:lineRule="auto"/>
        <w:ind w:firstLine="284"/>
        <w:jc w:val="both"/>
        <w:rPr>
          <w:rStyle w:val="Char4"/>
          <w:rtl/>
        </w:rPr>
      </w:pPr>
      <w:r w:rsidRPr="00427A71">
        <w:rPr>
          <w:rStyle w:val="Char4"/>
          <w:rFonts w:hint="cs"/>
          <w:rtl/>
        </w:rPr>
        <w:t>این برادری نیروی کارآمد و پرارزشی است که دل‌های مؤمنان متقی را به هم پیوند می‌دهد و این برادری است که شخص با ایمان را به موضعگیری مثبت نسبت به محبت، ایثار، دلسوزی، همیاری و تکفل اجتماعی سوق می‌دهد و یکی از صفات ملازم ایمان و توأم با تقوی است، و با همگنان خود از جان‌های پاک هم‌خو است و از جان‌های پلید و شرور که مخالف او می‌باشند متنفر است.</w:t>
      </w:r>
    </w:p>
    <w:p w:rsidR="00FE5A8C" w:rsidRPr="00FE5A8C" w:rsidRDefault="00FE5A8C" w:rsidP="00B156F9">
      <w:pPr>
        <w:ind w:firstLine="284"/>
        <w:jc w:val="both"/>
        <w:rPr>
          <w:rFonts w:cs="Traditional Arabic"/>
          <w:b/>
          <w:bCs/>
          <w:rtl/>
          <w:lang w:bidi="fa-IR"/>
        </w:rPr>
      </w:pPr>
      <w:r w:rsidRPr="00427A71">
        <w:rPr>
          <w:rStyle w:val="Char4"/>
          <w:rFonts w:hint="cs"/>
          <w:rtl/>
        </w:rPr>
        <w:t>جوانان! پس از اینکه شاخص‌ها برایتان نمایان گشت و حقایق امور آشکار گردید، راهی به جز واردشدن به دروازه عقد اخوت و تحقق آن در دل‌هایتان ندارید، تا در میان خود مهربان و بر دشمنان خود سختگیر و نیرومند باشید و جلودارانی از یاران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را که خداوند متعال در سوره فتح در مورد آنان چنین فرموده است، اسوۀ خود قرار دهید: </w:t>
      </w:r>
      <w:r w:rsidRPr="00FE5A8C">
        <w:rPr>
          <w:rFonts w:ascii="B Lotus" w:hAnsi="B Lotus" w:cs="Traditional Arabic" w:hint="cs"/>
          <w:rtl/>
          <w:lang w:bidi="fa-IR"/>
        </w:rPr>
        <w:t>﴿</w:t>
      </w:r>
      <w:r w:rsidRPr="00C5566F">
        <w:rPr>
          <w:rStyle w:val="Chard"/>
          <w:rFonts w:hint="eastAsia"/>
          <w:rtl/>
        </w:rPr>
        <w:t>مُّحَمَّد</w:t>
      </w:r>
      <w:r w:rsidRPr="00C5566F">
        <w:rPr>
          <w:rStyle w:val="Chard"/>
          <w:rFonts w:hint="cs"/>
          <w:rtl/>
        </w:rPr>
        <w:t>ٞ</w:t>
      </w:r>
      <w:r w:rsidRPr="00C5566F">
        <w:rPr>
          <w:rStyle w:val="Chard"/>
          <w:rtl/>
        </w:rPr>
        <w:t xml:space="preserve"> </w:t>
      </w:r>
      <w:r w:rsidRPr="00C5566F">
        <w:rPr>
          <w:rStyle w:val="Chard"/>
          <w:rFonts w:hint="eastAsia"/>
          <w:rtl/>
        </w:rPr>
        <w:t>رَّسُولُ</w:t>
      </w:r>
      <w:r w:rsidRPr="00C5566F">
        <w:rPr>
          <w:rStyle w:val="Chard"/>
          <w:rtl/>
        </w:rPr>
        <w:t xml:space="preserve"> </w:t>
      </w:r>
      <w:r w:rsidRPr="00C5566F">
        <w:rPr>
          <w:rStyle w:val="Chard"/>
          <w:rFonts w:hint="cs"/>
          <w:rtl/>
        </w:rPr>
        <w:t>ٱ</w:t>
      </w:r>
      <w:r w:rsidRPr="00C5566F">
        <w:rPr>
          <w:rStyle w:val="Chard"/>
          <w:rFonts w:hint="eastAsia"/>
          <w:rtl/>
        </w:rPr>
        <w:t>للَّهِ</w:t>
      </w:r>
      <w:r w:rsidRPr="00C5566F">
        <w:rPr>
          <w:rStyle w:val="Chard"/>
          <w:rFonts w:hint="cs"/>
          <w:rtl/>
        </w:rPr>
        <w:t>ۚ</w:t>
      </w:r>
      <w:r w:rsidRPr="00C5566F">
        <w:rPr>
          <w:rStyle w:val="Chard"/>
          <w:rtl/>
        </w:rPr>
        <w:t xml:space="preserve"> </w:t>
      </w:r>
      <w:r w:rsidRPr="00C5566F">
        <w:rPr>
          <w:rStyle w:val="Chard"/>
          <w:rFonts w:hint="eastAsia"/>
          <w:rtl/>
        </w:rPr>
        <w:t>وَ</w:t>
      </w:r>
      <w:r w:rsidRPr="00C5566F">
        <w:rPr>
          <w:rStyle w:val="Chard"/>
          <w:rFonts w:hint="cs"/>
          <w:rtl/>
        </w:rPr>
        <w:t>ٱ</w:t>
      </w:r>
      <w:r w:rsidRPr="00C5566F">
        <w:rPr>
          <w:rStyle w:val="Chard"/>
          <w:rFonts w:hint="eastAsia"/>
          <w:rtl/>
        </w:rPr>
        <w:t>لَّذِينَ</w:t>
      </w:r>
      <w:r w:rsidRPr="00C5566F">
        <w:rPr>
          <w:rStyle w:val="Chard"/>
          <w:rtl/>
        </w:rPr>
        <w:t xml:space="preserve"> </w:t>
      </w:r>
      <w:r w:rsidRPr="00C5566F">
        <w:rPr>
          <w:rStyle w:val="Chard"/>
          <w:rFonts w:hint="eastAsia"/>
          <w:rtl/>
        </w:rPr>
        <w:t>مَعَهُ</w:t>
      </w:r>
      <w:r w:rsidRPr="00C5566F">
        <w:rPr>
          <w:rStyle w:val="Chard"/>
          <w:rFonts w:hint="cs"/>
          <w:rtl/>
        </w:rPr>
        <w:t>ۥٓ</w:t>
      </w:r>
      <w:r w:rsidRPr="00C5566F">
        <w:rPr>
          <w:rStyle w:val="Chard"/>
          <w:rtl/>
        </w:rPr>
        <w:t xml:space="preserve"> </w:t>
      </w:r>
      <w:r w:rsidRPr="00C5566F">
        <w:rPr>
          <w:rStyle w:val="Chard"/>
          <w:rFonts w:hint="eastAsia"/>
          <w:rtl/>
        </w:rPr>
        <w:t>أَشِدَّا</w:t>
      </w:r>
      <w:r w:rsidRPr="00C5566F">
        <w:rPr>
          <w:rStyle w:val="Chard"/>
          <w:rFonts w:hint="cs"/>
          <w:rtl/>
        </w:rPr>
        <w:t>ٓ</w:t>
      </w:r>
      <w:r w:rsidRPr="00C5566F">
        <w:rPr>
          <w:rStyle w:val="Chard"/>
          <w:rFonts w:hint="eastAsia"/>
          <w:rtl/>
        </w:rPr>
        <w:t>ءُ</w:t>
      </w:r>
      <w:r w:rsidRPr="00C5566F">
        <w:rPr>
          <w:rStyle w:val="Chard"/>
          <w:rtl/>
        </w:rPr>
        <w:t xml:space="preserve"> </w:t>
      </w:r>
      <w:r w:rsidRPr="00C5566F">
        <w:rPr>
          <w:rStyle w:val="Chard"/>
          <w:rFonts w:hint="eastAsia"/>
          <w:rtl/>
        </w:rPr>
        <w:t>عَلَى</w:t>
      </w:r>
      <w:r w:rsidRPr="00C5566F">
        <w:rPr>
          <w:rStyle w:val="Chard"/>
          <w:rtl/>
        </w:rPr>
        <w:t xml:space="preserve"> </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كُفَّارِ</w:t>
      </w:r>
      <w:r w:rsidRPr="00C5566F">
        <w:rPr>
          <w:rStyle w:val="Chard"/>
          <w:rtl/>
        </w:rPr>
        <w:t xml:space="preserve"> </w:t>
      </w:r>
      <w:r w:rsidRPr="00C5566F">
        <w:rPr>
          <w:rStyle w:val="Chard"/>
          <w:rFonts w:hint="eastAsia"/>
          <w:rtl/>
        </w:rPr>
        <w:t>رُحَمَا</w:t>
      </w:r>
      <w:r w:rsidRPr="00C5566F">
        <w:rPr>
          <w:rStyle w:val="Chard"/>
          <w:rFonts w:hint="cs"/>
          <w:rtl/>
        </w:rPr>
        <w:t>ٓ</w:t>
      </w:r>
      <w:r w:rsidRPr="00C5566F">
        <w:rPr>
          <w:rStyle w:val="Chard"/>
          <w:rFonts w:hint="eastAsia"/>
          <w:rtl/>
        </w:rPr>
        <w:t>ءُ</w:t>
      </w:r>
      <w:r w:rsidRPr="00C5566F">
        <w:rPr>
          <w:rStyle w:val="Chard"/>
          <w:rtl/>
        </w:rPr>
        <w:t xml:space="preserve"> </w:t>
      </w:r>
      <w:r w:rsidRPr="00C5566F">
        <w:rPr>
          <w:rStyle w:val="Chard"/>
          <w:rFonts w:hint="eastAsia"/>
          <w:rtl/>
        </w:rPr>
        <w:t>بَي</w:t>
      </w:r>
      <w:r w:rsidRPr="00C5566F">
        <w:rPr>
          <w:rStyle w:val="Chard"/>
          <w:rFonts w:hint="cs"/>
          <w:rtl/>
        </w:rPr>
        <w:t>ۡ</w:t>
      </w:r>
      <w:r w:rsidRPr="00C5566F">
        <w:rPr>
          <w:rStyle w:val="Chard"/>
          <w:rFonts w:hint="eastAsia"/>
          <w:rtl/>
        </w:rPr>
        <w:t>نَهُم</w:t>
      </w:r>
      <w:r w:rsidRPr="00C5566F">
        <w:rPr>
          <w:rStyle w:val="Chard"/>
          <w:rFonts w:hint="cs"/>
          <w:rtl/>
        </w:rPr>
        <w:t>ۡ</w:t>
      </w:r>
      <w:r w:rsidRPr="00FE5A8C">
        <w:rPr>
          <w:rFonts w:ascii="B Lotus" w:hAnsi="B Lotus" w:cs="Traditional Arabic" w:hint="cs"/>
          <w:rtl/>
          <w:lang w:bidi="fa-IR"/>
        </w:rPr>
        <w:t>﴾</w:t>
      </w:r>
      <w:r w:rsidRPr="00427A71">
        <w:rPr>
          <w:rStyle w:val="Char4"/>
          <w:rFonts w:hint="cs"/>
          <w:rtl/>
        </w:rPr>
        <w:t xml:space="preserve"> </w:t>
      </w:r>
      <w:r w:rsidRPr="00C5566F">
        <w:rPr>
          <w:rStyle w:val="Char6"/>
          <w:rFonts w:hint="cs"/>
          <w:rtl/>
        </w:rPr>
        <w:t xml:space="preserve">[الفتح: 29]. </w:t>
      </w:r>
      <w:r w:rsidRPr="00FE5A8C">
        <w:rPr>
          <w:rFonts w:ascii="Traditional Arabic" w:hAnsi="Traditional Arabic" w:cs="Traditional Arabic"/>
          <w:sz w:val="26"/>
          <w:szCs w:val="26"/>
          <w:rtl/>
          <w:lang w:bidi="fa-IR"/>
        </w:rPr>
        <w:t>«</w:t>
      </w:r>
      <w:r w:rsidRPr="003C2206">
        <w:rPr>
          <w:rStyle w:val="Char7"/>
          <w:rFonts w:hint="cs"/>
          <w:rtl/>
        </w:rPr>
        <w:t>محمد فرستاده خدا است و کسانی که با او هستند در برابر کافران تند و سرسخت، و نسبت به یکدیگر مهربان و دلسوز اند</w:t>
      </w:r>
      <w:r w:rsidRPr="00FE5A8C">
        <w:rPr>
          <w:rFonts w:ascii="Traditional Arabic" w:hAnsi="Traditional Arabic" w:cs="Traditional Arabic"/>
          <w:sz w:val="26"/>
          <w:szCs w:val="26"/>
          <w:rtl/>
          <w:lang w:bidi="fa-IR"/>
        </w:rPr>
        <w:t>»</w:t>
      </w:r>
      <w:r w:rsidRPr="003C2206">
        <w:rPr>
          <w:rStyle w:val="Char7"/>
          <w:rFonts w:hint="cs"/>
          <w:rtl/>
        </w:rPr>
        <w:t>.</w:t>
      </w:r>
    </w:p>
    <w:p w:rsidR="00FE5A8C" w:rsidRPr="00FE5A8C" w:rsidRDefault="00FE5A8C" w:rsidP="00FE5A8C">
      <w:pPr>
        <w:ind w:firstLine="284"/>
        <w:jc w:val="both"/>
        <w:rPr>
          <w:rFonts w:cs="Traditional Arabic"/>
          <w:b/>
          <w:bCs/>
          <w:rtl/>
          <w:lang w:bidi="fa-IR"/>
        </w:rPr>
        <w:sectPr w:rsidR="00FE5A8C" w:rsidRPr="00FE5A8C" w:rsidSect="00BC681B">
          <w:headerReference w:type="default" r:id="rId20"/>
          <w:footnotePr>
            <w:numRestart w:val="eachPage"/>
          </w:footnotePr>
          <w:pgSz w:w="7938" w:h="11907" w:code="9"/>
          <w:pgMar w:top="1021" w:right="851" w:bottom="737" w:left="851" w:header="454" w:footer="0" w:gutter="0"/>
          <w:cols w:space="708"/>
          <w:titlePg/>
          <w:bidi/>
          <w:rtlGutter/>
          <w:docGrid w:linePitch="381"/>
        </w:sectPr>
      </w:pPr>
    </w:p>
    <w:p w:rsidR="00FE5A8C" w:rsidRPr="00FE5A8C" w:rsidRDefault="00FE5A8C" w:rsidP="00FE5A8C">
      <w:pPr>
        <w:pStyle w:val="a1"/>
        <w:rPr>
          <w:rtl/>
        </w:rPr>
      </w:pPr>
      <w:bookmarkStart w:id="11" w:name="_Toc293094568"/>
      <w:bookmarkStart w:id="12" w:name="_Toc376113751"/>
      <w:bookmarkStart w:id="13" w:name="_Toc393199507"/>
      <w:r w:rsidRPr="00FE5A8C">
        <w:rPr>
          <w:rFonts w:hint="cs"/>
          <w:rtl/>
        </w:rPr>
        <w:t>فضیلت‌های برادری در راه خدا</w:t>
      </w:r>
      <w:bookmarkEnd w:id="11"/>
      <w:bookmarkEnd w:id="12"/>
      <w:bookmarkEnd w:id="13"/>
    </w:p>
    <w:p w:rsidR="00FE5A8C" w:rsidRPr="00427A71" w:rsidRDefault="00FE5A8C" w:rsidP="00B156F9">
      <w:pPr>
        <w:spacing w:line="250" w:lineRule="auto"/>
        <w:ind w:firstLine="284"/>
        <w:jc w:val="both"/>
        <w:rPr>
          <w:rStyle w:val="Char4"/>
          <w:rtl/>
        </w:rPr>
      </w:pPr>
      <w:r w:rsidRPr="00427A71">
        <w:rPr>
          <w:rStyle w:val="Char4"/>
          <w:rFonts w:hint="cs"/>
          <w:rtl/>
        </w:rPr>
        <w:t>چون برادری در راه خدا یک موهبت الهی و رمز ورازی مقدس است و چون صفتی ملازم ایمان و توأم با تقوا می‌باشد و اثرات مثبتی بر روابط اجتماعی دارد، آن را از اعتبار شایانی برخوردار کرده است، خداوند متعال برای این برادری کرامت، فضل، منزلت‌والا و پاداشی قرار داده است که انگیزۀ جستجو و تحقق بخشیدن به آن در مسلمانان ایجاد شود و از آن حفظ و حراست نمایند و به آن دل ببندند و در باغ‌ها و گلزارهای آن به حرکت درآیند و نسیم خوشبوی آن را استنشاق نمایند. شاید که از مؤمنان پاک و پرهیزگاران نیک‌سیرت گردند.</w:t>
      </w:r>
    </w:p>
    <w:p w:rsidR="00FE5A8C" w:rsidRPr="00427A71" w:rsidRDefault="00FE5A8C" w:rsidP="00B156F9">
      <w:pPr>
        <w:spacing w:line="250" w:lineRule="auto"/>
        <w:ind w:firstLine="284"/>
        <w:jc w:val="both"/>
        <w:rPr>
          <w:rStyle w:val="Char4"/>
          <w:rtl/>
        </w:rPr>
      </w:pPr>
      <w:r w:rsidRPr="00427A71">
        <w:rPr>
          <w:rStyle w:val="Char4"/>
          <w:rFonts w:hint="cs"/>
          <w:spacing w:val="-4"/>
          <w:rtl/>
        </w:rPr>
        <w:t>اینک برادران ایمانی، دامنی گل از گلزار نصایح و سفارش‌های حضرت پیامبر</w:t>
      </w:r>
      <w:r w:rsidR="00427A71" w:rsidRPr="00427A71">
        <w:rPr>
          <w:rStyle w:val="Char4"/>
          <w:rFonts w:hint="cs"/>
          <w:spacing w:val="-4"/>
          <w:rtl/>
        </w:rPr>
        <w:t xml:space="preserve"> </w:t>
      </w:r>
      <w:r w:rsidRPr="00427A71">
        <w:rPr>
          <w:rStyle w:val="Char4"/>
          <w:rFonts w:hint="cs"/>
          <w:spacing w:val="-4"/>
          <w:rtl/>
        </w:rPr>
        <w:sym w:font="AGA Arabesque" w:char="F072"/>
      </w:r>
      <w:r w:rsidRPr="00427A71">
        <w:rPr>
          <w:rStyle w:val="Char4"/>
          <w:rFonts w:hint="cs"/>
          <w:rtl/>
        </w:rPr>
        <w:t xml:space="preserve"> در مورد بیان کرامت و ارجمندی برادری در راه خدا و منزلت‌والای کسانی که باهم در نزد خدا عقد برادری بسته‌اند، فراهم چیدم. </w:t>
      </w:r>
    </w:p>
    <w:p w:rsidR="00FE5A8C" w:rsidRPr="00FE5A8C" w:rsidRDefault="00FE5A8C" w:rsidP="00FE5A8C">
      <w:pPr>
        <w:pStyle w:val="a2"/>
        <w:rPr>
          <w:rtl/>
        </w:rPr>
      </w:pPr>
      <w:bookmarkStart w:id="14" w:name="_Toc293094569"/>
      <w:bookmarkStart w:id="15" w:name="_Toc376113752"/>
      <w:bookmarkStart w:id="16" w:name="_Toc393199508"/>
      <w:r w:rsidRPr="00FE5A8C">
        <w:rPr>
          <w:rFonts w:hint="cs"/>
          <w:rtl/>
        </w:rPr>
        <w:t>چهره‌های آنان نورانی است</w:t>
      </w:r>
      <w:bookmarkEnd w:id="14"/>
      <w:bookmarkEnd w:id="15"/>
      <w:bookmarkEnd w:id="16"/>
    </w:p>
    <w:p w:rsidR="00FE5A8C" w:rsidRPr="00427A71" w:rsidRDefault="00FE5A8C" w:rsidP="00B156F9">
      <w:pPr>
        <w:jc w:val="both"/>
        <w:rPr>
          <w:rStyle w:val="Char4"/>
          <w:rtl/>
        </w:rPr>
      </w:pPr>
      <w:r w:rsidRPr="00427A71">
        <w:rPr>
          <w:rStyle w:val="Char4"/>
          <w:rFonts w:hint="cs"/>
          <w:rtl/>
        </w:rPr>
        <w:t>و این به این دلیل است که ابوداود از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چنین روایت کرده است: </w:t>
      </w:r>
      <w:r w:rsidRPr="00FE5A8C">
        <w:rPr>
          <w:rFonts w:ascii="Traditional Arabic" w:hAnsi="Traditional Arabic" w:cs="Traditional Arabic"/>
          <w:rtl/>
          <w:lang w:bidi="fa-IR"/>
        </w:rPr>
        <w:t>«</w:t>
      </w:r>
      <w:r w:rsidRPr="00FE5A8C">
        <w:rPr>
          <w:rStyle w:val="Char3"/>
          <w:rtl/>
        </w:rPr>
        <w:t>إِنَّ مِنْ عِبَادِاللَّهِ لَأُنَاسًا مَا هُمْ بِأَنْبِيَاءَ، وَلَا شُهَدَاءَ يَغْبِطُهُمُ الْأَنْبِيَاءُ وَالشُّهَدَاءُ يَوْمَ الْقِيَامَةِ، بِمَكَانِهِمْ مِنَ اللَّهِ تَعَالَى قَالُوا: يَا رَسُولَ اللَّهِ</w:t>
      </w:r>
      <w:r w:rsidRPr="00FE5A8C">
        <w:rPr>
          <w:rStyle w:val="Char3"/>
          <w:rFonts w:hint="cs"/>
          <w:rtl/>
        </w:rPr>
        <w:t>!</w:t>
      </w:r>
      <w:r w:rsidRPr="00FE5A8C">
        <w:rPr>
          <w:rStyle w:val="Char3"/>
          <w:rtl/>
        </w:rPr>
        <w:t xml:space="preserve"> تُخْبِرُنَا مَنْ هُمْ</w:t>
      </w:r>
      <w:r w:rsidRPr="00FE5A8C">
        <w:rPr>
          <w:rStyle w:val="Char3"/>
          <w:rFonts w:hint="cs"/>
          <w:rtl/>
        </w:rPr>
        <w:t>؟</w:t>
      </w:r>
      <w:r w:rsidRPr="00FE5A8C">
        <w:rPr>
          <w:rStyle w:val="Char3"/>
          <w:rtl/>
        </w:rPr>
        <w:t xml:space="preserve"> قَالَ: هُمْ قَوْمٌ تَحَابُّوا بِرُوحِ اللَّهِ</w:t>
      </w:r>
      <w:r w:rsidRPr="00FE5A8C">
        <w:rPr>
          <w:rStyle w:val="Char3"/>
          <w:rFonts w:hint="cs"/>
          <w:rtl/>
        </w:rPr>
        <w:t xml:space="preserve"> </w:t>
      </w:r>
      <w:r w:rsidRPr="00FE5A8C">
        <w:rPr>
          <w:rStyle w:val="Char3"/>
          <w:rtl/>
        </w:rPr>
        <w:t xml:space="preserve">بَيْنَهُمْ عَلَى غَيْرِ أَرْحَامٍ بَيْنَهُمْ، وَلَا أَمْوَالٍ يَتَعَاطَوْنَهَا، وَاللَّهِ إِنَّ وُجُوهَهُمْ لَنُورٌ، وَإِنَّهُمْ </w:t>
      </w:r>
      <w:r w:rsidRPr="00FE5A8C">
        <w:rPr>
          <w:rStyle w:val="Char3"/>
          <w:rFonts w:hint="cs"/>
          <w:rtl/>
        </w:rPr>
        <w:t>ل</w:t>
      </w:r>
      <w:r w:rsidRPr="00FE5A8C">
        <w:rPr>
          <w:rStyle w:val="Char3"/>
          <w:rtl/>
        </w:rPr>
        <w:t>عَلَى نُورٍ لَا يَخَافُونَ إِذَا خَافَ النَّاسُ، وَلَا يَحْزَنُونَ النَّاسُ</w:t>
      </w:r>
      <w:r w:rsidRPr="00FE5A8C">
        <w:rPr>
          <w:rFonts w:ascii="Traditional Arabic" w:hAnsi="Traditional Arabic" w:cs="Traditional Arabic"/>
          <w:rtl/>
          <w:lang w:bidi="fa-IR"/>
        </w:rPr>
        <w:t>»</w:t>
      </w:r>
      <w:r w:rsidRPr="00FE5A8C">
        <w:rPr>
          <w:rFonts w:ascii="Traditional Arabic" w:hAnsi="Traditional Arabic" w:cs="Traditional Arabic" w:hint="cs"/>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427A71">
        <w:rPr>
          <w:rStyle w:val="Chare"/>
          <w:rFonts w:hint="cs"/>
          <w:rtl/>
        </w:rPr>
        <w:t>(در میان بندگان خدا کسانی هستند که نه پیامبر و نه شهید هستند، اما پیامبر و شهیدان روز رستاخیز به خاطر مقام آنان نزد خداوند متعال به آنان غبطه می‌خوردند) گفتند: پیامبر خدا! آنان چه کسانی هستند؟ پیامبر</w:t>
      </w:r>
      <w:r w:rsidR="00427A71" w:rsidRPr="00427A71">
        <w:rPr>
          <w:rStyle w:val="Chare"/>
          <w:rFonts w:hint="cs"/>
          <w:rtl/>
        </w:rPr>
        <w:t xml:space="preserve"> </w:t>
      </w:r>
      <w:r w:rsidRPr="00427A71">
        <w:rPr>
          <w:rStyle w:val="Chare"/>
          <w:rFonts w:hint="cs"/>
          <w:rtl/>
        </w:rPr>
        <w:sym w:font="AGA Arabesque" w:char="F072"/>
      </w:r>
      <w:r w:rsidRPr="00427A71">
        <w:rPr>
          <w:rStyle w:val="Chare"/>
          <w:rFonts w:hint="cs"/>
          <w:rtl/>
        </w:rPr>
        <w:t xml:space="preserve"> فرمود: (آنان گروهی هستند که به خاطر محبت خدا یکدیگر را دوست دارند بدون اینکه باهم نسبتی داشته باشند و یا بر سراموالی با یکدیگر دوست شوند، به خداوند قسم! چهره‌های آنان نورانی است و آنان در نور غوطه‌ور می‌باشند، هنگامی که مردم می‌ترسند آنان ترسی ندارند و آنگاه که دیگر اندوهگین می‌شوند غبار اندوه بر چهره آنان نمی‌نشیند). گناهانشان آمرزیده است</w:t>
      </w:r>
      <w:r w:rsidRPr="00FE5A8C">
        <w:rPr>
          <w:rFonts w:ascii="B Lotus" w:hAnsi="B Lotus" w:cs="Traditional Arabic" w:hint="cs"/>
          <w:sz w:val="26"/>
          <w:szCs w:val="26"/>
          <w:rtl/>
          <w:lang w:bidi="fa-IR"/>
        </w:rPr>
        <w:t>»</w:t>
      </w:r>
      <w:r w:rsidRPr="003C2206">
        <w:rPr>
          <w:rStyle w:val="Char4"/>
          <w:rFonts w:hint="cs"/>
          <w:rtl/>
        </w:rPr>
        <w:t>.</w:t>
      </w:r>
    </w:p>
    <w:p w:rsidR="00FE5A8C" w:rsidRPr="00427A71" w:rsidRDefault="00FE5A8C" w:rsidP="00B156F9">
      <w:pPr>
        <w:ind w:firstLine="284"/>
        <w:jc w:val="both"/>
        <w:rPr>
          <w:rStyle w:val="Char4"/>
          <w:rtl/>
        </w:rPr>
      </w:pPr>
      <w:r w:rsidRPr="00427A71">
        <w:rPr>
          <w:rStyle w:val="Char4"/>
          <w:rFonts w:hint="cs"/>
          <w:rtl/>
        </w:rPr>
        <w:t>به دلیل آنچه «طبرانی» از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روایت نموده است: </w:t>
      </w:r>
      <w:r w:rsidRPr="00FE5A8C">
        <w:rPr>
          <w:rFonts w:ascii="Traditional Arabic" w:hAnsi="Traditional Arabic" w:cs="Traditional Arabic"/>
          <w:rtl/>
          <w:lang w:bidi="fa-IR"/>
        </w:rPr>
        <w:t>«</w:t>
      </w:r>
      <w:r w:rsidRPr="00FE5A8C">
        <w:rPr>
          <w:rStyle w:val="Char3"/>
          <w:rtl/>
        </w:rPr>
        <w:t>إِنَّ الْمُسْلِمَ إِذَا لَقِيَ أَخَاهُ الْمُسْلِمَ</w:t>
      </w:r>
      <w:r w:rsidRPr="00FE5A8C">
        <w:rPr>
          <w:rStyle w:val="Char3"/>
          <w:rFonts w:hint="cs"/>
          <w:rtl/>
        </w:rPr>
        <w:t>،</w:t>
      </w:r>
      <w:r w:rsidRPr="00FE5A8C">
        <w:rPr>
          <w:rStyle w:val="Char3"/>
          <w:rtl/>
        </w:rPr>
        <w:t xml:space="preserve"> فَأَخَذَ بِيَدِهِ تَحَاتَّتْ عَنْهُمَا ذُنُوبُهُمَا، كَمَا تَتَحَاتُ الْوَرَقُ </w:t>
      </w:r>
      <w:r w:rsidRPr="00FE5A8C">
        <w:rPr>
          <w:rStyle w:val="Char3"/>
          <w:rFonts w:hint="cs"/>
          <w:rtl/>
        </w:rPr>
        <w:t>عَنِ</w:t>
      </w:r>
      <w:r w:rsidRPr="00FE5A8C">
        <w:rPr>
          <w:rStyle w:val="Char3"/>
          <w:rtl/>
        </w:rPr>
        <w:t xml:space="preserve"> الشَّجَرَةِ الْيَابِسَةِ فِي يَوْمِ رِيحٍ عَاصِفٍ، وَإِلَّا غُفِرَ لَهُمَا، ذُنُوبُهُمَا</w:t>
      </w:r>
      <w:r w:rsidRPr="00FE5A8C">
        <w:rPr>
          <w:rStyle w:val="Char3"/>
          <w:rFonts w:hint="cs"/>
          <w:rtl/>
        </w:rPr>
        <w:t xml:space="preserve"> وَلَوكَانَتْ</w:t>
      </w:r>
      <w:r w:rsidRPr="00FE5A8C">
        <w:rPr>
          <w:rStyle w:val="Char3"/>
          <w:rtl/>
        </w:rPr>
        <w:t xml:space="preserve"> مِثْلَ زَبَدِ الْبَحْرِ</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427A71">
        <w:rPr>
          <w:rStyle w:val="Chare"/>
          <w:rFonts w:hint="cs"/>
          <w:rtl/>
        </w:rPr>
        <w:t>آنگاه که فرد مسلمان با برادر مسلمان خود دیدار کند، پس دستش را بگیرد گناهان آن دو مانند ریزش برگ‌های خشک درخت هنگام تند باد آمرزیده می‌شود، و گرچه گناهانشان به اندازه کف دریا باشد باز خداوند آن را می‌آمرزد</w:t>
      </w:r>
      <w:r w:rsidRPr="00FE5A8C">
        <w:rPr>
          <w:rFonts w:ascii="B Lotus" w:hAnsi="B Lotus" w:cs="Traditional Arabic" w:hint="cs"/>
          <w:sz w:val="26"/>
          <w:szCs w:val="26"/>
          <w:rtl/>
          <w:lang w:bidi="fa-IR"/>
        </w:rPr>
        <w:t>»</w:t>
      </w:r>
      <w:r w:rsidRPr="00427A71">
        <w:rPr>
          <w:rStyle w:val="Char4"/>
          <w:rFonts w:hint="cs"/>
          <w:vertAlign w:val="superscript"/>
          <w:rtl/>
        </w:rPr>
        <w:t>(</w:t>
      </w:r>
      <w:r w:rsidRPr="00427A71">
        <w:rPr>
          <w:rStyle w:val="Char4"/>
          <w:vertAlign w:val="superscript"/>
          <w:rtl/>
        </w:rPr>
        <w:footnoteReference w:id="2"/>
      </w:r>
      <w:r w:rsidRPr="00427A71">
        <w:rPr>
          <w:rStyle w:val="Char4"/>
          <w:rFonts w:hint="cs"/>
          <w:vertAlign w:val="superscript"/>
          <w:rtl/>
        </w:rPr>
        <w:t>)</w:t>
      </w:r>
      <w:r w:rsidRPr="00427A71">
        <w:rPr>
          <w:rStyle w:val="Char4"/>
          <w:rFonts w:hint="cs"/>
          <w:rtl/>
        </w:rPr>
        <w:t>.</w:t>
      </w:r>
    </w:p>
    <w:p w:rsidR="00FE5A8C" w:rsidRPr="00FE5A8C" w:rsidRDefault="00FE5A8C" w:rsidP="00FE5A8C">
      <w:pPr>
        <w:pStyle w:val="a2"/>
        <w:rPr>
          <w:rtl/>
        </w:rPr>
      </w:pPr>
      <w:bookmarkStart w:id="17" w:name="_Toc293094570"/>
      <w:bookmarkStart w:id="18" w:name="_Toc376113753"/>
      <w:bookmarkStart w:id="19" w:name="_Toc393199509"/>
      <w:r w:rsidRPr="00FE5A8C">
        <w:rPr>
          <w:rFonts w:hint="cs"/>
          <w:rtl/>
        </w:rPr>
        <w:t>آنان در روز قیامت زیر سایه خداوند می‌باشند</w:t>
      </w:r>
      <w:bookmarkEnd w:id="17"/>
      <w:bookmarkEnd w:id="18"/>
      <w:bookmarkEnd w:id="19"/>
    </w:p>
    <w:p w:rsidR="00FE5A8C" w:rsidRPr="00427A71" w:rsidRDefault="00FE5A8C" w:rsidP="00B156F9">
      <w:pPr>
        <w:jc w:val="both"/>
        <w:rPr>
          <w:rStyle w:val="Char4"/>
          <w:rtl/>
        </w:rPr>
      </w:pPr>
      <w:r w:rsidRPr="00427A71">
        <w:rPr>
          <w:rStyle w:val="Char4"/>
          <w:rFonts w:hint="cs"/>
          <w:rtl/>
        </w:rPr>
        <w:t xml:space="preserve">به دلیل آنچه «مسلم» از پیامبر خدا نقل کرده است: </w:t>
      </w:r>
      <w:r w:rsidRPr="00FE5A8C">
        <w:rPr>
          <w:rFonts w:ascii="Traditional Arabic" w:hAnsi="Traditional Arabic" w:cs="Traditional Arabic"/>
          <w:rtl/>
          <w:lang w:bidi="fa-IR"/>
        </w:rPr>
        <w:t>«</w:t>
      </w:r>
      <w:r w:rsidRPr="00FE5A8C">
        <w:rPr>
          <w:rStyle w:val="Char3"/>
          <w:rFonts w:hint="eastAsia"/>
          <w:rtl/>
        </w:rPr>
        <w:t>إِنَّ</w:t>
      </w:r>
      <w:r w:rsidRPr="00FE5A8C">
        <w:rPr>
          <w:rStyle w:val="Char3"/>
          <w:rtl/>
        </w:rPr>
        <w:t xml:space="preserve"> </w:t>
      </w:r>
      <w:r w:rsidRPr="00FE5A8C">
        <w:rPr>
          <w:rStyle w:val="Char3"/>
          <w:rFonts w:hint="eastAsia"/>
          <w:rtl/>
        </w:rPr>
        <w:t>اللَّهَ</w:t>
      </w:r>
      <w:r w:rsidRPr="00FE5A8C">
        <w:rPr>
          <w:rStyle w:val="Char3"/>
          <w:rtl/>
        </w:rPr>
        <w:t xml:space="preserve"> </w:t>
      </w:r>
      <w:r w:rsidRPr="00FE5A8C">
        <w:rPr>
          <w:rStyle w:val="Char3"/>
          <w:rFonts w:hint="eastAsia"/>
          <w:rtl/>
        </w:rPr>
        <w:t>يَقُولُ</w:t>
      </w:r>
      <w:r w:rsidRPr="00FE5A8C">
        <w:rPr>
          <w:rStyle w:val="Char3"/>
          <w:rtl/>
        </w:rPr>
        <w:t xml:space="preserve"> </w:t>
      </w:r>
      <w:r w:rsidRPr="00FE5A8C">
        <w:rPr>
          <w:rStyle w:val="Char3"/>
          <w:rFonts w:hint="eastAsia"/>
          <w:rtl/>
        </w:rPr>
        <w:t>يَوْمَ</w:t>
      </w:r>
      <w:r w:rsidRPr="00FE5A8C">
        <w:rPr>
          <w:rStyle w:val="Char3"/>
          <w:rtl/>
        </w:rPr>
        <w:t xml:space="preserve"> </w:t>
      </w:r>
      <w:r w:rsidRPr="00FE5A8C">
        <w:rPr>
          <w:rStyle w:val="Char3"/>
          <w:rFonts w:hint="eastAsia"/>
          <w:rtl/>
        </w:rPr>
        <w:t>الْقِيَامَةِ</w:t>
      </w:r>
      <w:r w:rsidRPr="00FE5A8C">
        <w:rPr>
          <w:rStyle w:val="Char3"/>
          <w:rtl/>
        </w:rPr>
        <w:t xml:space="preserve"> </w:t>
      </w:r>
      <w:r w:rsidRPr="00FE5A8C">
        <w:rPr>
          <w:rStyle w:val="Char3"/>
          <w:rFonts w:hint="eastAsia"/>
          <w:rtl/>
        </w:rPr>
        <w:t>أَيْنَ</w:t>
      </w:r>
      <w:r w:rsidRPr="00FE5A8C">
        <w:rPr>
          <w:rStyle w:val="Char3"/>
          <w:rtl/>
        </w:rPr>
        <w:t xml:space="preserve"> </w:t>
      </w:r>
      <w:r w:rsidRPr="00FE5A8C">
        <w:rPr>
          <w:rStyle w:val="Char3"/>
          <w:rFonts w:hint="eastAsia"/>
          <w:rtl/>
        </w:rPr>
        <w:t>الْمُتَحَابُّونَ</w:t>
      </w:r>
      <w:r w:rsidRPr="00FE5A8C">
        <w:rPr>
          <w:rStyle w:val="Char3"/>
          <w:rtl/>
        </w:rPr>
        <w:t xml:space="preserve"> </w:t>
      </w:r>
      <w:r w:rsidRPr="00FE5A8C">
        <w:rPr>
          <w:rStyle w:val="Char3"/>
          <w:rFonts w:hint="eastAsia"/>
          <w:rtl/>
        </w:rPr>
        <w:t>بِجَلاَلِى</w:t>
      </w:r>
      <w:r w:rsidRPr="00FE5A8C">
        <w:rPr>
          <w:rStyle w:val="Char3"/>
          <w:rtl/>
        </w:rPr>
        <w:t xml:space="preserve"> </w:t>
      </w:r>
      <w:r w:rsidRPr="00FE5A8C">
        <w:rPr>
          <w:rStyle w:val="Char3"/>
          <w:rFonts w:hint="eastAsia"/>
          <w:rtl/>
        </w:rPr>
        <w:t>الْيَوْمَ</w:t>
      </w:r>
      <w:r w:rsidRPr="00FE5A8C">
        <w:rPr>
          <w:rStyle w:val="Char3"/>
          <w:rtl/>
        </w:rPr>
        <w:t xml:space="preserve"> </w:t>
      </w:r>
      <w:r w:rsidRPr="00FE5A8C">
        <w:rPr>
          <w:rStyle w:val="Char3"/>
          <w:rFonts w:hint="eastAsia"/>
          <w:rtl/>
        </w:rPr>
        <w:t>أُظِلُّهُمْ</w:t>
      </w:r>
      <w:r w:rsidRPr="00FE5A8C">
        <w:rPr>
          <w:rStyle w:val="Char3"/>
          <w:rtl/>
        </w:rPr>
        <w:t xml:space="preserve"> </w:t>
      </w:r>
      <w:r w:rsidRPr="00FE5A8C">
        <w:rPr>
          <w:rStyle w:val="Char3"/>
          <w:rFonts w:hint="eastAsia"/>
          <w:rtl/>
        </w:rPr>
        <w:t>فِى</w:t>
      </w:r>
      <w:r w:rsidRPr="00FE5A8C">
        <w:rPr>
          <w:rStyle w:val="Char3"/>
          <w:rtl/>
        </w:rPr>
        <w:t xml:space="preserve"> </w:t>
      </w:r>
      <w:r w:rsidRPr="00FE5A8C">
        <w:rPr>
          <w:rStyle w:val="Char3"/>
          <w:rFonts w:hint="eastAsia"/>
          <w:rtl/>
        </w:rPr>
        <w:t>ظِلِّى</w:t>
      </w:r>
      <w:r w:rsidRPr="00FE5A8C">
        <w:rPr>
          <w:rStyle w:val="Char3"/>
          <w:rtl/>
        </w:rPr>
        <w:t xml:space="preserve"> </w:t>
      </w:r>
      <w:r w:rsidRPr="00FE5A8C">
        <w:rPr>
          <w:rStyle w:val="Char3"/>
          <w:rFonts w:hint="eastAsia"/>
          <w:rtl/>
        </w:rPr>
        <w:t>يَوْمَ</w:t>
      </w:r>
      <w:r w:rsidRPr="00FE5A8C">
        <w:rPr>
          <w:rStyle w:val="Char3"/>
          <w:rtl/>
        </w:rPr>
        <w:t xml:space="preserve"> </w:t>
      </w:r>
      <w:r w:rsidRPr="00FE5A8C">
        <w:rPr>
          <w:rStyle w:val="Char3"/>
          <w:rFonts w:hint="eastAsia"/>
          <w:rtl/>
        </w:rPr>
        <w:t>لاَ</w:t>
      </w:r>
      <w:r w:rsidRPr="00FE5A8C">
        <w:rPr>
          <w:rStyle w:val="Char3"/>
          <w:rtl/>
        </w:rPr>
        <w:t xml:space="preserve"> </w:t>
      </w:r>
      <w:r w:rsidRPr="00FE5A8C">
        <w:rPr>
          <w:rStyle w:val="Char3"/>
          <w:rFonts w:hint="eastAsia"/>
          <w:rtl/>
        </w:rPr>
        <w:t>ظِلَّ</w:t>
      </w:r>
      <w:r w:rsidRPr="00FE5A8C">
        <w:rPr>
          <w:rStyle w:val="Char3"/>
          <w:rtl/>
        </w:rPr>
        <w:t xml:space="preserve"> </w:t>
      </w:r>
      <w:r w:rsidRPr="00FE5A8C">
        <w:rPr>
          <w:rStyle w:val="Char3"/>
          <w:rFonts w:hint="eastAsia"/>
          <w:rtl/>
        </w:rPr>
        <w:t>إِلاَّ</w:t>
      </w:r>
      <w:r w:rsidRPr="00FE5A8C">
        <w:rPr>
          <w:rStyle w:val="Char3"/>
          <w:rtl/>
        </w:rPr>
        <w:t xml:space="preserve"> </w:t>
      </w:r>
      <w:r w:rsidRPr="00FE5A8C">
        <w:rPr>
          <w:rStyle w:val="Char3"/>
          <w:rFonts w:hint="eastAsia"/>
          <w:rtl/>
        </w:rPr>
        <w:t>ظِلِّى</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427A71">
        <w:rPr>
          <w:rStyle w:val="Chare"/>
          <w:rFonts w:hint="cs"/>
          <w:rtl/>
        </w:rPr>
        <w:t>خداوند متعال در روز رستاخیز می‌فرماید: کجا هستند کسانی که به خاطر عظمت من از ته دل‌هایشان به یکدیگر محبت ورزیدند، امروز روزی است که هیچ سایه‌ای به جز سایه (رحمت) من نیست، آنان را در سایۀ خودم جای می‌دهم) و از جمله هفت تنی که خداوند در روزی که هیچ سایه‌ای به جز سایۀ او نیست آنان را در سایۀ خود جای می‌دهد</w:t>
      </w:r>
      <w:r w:rsidRPr="00FE5A8C">
        <w:rPr>
          <w:rFonts w:ascii="B Lotus" w:hAnsi="B Lotus" w:cs="Traditional Arabic" w:hint="cs"/>
          <w:sz w:val="26"/>
          <w:szCs w:val="26"/>
          <w:rtl/>
          <w:lang w:bidi="fa-IR"/>
        </w:rPr>
        <w:t>»</w:t>
      </w:r>
      <w:r w:rsidRPr="003C2206">
        <w:rPr>
          <w:rStyle w:val="Char4"/>
          <w:rFonts w:hint="cs"/>
          <w:rtl/>
        </w:rPr>
        <w:t xml:space="preserve">. </w:t>
      </w:r>
      <w:r w:rsidR="00427A71">
        <w:rPr>
          <w:rStyle w:val="Char4"/>
          <w:rFonts w:hint="cs"/>
          <w:rtl/>
        </w:rPr>
        <w:t>برحسب روایت شیخین عبارت</w:t>
      </w:r>
      <w:r w:rsidR="00427A71">
        <w:rPr>
          <w:rStyle w:val="Char4"/>
          <w:rFonts w:hint="eastAsia"/>
          <w:rtl/>
        </w:rPr>
        <w:t>‌</w:t>
      </w:r>
      <w:r w:rsidRPr="00427A71">
        <w:rPr>
          <w:rStyle w:val="Char4"/>
          <w:rFonts w:hint="cs"/>
          <w:rtl/>
        </w:rPr>
        <w:t xml:space="preserve">اند از: </w:t>
      </w:r>
      <w:r w:rsidRPr="00FE5A8C">
        <w:rPr>
          <w:rFonts w:ascii="Traditional Arabic" w:hAnsi="Traditional Arabic" w:cs="Traditional Arabic"/>
          <w:rtl/>
          <w:lang w:bidi="fa-IR"/>
        </w:rPr>
        <w:t>«</w:t>
      </w:r>
      <w:r w:rsidRPr="00FE5A8C">
        <w:rPr>
          <w:rStyle w:val="Char3"/>
          <w:rFonts w:hint="eastAsia"/>
          <w:rtl/>
        </w:rPr>
        <w:t>وَرَجُلَانِ</w:t>
      </w:r>
      <w:r w:rsidRPr="00FE5A8C">
        <w:rPr>
          <w:rStyle w:val="Char3"/>
          <w:rtl/>
        </w:rPr>
        <w:t xml:space="preserve"> </w:t>
      </w:r>
      <w:r w:rsidRPr="00FE5A8C">
        <w:rPr>
          <w:rStyle w:val="Char3"/>
          <w:rFonts w:hint="eastAsia"/>
          <w:rtl/>
        </w:rPr>
        <w:t>تَحَابًّا</w:t>
      </w:r>
      <w:r w:rsidRPr="00FE5A8C">
        <w:rPr>
          <w:rStyle w:val="Char3"/>
          <w:rtl/>
        </w:rPr>
        <w:t xml:space="preserve"> </w:t>
      </w:r>
      <w:r w:rsidRPr="00FE5A8C">
        <w:rPr>
          <w:rStyle w:val="Char3"/>
          <w:rFonts w:hint="eastAsia"/>
          <w:rtl/>
        </w:rPr>
        <w:t>فِي</w:t>
      </w:r>
      <w:r w:rsidRPr="00FE5A8C">
        <w:rPr>
          <w:rStyle w:val="Char3"/>
          <w:rtl/>
        </w:rPr>
        <w:t xml:space="preserve"> </w:t>
      </w:r>
      <w:r w:rsidRPr="00FE5A8C">
        <w:rPr>
          <w:rStyle w:val="Char3"/>
          <w:rFonts w:hint="eastAsia"/>
          <w:rtl/>
        </w:rPr>
        <w:t>اللَّه</w:t>
      </w:r>
      <w:r w:rsidRPr="00FE5A8C">
        <w:rPr>
          <w:rStyle w:val="Char3"/>
          <w:rtl/>
        </w:rPr>
        <w:t xml:space="preserve">: </w:t>
      </w:r>
      <w:r w:rsidRPr="00FE5A8C">
        <w:rPr>
          <w:rStyle w:val="Char3"/>
          <w:rFonts w:hint="eastAsia"/>
          <w:rtl/>
        </w:rPr>
        <w:t>اِجْتَمَعَا</w:t>
      </w:r>
      <w:r w:rsidRPr="00FE5A8C">
        <w:rPr>
          <w:rStyle w:val="Char3"/>
          <w:rtl/>
        </w:rPr>
        <w:t xml:space="preserve"> </w:t>
      </w:r>
      <w:r w:rsidRPr="00FE5A8C">
        <w:rPr>
          <w:rStyle w:val="Char3"/>
          <w:rFonts w:hint="eastAsia"/>
          <w:rtl/>
        </w:rPr>
        <w:t>عَلَيْهِ</w:t>
      </w:r>
      <w:r w:rsidRPr="00FE5A8C">
        <w:rPr>
          <w:rStyle w:val="Char3"/>
          <w:rtl/>
        </w:rPr>
        <w:t xml:space="preserve"> </w:t>
      </w:r>
      <w:r w:rsidRPr="00FE5A8C">
        <w:rPr>
          <w:rStyle w:val="Char3"/>
          <w:rFonts w:hint="eastAsia"/>
          <w:rtl/>
        </w:rPr>
        <w:t>وَتَفَرَّقَا</w:t>
      </w:r>
      <w:r w:rsidRPr="00FE5A8C">
        <w:rPr>
          <w:rStyle w:val="Char3"/>
          <w:rtl/>
        </w:rPr>
        <w:t xml:space="preserve"> </w:t>
      </w:r>
      <w:r w:rsidRPr="00FE5A8C">
        <w:rPr>
          <w:rStyle w:val="Char3"/>
          <w:rFonts w:hint="eastAsia"/>
          <w:rtl/>
        </w:rPr>
        <w:t>عَلَيْهِ</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427A71">
        <w:rPr>
          <w:rStyle w:val="Chare"/>
          <w:rFonts w:hint="cs"/>
          <w:rtl/>
        </w:rPr>
        <w:t>دو مرد که به خاطر خدا با یکدیگر دوست شدند، هنگام دیدار با یکدیگر به همدیگر قول می‌دهند که نسبت به شریعت متعهد باشند و هنگامی که از یکدیگر دور می‌شوند برحسب شریعت خدا عمل می‌کنند</w:t>
      </w:r>
      <w:r w:rsidRPr="00FE5A8C">
        <w:rPr>
          <w:rFonts w:ascii="B Lotus" w:hAnsi="B Lotus" w:cs="Traditional Arabic" w:hint="cs"/>
          <w:sz w:val="26"/>
          <w:szCs w:val="26"/>
          <w:rtl/>
          <w:lang w:bidi="fa-IR"/>
        </w:rPr>
        <w:t>»</w:t>
      </w:r>
      <w:r w:rsidRPr="003C2206">
        <w:rPr>
          <w:rStyle w:val="Char4"/>
          <w:rFonts w:hint="cs"/>
          <w:rtl/>
        </w:rPr>
        <w:t>.</w:t>
      </w:r>
    </w:p>
    <w:p w:rsidR="00FE5A8C" w:rsidRPr="00FE5A8C" w:rsidRDefault="00FE5A8C" w:rsidP="00FE5A8C">
      <w:pPr>
        <w:pStyle w:val="a2"/>
        <w:rPr>
          <w:rtl/>
        </w:rPr>
      </w:pPr>
      <w:bookmarkStart w:id="20" w:name="_Toc293094571"/>
      <w:bookmarkStart w:id="21" w:name="_Toc376113754"/>
      <w:bookmarkStart w:id="22" w:name="_Toc393199510"/>
      <w:r w:rsidRPr="00FE5A8C">
        <w:rPr>
          <w:rFonts w:hint="cs"/>
          <w:rtl/>
        </w:rPr>
        <w:t>آنان در پناه محبت الهی هستند</w:t>
      </w:r>
      <w:bookmarkEnd w:id="20"/>
      <w:bookmarkEnd w:id="21"/>
      <w:bookmarkEnd w:id="22"/>
    </w:p>
    <w:p w:rsidR="00FE5A8C" w:rsidRPr="00B156F9" w:rsidRDefault="00FE5A8C" w:rsidP="00B156F9">
      <w:pPr>
        <w:jc w:val="both"/>
        <w:rPr>
          <w:rStyle w:val="Char4"/>
          <w:spacing w:val="-2"/>
          <w:rtl/>
        </w:rPr>
      </w:pPr>
      <w:r w:rsidRPr="00B156F9">
        <w:rPr>
          <w:rStyle w:val="Char4"/>
          <w:rFonts w:hint="cs"/>
          <w:spacing w:val="-2"/>
          <w:rtl/>
        </w:rPr>
        <w:t xml:space="preserve">به دلیل آنچه امام مالک از حضرت پیامبر نقل کرده است: </w:t>
      </w:r>
      <w:r w:rsidRPr="00B156F9">
        <w:rPr>
          <w:rFonts w:ascii="Traditional Arabic" w:hAnsi="Traditional Arabic" w:cs="Traditional Arabic"/>
          <w:spacing w:val="-2"/>
          <w:rtl/>
          <w:lang w:bidi="fa-IR"/>
        </w:rPr>
        <w:t>«</w:t>
      </w:r>
      <w:r w:rsidRPr="00B156F9">
        <w:rPr>
          <w:rStyle w:val="Char3"/>
          <w:spacing w:val="-2"/>
          <w:rtl/>
        </w:rPr>
        <w:t>قَالَ اللهُ تَبَارَكَ وَتَعَالَى: وَجَبَتْ مَحَبَّتِي لِلْمُتَحَابِّينَ فِيَّ</w:t>
      </w:r>
      <w:r w:rsidRPr="00B156F9">
        <w:rPr>
          <w:rStyle w:val="Char3"/>
          <w:rFonts w:hint="cs"/>
          <w:spacing w:val="-2"/>
          <w:rtl/>
        </w:rPr>
        <w:t>،</w:t>
      </w:r>
      <w:r w:rsidRPr="00B156F9">
        <w:rPr>
          <w:rStyle w:val="Char3"/>
          <w:spacing w:val="-2"/>
          <w:rtl/>
        </w:rPr>
        <w:t xml:space="preserve"> وَالْمُتَزَاوِرِينَ فِيَّ</w:t>
      </w:r>
      <w:r w:rsidRPr="00B156F9">
        <w:rPr>
          <w:rStyle w:val="Char3"/>
          <w:rFonts w:hint="cs"/>
          <w:spacing w:val="-2"/>
          <w:rtl/>
        </w:rPr>
        <w:t>،</w:t>
      </w:r>
      <w:r w:rsidRPr="00B156F9">
        <w:rPr>
          <w:rStyle w:val="Char3"/>
          <w:spacing w:val="-2"/>
          <w:rtl/>
        </w:rPr>
        <w:t xml:space="preserve"> وَالْمُتَبَاذِلِينَ</w:t>
      </w:r>
      <w:r w:rsidRPr="00B156F9">
        <w:rPr>
          <w:rFonts w:ascii="Traditional Arabic" w:hAnsi="Traditional Arabic" w:cs="Traditional Arabic"/>
          <w:spacing w:val="-2"/>
          <w:rtl/>
          <w:lang w:bidi="fa-IR"/>
        </w:rPr>
        <w:t>»</w:t>
      </w:r>
      <w:r w:rsidRPr="00B156F9">
        <w:rPr>
          <w:rStyle w:val="Char4"/>
          <w:rFonts w:hint="cs"/>
          <w:spacing w:val="-2"/>
          <w:rtl/>
        </w:rPr>
        <w:t xml:space="preserve"> </w:t>
      </w:r>
      <w:r w:rsidRPr="00B156F9">
        <w:rPr>
          <w:rFonts w:ascii="B Lotus" w:hAnsi="B Lotus" w:cs="Traditional Arabic" w:hint="cs"/>
          <w:spacing w:val="-2"/>
          <w:sz w:val="26"/>
          <w:szCs w:val="26"/>
          <w:rtl/>
          <w:lang w:bidi="fa-IR"/>
        </w:rPr>
        <w:t>«</w:t>
      </w:r>
      <w:r w:rsidRPr="00B156F9">
        <w:rPr>
          <w:rStyle w:val="Chare"/>
          <w:rFonts w:hint="cs"/>
          <w:spacing w:val="-2"/>
          <w:rtl/>
        </w:rPr>
        <w:t>محبت کسانی که به خاطر من با یکدیگر دوست می‌شوند و به خاطر من به دیدار یکدیگر می‌روند و به خاطر من بذل و بخشش می‌کنند، واجب است</w:t>
      </w:r>
      <w:r w:rsidRPr="00B156F9">
        <w:rPr>
          <w:rFonts w:ascii="B Lotus" w:hAnsi="B Lotus" w:cs="Traditional Arabic" w:hint="cs"/>
          <w:spacing w:val="-2"/>
          <w:sz w:val="26"/>
          <w:szCs w:val="26"/>
          <w:rtl/>
          <w:lang w:bidi="fa-IR"/>
        </w:rPr>
        <w:t>»</w:t>
      </w:r>
      <w:r w:rsidRPr="00B156F9">
        <w:rPr>
          <w:rStyle w:val="Char4"/>
          <w:rFonts w:hint="cs"/>
          <w:spacing w:val="-2"/>
          <w:rtl/>
        </w:rPr>
        <w:t>. و به دلیل آنچه مسلم از پیامبر</w:t>
      </w:r>
      <w:r w:rsidR="00427A71" w:rsidRPr="00B156F9">
        <w:rPr>
          <w:rStyle w:val="Char4"/>
          <w:rFonts w:hint="cs"/>
          <w:spacing w:val="-2"/>
          <w:rtl/>
        </w:rPr>
        <w:t xml:space="preserve"> </w:t>
      </w:r>
      <w:r w:rsidRPr="00B156F9">
        <w:rPr>
          <w:rStyle w:val="Char4"/>
          <w:rFonts w:hint="cs"/>
          <w:spacing w:val="-2"/>
          <w:rtl/>
        </w:rPr>
        <w:sym w:font="AGA Arabesque" w:char="F072"/>
      </w:r>
      <w:r w:rsidRPr="00B156F9">
        <w:rPr>
          <w:rStyle w:val="Char4"/>
          <w:rFonts w:hint="cs"/>
          <w:spacing w:val="-2"/>
          <w:rtl/>
        </w:rPr>
        <w:t xml:space="preserve"> روایت کرده است: </w:t>
      </w:r>
      <w:r w:rsidRPr="00B156F9">
        <w:rPr>
          <w:rFonts w:ascii="Traditional Arabic" w:hAnsi="Traditional Arabic" w:cs="Traditional Arabic"/>
          <w:spacing w:val="-2"/>
          <w:rtl/>
          <w:lang w:bidi="fa-IR"/>
        </w:rPr>
        <w:t>«</w:t>
      </w:r>
      <w:r w:rsidRPr="00B156F9">
        <w:rPr>
          <w:rStyle w:val="Char3"/>
          <w:spacing w:val="-2"/>
          <w:rtl/>
        </w:rPr>
        <w:t>أَنَّ رَجُلًا زَارَ أَخًالَهُ فِي قَرْيَةٍ أُخْرَى، فَأَرْصَدَ اللهُ</w:t>
      </w:r>
      <w:r w:rsidRPr="00B156F9">
        <w:rPr>
          <w:rStyle w:val="Char3"/>
          <w:rFonts w:hint="cs"/>
          <w:spacing w:val="-2"/>
          <w:rtl/>
        </w:rPr>
        <w:t xml:space="preserve"> </w:t>
      </w:r>
      <w:r w:rsidRPr="00B156F9">
        <w:rPr>
          <w:rStyle w:val="Char3"/>
          <w:spacing w:val="-2"/>
          <w:rtl/>
        </w:rPr>
        <w:t>تَعَالَى عَلَى مَدْرَجَتِهِ مَلَكًا فَلَمَّا أَتَى عَلَيْهِ قَالَ: أَيْنَ تُرِيدُ؟ قَالَ: أُرِيدُ أَخًالِي فِي هَذِهِ الْقَرْيَةِ، قَالَ: هَلْ لَكَ عَلَيْهِ مِنْ نِعْمَةٍ تَرُبُّهَا</w:t>
      </w:r>
      <w:r w:rsidRPr="00B156F9">
        <w:rPr>
          <w:rStyle w:val="Char3"/>
          <w:rFonts w:hint="cs"/>
          <w:spacing w:val="-2"/>
          <w:rtl/>
        </w:rPr>
        <w:t xml:space="preserve"> عَلَيّهَ</w:t>
      </w:r>
      <w:r w:rsidRPr="00B156F9">
        <w:rPr>
          <w:rStyle w:val="Char3"/>
          <w:spacing w:val="-2"/>
          <w:rtl/>
        </w:rPr>
        <w:t>؟ قَالَ: لَا، غَيْرَ أَنِّي أَحْبَبْتُهُ فِي اللهِ عَزَّوَجَلَّ</w:t>
      </w:r>
      <w:r w:rsidRPr="00B156F9">
        <w:rPr>
          <w:rStyle w:val="Char3"/>
          <w:rFonts w:hint="cs"/>
          <w:spacing w:val="-2"/>
          <w:rtl/>
        </w:rPr>
        <w:t>،</w:t>
      </w:r>
      <w:r w:rsidRPr="00B156F9">
        <w:rPr>
          <w:rStyle w:val="Char3"/>
          <w:spacing w:val="-2"/>
          <w:rtl/>
        </w:rPr>
        <w:t xml:space="preserve"> قَالَ</w:t>
      </w:r>
      <w:r w:rsidRPr="00B156F9">
        <w:rPr>
          <w:rStyle w:val="Char3"/>
          <w:rFonts w:hint="cs"/>
          <w:spacing w:val="-2"/>
          <w:rtl/>
        </w:rPr>
        <w:t xml:space="preserve"> المَلِكْ</w:t>
      </w:r>
      <w:r w:rsidRPr="00B156F9">
        <w:rPr>
          <w:rStyle w:val="Char3"/>
          <w:spacing w:val="-2"/>
          <w:rtl/>
        </w:rPr>
        <w:t>: فَإِنِّي رَسُولُ اللهِ إِلَيْكَ</w:t>
      </w:r>
      <w:r w:rsidRPr="00B156F9">
        <w:rPr>
          <w:rStyle w:val="Char3"/>
          <w:rFonts w:hint="cs"/>
          <w:spacing w:val="-2"/>
          <w:rtl/>
        </w:rPr>
        <w:t xml:space="preserve"> </w:t>
      </w:r>
      <w:r w:rsidRPr="00B156F9">
        <w:rPr>
          <w:rStyle w:val="Char3"/>
          <w:spacing w:val="-2"/>
          <w:rtl/>
        </w:rPr>
        <w:t>بِأَنَّ اللهَ قَدْ أَحَبَّكَ كَمَا أَحْبَبْتَهُ فِيهِ</w:t>
      </w:r>
      <w:r w:rsidRPr="00B156F9">
        <w:rPr>
          <w:rFonts w:ascii="Traditional Arabic" w:hAnsi="Traditional Arabic" w:cs="Traditional Arabic"/>
          <w:spacing w:val="-2"/>
          <w:rtl/>
          <w:lang w:bidi="fa-IR"/>
        </w:rPr>
        <w:t>»</w:t>
      </w:r>
      <w:r w:rsidRPr="00B156F9">
        <w:rPr>
          <w:rStyle w:val="Char4"/>
          <w:rFonts w:hint="cs"/>
          <w:spacing w:val="-2"/>
          <w:rtl/>
        </w:rPr>
        <w:t xml:space="preserve">. </w:t>
      </w:r>
      <w:r w:rsidRPr="00B156F9">
        <w:rPr>
          <w:rFonts w:ascii="B Lotus" w:hAnsi="B Lotus" w:cs="Traditional Arabic" w:hint="cs"/>
          <w:spacing w:val="-2"/>
          <w:sz w:val="26"/>
          <w:szCs w:val="26"/>
          <w:rtl/>
          <w:lang w:bidi="fa-IR"/>
        </w:rPr>
        <w:t>«</w:t>
      </w:r>
      <w:r w:rsidRPr="00B156F9">
        <w:rPr>
          <w:rStyle w:val="Chare"/>
          <w:rFonts w:hint="cs"/>
          <w:spacing w:val="-2"/>
          <w:rtl/>
        </w:rPr>
        <w:t>مردی به دیدار یکی از برادران (دینی) خود در روستایی دیگر رفت، پس خداوند متعال یکی از فرشتگان را به سر راه وی گسیل داشت و هنگامی که آن مرد آمد فرشته به او گفت: قصد کجا را داری؟ (مرد) گفت: قصد دیدار با برادری در این روستا را دارم، (فرشته) گفت: حقی بر او داری و می‌خواهی به آن رسیدگی کنی؟ (مرد) گفت: نه، تنها من او را به خاطر خداوند متعال دوست می‌دارم (فرشته) گفت: من فرستاده خدا به نزد تو هستم (و آمده‌ام به تو بگویم) که خداوند تو را به همان سان دوست می‌دارد که تو به خاطر او (آن مرد را) دوست داری</w:t>
      </w:r>
      <w:r w:rsidRPr="00B156F9">
        <w:rPr>
          <w:rFonts w:ascii="B Lotus" w:hAnsi="B Lotus" w:cs="Traditional Arabic" w:hint="cs"/>
          <w:spacing w:val="-2"/>
          <w:sz w:val="26"/>
          <w:szCs w:val="26"/>
          <w:rtl/>
          <w:lang w:bidi="fa-IR"/>
        </w:rPr>
        <w:t>»</w:t>
      </w:r>
      <w:r w:rsidRPr="00B156F9">
        <w:rPr>
          <w:rStyle w:val="Char4"/>
          <w:rFonts w:hint="cs"/>
          <w:spacing w:val="-2"/>
          <w:rtl/>
        </w:rPr>
        <w:t>.</w:t>
      </w:r>
    </w:p>
    <w:p w:rsidR="00FE5A8C" w:rsidRPr="00FE5A8C" w:rsidRDefault="00FE5A8C" w:rsidP="00FE5A8C">
      <w:pPr>
        <w:pStyle w:val="a2"/>
        <w:rPr>
          <w:rtl/>
        </w:rPr>
      </w:pPr>
      <w:bookmarkStart w:id="23" w:name="_Toc293094572"/>
      <w:bookmarkStart w:id="24" w:name="_Toc376113755"/>
      <w:bookmarkStart w:id="25" w:name="_Toc393199511"/>
      <w:r w:rsidRPr="00FE5A8C">
        <w:rPr>
          <w:rFonts w:hint="cs"/>
          <w:rtl/>
        </w:rPr>
        <w:t>جایگاهشان بهشت خداوند است</w:t>
      </w:r>
      <w:bookmarkEnd w:id="23"/>
      <w:bookmarkEnd w:id="24"/>
      <w:bookmarkEnd w:id="25"/>
    </w:p>
    <w:p w:rsidR="00FE5A8C" w:rsidRPr="00427A71" w:rsidRDefault="00FE5A8C" w:rsidP="00B156F9">
      <w:pPr>
        <w:widowControl w:val="0"/>
        <w:jc w:val="both"/>
        <w:rPr>
          <w:rStyle w:val="Char4"/>
          <w:rtl/>
        </w:rPr>
      </w:pPr>
      <w:r w:rsidRPr="00427A71">
        <w:rPr>
          <w:rStyle w:val="Char4"/>
          <w:rFonts w:hint="cs"/>
          <w:rtl/>
        </w:rPr>
        <w:t>به دلیل آنچه «ترمذی» از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نقل کرده است: </w:t>
      </w:r>
      <w:r w:rsidRPr="00FE5A8C">
        <w:rPr>
          <w:rFonts w:ascii="Traditional Arabic" w:hAnsi="Traditional Arabic" w:cs="Traditional Arabic"/>
          <w:rtl/>
          <w:lang w:bidi="fa-IR"/>
        </w:rPr>
        <w:t>«</w:t>
      </w:r>
      <w:r w:rsidRPr="00FE5A8C">
        <w:rPr>
          <w:rStyle w:val="Char3"/>
          <w:rtl/>
        </w:rPr>
        <w:t xml:space="preserve">مَنْ عَادَ مَرِيضًا أَوْ زَارَ أَخًا فِي اللَّهِ نَادَاهُ مُنَادٍ </w:t>
      </w:r>
      <w:r w:rsidRPr="00FE5A8C">
        <w:rPr>
          <w:rStyle w:val="Char3"/>
          <w:rFonts w:hint="cs"/>
          <w:rtl/>
        </w:rPr>
        <w:t>ب</w:t>
      </w:r>
      <w:r w:rsidRPr="00FE5A8C">
        <w:rPr>
          <w:rStyle w:val="Char3"/>
          <w:rtl/>
        </w:rPr>
        <w:t>أَنْ طِبْتَ وَطَابَ مَمْشَاكَ وَتَبَوَّأْتَ مِنَ الجَنَّةِ مَنْزِلًا</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427A71">
        <w:rPr>
          <w:rStyle w:val="Chare"/>
          <w:rFonts w:hint="cs"/>
          <w:rtl/>
        </w:rPr>
        <w:t>هرکس به خاطر خدا به عیادت بیماری و یا دیدار برادری رود یک منادی او را ندا می‌دهد که خوشا به تو و خوشا به رفتنت، و جایگاهی در بهشت گرفتی</w:t>
      </w:r>
      <w:r w:rsidRPr="00FE5A8C">
        <w:rPr>
          <w:rFonts w:ascii="B Lotus" w:hAnsi="B Lotus" w:cs="Traditional Arabic" w:hint="cs"/>
          <w:sz w:val="26"/>
          <w:szCs w:val="26"/>
          <w:rtl/>
          <w:lang w:bidi="fa-IR"/>
        </w:rPr>
        <w:t>»</w:t>
      </w:r>
      <w:r w:rsidRPr="003C2206">
        <w:rPr>
          <w:rStyle w:val="Char4"/>
          <w:rFonts w:hint="cs"/>
          <w:rtl/>
        </w:rPr>
        <w:t>.</w:t>
      </w:r>
    </w:p>
    <w:p w:rsidR="00FE5A8C" w:rsidRPr="00FE5A8C" w:rsidRDefault="00FE5A8C" w:rsidP="00B156F9">
      <w:pPr>
        <w:pStyle w:val="a2"/>
        <w:rPr>
          <w:rtl/>
        </w:rPr>
      </w:pPr>
      <w:bookmarkStart w:id="26" w:name="_Toc293094573"/>
      <w:bookmarkStart w:id="27" w:name="_Toc376113756"/>
      <w:bookmarkStart w:id="28" w:name="_Toc393199512"/>
      <w:r w:rsidRPr="00FE5A8C">
        <w:rPr>
          <w:rFonts w:hint="cs"/>
          <w:rtl/>
        </w:rPr>
        <w:t>آنان مزه شیرین ایمان را می‌چشند</w:t>
      </w:r>
      <w:bookmarkEnd w:id="26"/>
      <w:bookmarkEnd w:id="27"/>
      <w:bookmarkEnd w:id="28"/>
    </w:p>
    <w:p w:rsidR="00FE5A8C" w:rsidRPr="00427A71" w:rsidRDefault="00FE5A8C" w:rsidP="00B156F9">
      <w:pPr>
        <w:jc w:val="both"/>
        <w:rPr>
          <w:rStyle w:val="Char4"/>
          <w:rtl/>
        </w:rPr>
      </w:pPr>
      <w:r w:rsidRPr="00427A71">
        <w:rPr>
          <w:rStyle w:val="Char4"/>
          <w:rFonts w:hint="cs"/>
          <w:rtl/>
        </w:rPr>
        <w:t>به دلیل آنچه شیخین از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روایت کردند: </w:t>
      </w:r>
      <w:r w:rsidRPr="00FE5A8C">
        <w:rPr>
          <w:rFonts w:ascii="Traditional Arabic" w:hAnsi="Traditional Arabic" w:cs="Traditional Arabic"/>
          <w:rtl/>
          <w:lang w:bidi="fa-IR"/>
        </w:rPr>
        <w:t>«</w:t>
      </w:r>
      <w:r w:rsidRPr="00FE5A8C">
        <w:rPr>
          <w:rStyle w:val="Char3"/>
          <w:rtl/>
        </w:rPr>
        <w:t xml:space="preserve">ثَلاَثٌ مَنْ كُنَّ فِيهِ وَجَدَ حَلاَوَةَ الإِيمَانِ: </w:t>
      </w:r>
      <w:r w:rsidRPr="00FE5A8C">
        <w:rPr>
          <w:rStyle w:val="Char3"/>
          <w:rFonts w:hint="cs"/>
          <w:rtl/>
        </w:rPr>
        <w:t>أَنْ</w:t>
      </w:r>
      <w:r w:rsidRPr="00FE5A8C">
        <w:rPr>
          <w:rStyle w:val="Char3"/>
          <w:rtl/>
        </w:rPr>
        <w:t xml:space="preserve"> </w:t>
      </w:r>
      <w:r w:rsidRPr="00FE5A8C">
        <w:rPr>
          <w:rStyle w:val="Char3"/>
          <w:rFonts w:hint="cs"/>
          <w:rtl/>
        </w:rPr>
        <w:t>يَ</w:t>
      </w:r>
      <w:r w:rsidRPr="00FE5A8C">
        <w:rPr>
          <w:rStyle w:val="Char3"/>
          <w:rtl/>
        </w:rPr>
        <w:t>كَ</w:t>
      </w:r>
      <w:r w:rsidRPr="00FE5A8C">
        <w:rPr>
          <w:rStyle w:val="Char3"/>
          <w:rFonts w:hint="cs"/>
          <w:rtl/>
        </w:rPr>
        <w:t>وْ</w:t>
      </w:r>
      <w:r w:rsidRPr="00FE5A8C">
        <w:rPr>
          <w:rStyle w:val="Char3"/>
          <w:rtl/>
        </w:rPr>
        <w:t>نَ اللَّهُ وَرَسُولُهُ أَحَبَّ إِلَيْهِ مِمَّا سِوَاهُمَا</w:t>
      </w:r>
      <w:r w:rsidRPr="00FE5A8C">
        <w:rPr>
          <w:rStyle w:val="Char3"/>
          <w:rFonts w:hint="cs"/>
          <w:rtl/>
        </w:rPr>
        <w:t>؛</w:t>
      </w:r>
      <w:r w:rsidRPr="00FE5A8C">
        <w:rPr>
          <w:rStyle w:val="Char3"/>
          <w:rtl/>
        </w:rPr>
        <w:t xml:space="preserve"> وَ</w:t>
      </w:r>
      <w:r w:rsidRPr="00FE5A8C">
        <w:rPr>
          <w:rStyle w:val="Char3"/>
          <w:rFonts w:hint="cs"/>
          <w:rtl/>
        </w:rPr>
        <w:t>اِنْ</w:t>
      </w:r>
      <w:r w:rsidRPr="00FE5A8C">
        <w:rPr>
          <w:rStyle w:val="Char3"/>
          <w:rtl/>
        </w:rPr>
        <w:t xml:space="preserve"> </w:t>
      </w:r>
      <w:r w:rsidRPr="00FE5A8C">
        <w:rPr>
          <w:rStyle w:val="Char3"/>
          <w:rFonts w:hint="cs"/>
          <w:rtl/>
        </w:rPr>
        <w:t>يُحِبُ</w:t>
      </w:r>
      <w:r w:rsidRPr="00FE5A8C">
        <w:rPr>
          <w:rStyle w:val="Char3"/>
          <w:rtl/>
        </w:rPr>
        <w:t xml:space="preserve"> </w:t>
      </w:r>
      <w:r w:rsidRPr="00FE5A8C">
        <w:rPr>
          <w:rStyle w:val="Char3"/>
          <w:rFonts w:hint="cs"/>
          <w:rtl/>
        </w:rPr>
        <w:t>الْمَرَءْ</w:t>
      </w:r>
      <w:r w:rsidRPr="00FE5A8C">
        <w:rPr>
          <w:rStyle w:val="Char3"/>
          <w:rtl/>
        </w:rPr>
        <w:t xml:space="preserve"> لاَ يُحِبُّهُ إِلَّا لِلَّهِ</w:t>
      </w:r>
      <w:r w:rsidRPr="00FE5A8C">
        <w:rPr>
          <w:rStyle w:val="Char3"/>
          <w:rFonts w:hint="cs"/>
          <w:rtl/>
        </w:rPr>
        <w:t>؛</w:t>
      </w:r>
      <w:r w:rsidRPr="00FE5A8C">
        <w:rPr>
          <w:rStyle w:val="Char3"/>
          <w:rtl/>
        </w:rPr>
        <w:t xml:space="preserve"> </w:t>
      </w:r>
      <w:r w:rsidRPr="00FE5A8C">
        <w:rPr>
          <w:rStyle w:val="Char3"/>
          <w:rFonts w:hint="cs"/>
          <w:rtl/>
        </w:rPr>
        <w:t>وَأِنْ</w:t>
      </w:r>
      <w:r w:rsidRPr="00FE5A8C">
        <w:rPr>
          <w:rStyle w:val="Char3"/>
          <w:rtl/>
        </w:rPr>
        <w:t xml:space="preserve"> يَكْرَهُ أَنْ يَعُودَ فِي الكُفْرِ، بَعْدَ </w:t>
      </w:r>
      <w:r w:rsidRPr="00FE5A8C">
        <w:rPr>
          <w:rStyle w:val="Char3"/>
          <w:rFonts w:hint="cs"/>
          <w:rtl/>
        </w:rPr>
        <w:t>أنْ</w:t>
      </w:r>
      <w:r w:rsidRPr="00FE5A8C">
        <w:rPr>
          <w:rStyle w:val="Char3"/>
          <w:rtl/>
        </w:rPr>
        <w:t xml:space="preserve"> أَنْقَذَهُ اللَّهُ مِنْهُ كَمَا يَكْرَهُ أَنْ </w:t>
      </w:r>
      <w:r w:rsidRPr="00FE5A8C">
        <w:rPr>
          <w:rStyle w:val="Char3"/>
          <w:rFonts w:hint="cs"/>
          <w:rtl/>
        </w:rPr>
        <w:t>يِقْذِفَّ</w:t>
      </w:r>
      <w:r w:rsidRPr="00FE5A8C">
        <w:rPr>
          <w:rStyle w:val="Char3"/>
          <w:rtl/>
        </w:rPr>
        <w:t xml:space="preserve"> فِي النَّارِ</w:t>
      </w:r>
      <w:r w:rsidRPr="00FE5A8C">
        <w:rPr>
          <w:rFonts w:ascii="Traditional Arabic" w:hAnsi="Traditional Arabic" w:cs="Traditional Arabic"/>
          <w:rtl/>
          <w:lang w:bidi="fa-IR"/>
        </w:rPr>
        <w:t>»</w:t>
      </w:r>
      <w:r w:rsidRPr="00427A71">
        <w:rPr>
          <w:rStyle w:val="Char4"/>
          <w:rFonts w:hint="cs"/>
          <w:rtl/>
        </w:rPr>
        <w:t>،</w:t>
      </w:r>
      <w:r w:rsidRPr="003C2206">
        <w:rPr>
          <w:rStyle w:val="Char4"/>
          <w:rFonts w:hint="cs"/>
          <w:rtl/>
        </w:rPr>
        <w:t xml:space="preserve"> </w:t>
      </w:r>
      <w:r w:rsidRPr="00FE5A8C">
        <w:rPr>
          <w:rFonts w:ascii="B Lotus" w:hAnsi="B Lotus" w:cs="Traditional Arabic" w:hint="cs"/>
          <w:sz w:val="26"/>
          <w:szCs w:val="26"/>
          <w:rtl/>
          <w:lang w:bidi="fa-IR"/>
        </w:rPr>
        <w:t>«</w:t>
      </w:r>
      <w:r w:rsidRPr="00427A71">
        <w:rPr>
          <w:rStyle w:val="Chare"/>
          <w:rFonts w:hint="cs"/>
          <w:rtl/>
        </w:rPr>
        <w:t>هرکس دارای سه چیز باشد شیرینی ایمان را می‌یابد (می‌چشد)، خداوند و پیامبر خدا را بیش از دیگران دوست داشته باشد؛ و کسی را که دوست می‌دارد تنها به خاطر خدا دوست داشته باشد، و پس از آنکه خداوند او را از کفر نجات داد؛ از بازگشت به کفر به اندازه انداخته‌شدن در آتش کراهت داشته باشد</w:t>
      </w:r>
      <w:r w:rsidRPr="00FE5A8C">
        <w:rPr>
          <w:rFonts w:ascii="B Lotus" w:hAnsi="B Lotus" w:cs="Traditional Arabic" w:hint="cs"/>
          <w:sz w:val="26"/>
          <w:szCs w:val="26"/>
          <w:rtl/>
          <w:lang w:bidi="fa-IR"/>
        </w:rPr>
        <w:t>»</w:t>
      </w:r>
      <w:r w:rsidRPr="003C2206">
        <w:rPr>
          <w:rStyle w:val="Char4"/>
          <w:rFonts w:hint="cs"/>
          <w:rtl/>
        </w:rPr>
        <w:t>.</w:t>
      </w:r>
    </w:p>
    <w:p w:rsidR="00FE5A8C" w:rsidRPr="00427A71" w:rsidRDefault="00FE5A8C" w:rsidP="00B156F9">
      <w:pPr>
        <w:ind w:firstLine="284"/>
        <w:jc w:val="both"/>
        <w:rPr>
          <w:rStyle w:val="Char4"/>
          <w:spacing w:val="-2"/>
          <w:rtl/>
        </w:rPr>
      </w:pPr>
      <w:r w:rsidRPr="00427A71">
        <w:rPr>
          <w:rStyle w:val="Char4"/>
          <w:rFonts w:hint="cs"/>
          <w:spacing w:val="-2"/>
          <w:rtl/>
        </w:rPr>
        <w:t>آنچه در فوق ذکر شد، برادری در راه دین بود و آن مهمترین فضایل دنیوی و اخروی است که آنان را که در راه برادری ایمانی حرکت می‌کنند و منت</w:t>
      </w:r>
      <w:r w:rsidR="00427A71" w:rsidRPr="00427A71">
        <w:rPr>
          <w:rStyle w:val="Char4"/>
          <w:rFonts w:hint="eastAsia"/>
          <w:spacing w:val="-2"/>
          <w:rtl/>
        </w:rPr>
        <w:t>‌</w:t>
      </w:r>
      <w:r w:rsidRPr="00427A71">
        <w:rPr>
          <w:rStyle w:val="Char4"/>
          <w:rFonts w:hint="cs"/>
          <w:spacing w:val="-2"/>
          <w:rtl/>
        </w:rPr>
        <w:t>های تلاش خود را انجام می‌دهند تا اینکه بندگان خدا و برادر یکدیگر باشند، در آغوش می‌گیرد.</w:t>
      </w:r>
    </w:p>
    <w:p w:rsidR="00FE5A8C" w:rsidRPr="00427A71" w:rsidRDefault="00FE5A8C" w:rsidP="00B156F9">
      <w:pPr>
        <w:ind w:firstLine="284"/>
        <w:jc w:val="both"/>
        <w:rPr>
          <w:rStyle w:val="Char4"/>
          <w:rtl/>
        </w:rPr>
      </w:pPr>
      <w:r w:rsidRPr="00427A71">
        <w:rPr>
          <w:rStyle w:val="Char4"/>
          <w:rFonts w:hint="cs"/>
          <w:rtl/>
        </w:rPr>
        <w:t>و بدون شک کسانی که عقد اخوت را در راه خدا بسته‌اند دیدید که نشانه‌ای از نور ایمان بر چهره‌شان نقش بسته است و گناهانشان (به جز کبایر و حق الناس) مانند برگ‌های خزان متلاشی می‌گردد و خداوند متعال روزی که هیچ سایه‌ای به جز سایۀ (رحمت و عرش) او نیست آنان را در سایه عرش خود جای می‌دهد و آنان را زیر بار مهر و محبت خود می‌گیرد و به بهشت برین خود وارد می‌کند، و آنان از ته دل احساس به شیرینی ایمان و اسلام می‌کنند.</w:t>
      </w:r>
    </w:p>
    <w:p w:rsidR="00FE5A8C" w:rsidRPr="00FE5A8C" w:rsidRDefault="00FE5A8C" w:rsidP="00B156F9">
      <w:pPr>
        <w:ind w:firstLine="284"/>
        <w:jc w:val="both"/>
        <w:rPr>
          <w:rFonts w:cs="Traditional Arabic"/>
          <w:b/>
          <w:bCs/>
          <w:rtl/>
          <w:lang w:bidi="fa-IR"/>
        </w:rPr>
      </w:pPr>
      <w:r w:rsidRPr="00427A71">
        <w:rPr>
          <w:rStyle w:val="Char4"/>
          <w:rFonts w:hint="cs"/>
          <w:rtl/>
        </w:rPr>
        <w:t>چه بزرگوارند مؤمنان هنگامی که به خاطر خدا دست همدیگر را به نشانۀ محبت فشار می‌دهند، و پیوندهای برادری در راه خدا آنان را متحد می‌سازد، و چه والا است منزلت و مقام آنان نزد خداوند و چه گرامی است مقام آنان در ملأ اعلی، آنگاه که در راه برادری و تفاهم و دوستی پا می‌نهند!.</w:t>
      </w:r>
    </w:p>
    <w:p w:rsidR="00FE5A8C" w:rsidRPr="00FE5A8C" w:rsidRDefault="00FE5A8C" w:rsidP="00FE5A8C">
      <w:pPr>
        <w:ind w:firstLine="284"/>
        <w:jc w:val="both"/>
        <w:rPr>
          <w:rFonts w:cs="Traditional Arabic"/>
          <w:b/>
          <w:bCs/>
          <w:rtl/>
          <w:lang w:bidi="fa-IR"/>
        </w:rPr>
        <w:sectPr w:rsidR="00FE5A8C" w:rsidRPr="00FE5A8C" w:rsidSect="00BC681B">
          <w:footnotePr>
            <w:numRestart w:val="eachPage"/>
          </w:footnotePr>
          <w:pgSz w:w="7938" w:h="11907" w:code="9"/>
          <w:pgMar w:top="1021" w:right="851" w:bottom="737" w:left="851" w:header="454" w:footer="0" w:gutter="0"/>
          <w:cols w:space="708"/>
          <w:titlePg/>
          <w:bidi/>
          <w:rtlGutter/>
          <w:docGrid w:linePitch="381"/>
        </w:sectPr>
      </w:pPr>
    </w:p>
    <w:p w:rsidR="00FE5A8C" w:rsidRPr="00FE5A8C" w:rsidRDefault="00FE5A8C" w:rsidP="00B156F9">
      <w:pPr>
        <w:pStyle w:val="a1"/>
        <w:rPr>
          <w:rtl/>
        </w:rPr>
      </w:pPr>
      <w:bookmarkStart w:id="29" w:name="_Toc293094574"/>
      <w:bookmarkStart w:id="30" w:name="_Toc376113757"/>
      <w:bookmarkStart w:id="31" w:name="_Toc393199513"/>
      <w:r w:rsidRPr="00FE5A8C">
        <w:rPr>
          <w:rFonts w:hint="cs"/>
          <w:rtl/>
        </w:rPr>
        <w:t>شرایط برادری در راه خدا</w:t>
      </w:r>
      <w:bookmarkEnd w:id="29"/>
      <w:bookmarkEnd w:id="30"/>
      <w:bookmarkEnd w:id="31"/>
    </w:p>
    <w:p w:rsidR="00FE5A8C" w:rsidRPr="00427A71" w:rsidRDefault="00FE5A8C" w:rsidP="00B156F9">
      <w:pPr>
        <w:ind w:firstLine="284"/>
        <w:jc w:val="both"/>
        <w:rPr>
          <w:rStyle w:val="Char4"/>
          <w:rtl/>
        </w:rPr>
      </w:pPr>
      <w:r w:rsidRPr="00427A71">
        <w:rPr>
          <w:rStyle w:val="Char4"/>
          <w:rFonts w:hint="cs"/>
          <w:rtl/>
        </w:rPr>
        <w:t>برادری در راه خدا شرایط و زیربناهایی دارد که بدون آن‌ها بنای برادری استوار نمی‌گردد و خداوند متعال این برادری را نمی‌پذیرد مگر اینکه مسلمانان برحسب آن شرایط حرکت کنند و بهترین موارد آن را مد نظر قرار دهند.</w:t>
      </w:r>
    </w:p>
    <w:p w:rsidR="00FE5A8C" w:rsidRPr="00427A71" w:rsidRDefault="00FE5A8C" w:rsidP="00B156F9">
      <w:pPr>
        <w:ind w:firstLine="284"/>
        <w:jc w:val="both"/>
        <w:rPr>
          <w:rStyle w:val="Char4"/>
          <w:rtl/>
        </w:rPr>
      </w:pPr>
      <w:r w:rsidRPr="00427A71">
        <w:rPr>
          <w:rStyle w:val="Char4"/>
          <w:rFonts w:hint="cs"/>
          <w:rtl/>
        </w:rPr>
        <w:t>امت اسلام! در زیر مهم</w:t>
      </w:r>
      <w:r w:rsidR="00427A71">
        <w:rPr>
          <w:rStyle w:val="Char4"/>
          <w:rFonts w:hint="eastAsia"/>
          <w:rtl/>
        </w:rPr>
        <w:t>‌</w:t>
      </w:r>
      <w:r w:rsidRPr="00427A71">
        <w:rPr>
          <w:rStyle w:val="Char4"/>
          <w:rFonts w:hint="cs"/>
          <w:rtl/>
        </w:rPr>
        <w:t>ترین شرایط و آشکارترین زیر بناهای اخوت اسلامی ذکر می‌گردد، امید است یادآوری باشد برای زنده‌دلان یا برای کسانی که شاهد و ناظر هستند و گوش فرا می‌دهند:</w:t>
      </w:r>
    </w:p>
    <w:p w:rsidR="00FE5A8C" w:rsidRPr="00FE5A8C" w:rsidRDefault="00FE5A8C" w:rsidP="00B156F9">
      <w:pPr>
        <w:pStyle w:val="a2"/>
        <w:rPr>
          <w:rtl/>
        </w:rPr>
      </w:pPr>
      <w:bookmarkStart w:id="32" w:name="_Toc293094575"/>
      <w:bookmarkStart w:id="33" w:name="_Toc376113758"/>
      <w:bookmarkStart w:id="34" w:name="_Toc393199514"/>
      <w:r w:rsidRPr="00FE5A8C">
        <w:rPr>
          <w:rFonts w:hint="cs"/>
          <w:rtl/>
        </w:rPr>
        <w:t>أ- باید این برادری خالصانه در راه خدا باشد</w:t>
      </w:r>
      <w:bookmarkEnd w:id="32"/>
      <w:bookmarkEnd w:id="33"/>
      <w:bookmarkEnd w:id="34"/>
    </w:p>
    <w:p w:rsidR="00FE5A8C" w:rsidRPr="00427A71" w:rsidRDefault="00FE5A8C" w:rsidP="00B156F9">
      <w:pPr>
        <w:jc w:val="both"/>
        <w:rPr>
          <w:rStyle w:val="Char4"/>
          <w:rtl/>
        </w:rPr>
      </w:pPr>
      <w:r w:rsidRPr="00427A71">
        <w:rPr>
          <w:rStyle w:val="Char4"/>
          <w:rFonts w:hint="cs"/>
          <w:rtl/>
        </w:rPr>
        <w:t>برادری نمی‌تواند خالصانه در راه خدا باشد مگر هنگامی که کسانی که عقد اخوت می‌بندند از هر مصلحت‌طلبی فردی بدور باشند، اگر چنین شد بدون شک باغ برادری به بار می‌نشیند و در جامعه نتایج مطلوب این برادری تحقق پیدا می‌کند.</w:t>
      </w:r>
    </w:p>
    <w:p w:rsidR="00FE5A8C" w:rsidRPr="00427A71" w:rsidRDefault="00FE5A8C" w:rsidP="00B156F9">
      <w:pPr>
        <w:widowControl w:val="0"/>
        <w:ind w:firstLine="284"/>
        <w:jc w:val="both"/>
        <w:rPr>
          <w:rStyle w:val="Char4"/>
          <w:rtl/>
        </w:rPr>
      </w:pPr>
      <w:r w:rsidRPr="00427A71">
        <w:rPr>
          <w:rStyle w:val="Char4"/>
          <w:rFonts w:hint="cs"/>
          <w:rtl/>
        </w:rPr>
        <w:t>آنچه بر ضرورت خلوص و خالی‌بودن برادری از منافع شخصی دلالت می‌کند، حدیث «مسلم» است که پیش از این بدان اشاره شد و آن در مورد پرسشی است که فرشته از مردی که به زیارت یکی از برادران خود می‌رفت کرد که فرشته از او پرسید: قصد کجا را داری؟ (مرد) گفت: قصد (رفتن) پیش برادری در این روستا را دارم، فرشته گفت: آیا حقی بر ذمۀ او داری (و قصد) رسیدگی بدان را داری؟ یعنی آیا هدفی را دنبال می‌کنی؟ (مرد) گفت: نه، من تنها او را به خاطر خداوند متعال دوست دارم، فرشته گفت: پس من فرستادۀ خدا به نزد تو هستم (تا به تو بگویم) که خداوند تو را چنان دوست می‌دارد که تو آن (مرد) را به خاطر خدا دوست می‌داری.</w:t>
      </w:r>
    </w:p>
    <w:p w:rsidR="00FE5A8C" w:rsidRPr="00FE5A8C" w:rsidRDefault="00FE5A8C" w:rsidP="00B156F9">
      <w:pPr>
        <w:pStyle w:val="a2"/>
        <w:rPr>
          <w:rtl/>
        </w:rPr>
      </w:pPr>
      <w:bookmarkStart w:id="35" w:name="_Toc293094576"/>
      <w:bookmarkStart w:id="36" w:name="_Toc376113759"/>
      <w:bookmarkStart w:id="37" w:name="_Toc393199515"/>
      <w:r w:rsidRPr="00FE5A8C">
        <w:rPr>
          <w:rFonts w:hint="cs"/>
          <w:rtl/>
        </w:rPr>
        <w:t>ب- باید برادری همراه با ایمان و پرهیزگاری باشد</w:t>
      </w:r>
      <w:bookmarkEnd w:id="35"/>
      <w:bookmarkEnd w:id="36"/>
      <w:bookmarkEnd w:id="37"/>
    </w:p>
    <w:p w:rsidR="00FE5A8C" w:rsidRPr="00427A71" w:rsidRDefault="00FE5A8C" w:rsidP="00B156F9">
      <w:pPr>
        <w:jc w:val="both"/>
        <w:rPr>
          <w:rStyle w:val="Char4"/>
          <w:rtl/>
        </w:rPr>
      </w:pPr>
      <w:r w:rsidRPr="00427A71">
        <w:rPr>
          <w:rStyle w:val="Char4"/>
          <w:rFonts w:hint="cs"/>
          <w:rtl/>
        </w:rPr>
        <w:t>و این تحقق نمی‌یابد مگر آنگاه که برادر خود را از میان یاران با ایمان و دوستان پرهیزگار خود انتخاب کنند.</w:t>
      </w:r>
    </w:p>
    <w:p w:rsidR="00FE5A8C" w:rsidRPr="00427A71" w:rsidRDefault="00FE5A8C" w:rsidP="00B156F9">
      <w:pPr>
        <w:ind w:firstLine="284"/>
        <w:jc w:val="both"/>
        <w:rPr>
          <w:rStyle w:val="Char4"/>
          <w:rtl/>
        </w:rPr>
      </w:pPr>
      <w:r w:rsidRPr="00427A71">
        <w:rPr>
          <w:rStyle w:val="Char4"/>
          <w:rFonts w:hint="cs"/>
          <w:rtl/>
        </w:rPr>
        <w:t>آنچه بر شرط وجود ایمان و تقوی در برادری دلالت می‌کند این سخنان خداوند متعال است: تنها مؤمنان برادران یکدیگرند (و) در آن روز دوستان دشمنان یکدیگر می‌باشند، مگر پرهیزگاران.</w:t>
      </w:r>
    </w:p>
    <w:p w:rsidR="00FE5A8C" w:rsidRPr="00427A71" w:rsidRDefault="00FE5A8C" w:rsidP="00B156F9">
      <w:pPr>
        <w:ind w:firstLine="284"/>
        <w:jc w:val="both"/>
        <w:rPr>
          <w:rStyle w:val="Char4"/>
          <w:rtl/>
        </w:rPr>
      </w:pPr>
      <w:r w:rsidRPr="00427A71">
        <w:rPr>
          <w:rStyle w:val="Char4"/>
          <w:rFonts w:hint="cs"/>
          <w:rtl/>
        </w:rPr>
        <w:t>«ترمذی» و «ابوداود» از ابی سعید خدری</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روایت کرده‌اند و او از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نقل کرده است: </w:t>
      </w:r>
      <w:r w:rsidRPr="00FE5A8C">
        <w:rPr>
          <w:rFonts w:ascii="Traditional Arabic" w:hAnsi="Traditional Arabic" w:cs="Traditional Arabic"/>
          <w:rtl/>
          <w:lang w:bidi="fa-IR"/>
        </w:rPr>
        <w:t>«</w:t>
      </w:r>
      <w:r w:rsidRPr="00FE5A8C">
        <w:rPr>
          <w:rStyle w:val="Char3"/>
          <w:rtl/>
        </w:rPr>
        <w:t>لَا تُصَاحِبْ إِلَّا مُؤْمِنًا، وَلَا يَأْكُلْ طَعَامَكَ إِلَّا تَقِيٌّ</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3C2206">
        <w:rPr>
          <w:rStyle w:val="Chare"/>
          <w:rFonts w:hint="cs"/>
          <w:rtl/>
        </w:rPr>
        <w:t>تنها با فرد مؤمن یار باش و تنها پرهیزگاران از غذای تو بخورند</w:t>
      </w:r>
      <w:r w:rsidRPr="00FE5A8C">
        <w:rPr>
          <w:rFonts w:ascii="B Lotus" w:hAnsi="B Lotus" w:cs="Traditional Arabic" w:hint="cs"/>
          <w:sz w:val="26"/>
          <w:szCs w:val="26"/>
          <w:rtl/>
          <w:lang w:bidi="fa-IR"/>
        </w:rPr>
        <w:t>»</w:t>
      </w:r>
      <w:r w:rsidRPr="003C2206">
        <w:rPr>
          <w:rStyle w:val="Char4"/>
          <w:rFonts w:hint="cs"/>
          <w:rtl/>
        </w:rPr>
        <w:t>.</w:t>
      </w:r>
    </w:p>
    <w:p w:rsidR="00FE5A8C" w:rsidRPr="00427A71" w:rsidRDefault="00FE5A8C" w:rsidP="00B156F9">
      <w:pPr>
        <w:ind w:firstLine="284"/>
        <w:jc w:val="both"/>
        <w:rPr>
          <w:rStyle w:val="Char4"/>
          <w:rtl/>
        </w:rPr>
      </w:pPr>
      <w:r w:rsidRPr="00427A71">
        <w:rPr>
          <w:rStyle w:val="Char4"/>
          <w:rFonts w:hint="cs"/>
          <w:rtl/>
        </w:rPr>
        <w:t>«ابوداود و ترمذی» از ابی هریره</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نقل کرده‌اند که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فرموده است: </w:t>
      </w:r>
      <w:r w:rsidRPr="00FE5A8C">
        <w:rPr>
          <w:rFonts w:ascii="Traditional Arabic" w:hAnsi="Traditional Arabic" w:cs="Traditional Arabic"/>
          <w:rtl/>
          <w:lang w:bidi="fa-IR"/>
        </w:rPr>
        <w:t>«</w:t>
      </w:r>
      <w:r w:rsidRPr="00FE5A8C">
        <w:rPr>
          <w:rStyle w:val="Char3"/>
          <w:rFonts w:hint="cs"/>
          <w:rtl/>
        </w:rPr>
        <w:t xml:space="preserve">اَلْمَرْءُ </w:t>
      </w:r>
      <w:r w:rsidRPr="00FE5A8C">
        <w:rPr>
          <w:rStyle w:val="Char3"/>
          <w:rtl/>
        </w:rPr>
        <w:t>عَلَى دِينِ خَلِيلِهِ، فَلْيَنْظُرْ أَحَدُكُمْ مَنْ يُخَالِلُ</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427A71">
        <w:rPr>
          <w:rStyle w:val="Chare"/>
          <w:rFonts w:hint="cs"/>
          <w:rtl/>
        </w:rPr>
        <w:t>(هرکس) بر دین دوست خود است. بنابراین، باید هریک از شما دقت کند که با چه کسی دوست می‌شود</w:t>
      </w:r>
      <w:r w:rsidRPr="00FE5A8C">
        <w:rPr>
          <w:rFonts w:ascii="B Lotus" w:hAnsi="B Lotus" w:cs="Traditional Arabic" w:hint="cs"/>
          <w:sz w:val="26"/>
          <w:szCs w:val="26"/>
          <w:rtl/>
          <w:lang w:bidi="fa-IR"/>
        </w:rPr>
        <w:t>»</w:t>
      </w:r>
      <w:r w:rsidRPr="003C2206">
        <w:rPr>
          <w:rStyle w:val="Char4"/>
          <w:rFonts w:hint="cs"/>
          <w:rtl/>
        </w:rPr>
        <w:t>.</w:t>
      </w:r>
    </w:p>
    <w:p w:rsidR="00FE5A8C" w:rsidRPr="00427A71" w:rsidRDefault="00FE5A8C" w:rsidP="00B156F9">
      <w:pPr>
        <w:ind w:firstLine="284"/>
        <w:jc w:val="both"/>
        <w:rPr>
          <w:rStyle w:val="Char4"/>
          <w:rtl/>
        </w:rPr>
      </w:pPr>
      <w:r w:rsidRPr="00427A71">
        <w:rPr>
          <w:rStyle w:val="Char4"/>
          <w:rFonts w:hint="cs"/>
          <w:rtl/>
        </w:rPr>
        <w:t>اگر برادری بدان شکل که در فوق ذکر شد باشد، بدون شک پا بر جاتر از کوه‌های استوار و محکم‌تر از بناهای بسیار بلند خواهد بود و رویدادهای سخت نخواهند توانست پایه‌های آن را سست کنند و مصیبت‌های روزگار توانایی گسستن رشته محکم آن را ندارند!!.</w:t>
      </w:r>
    </w:p>
    <w:p w:rsidR="00FE5A8C" w:rsidRPr="00FE5A8C" w:rsidRDefault="00FE5A8C" w:rsidP="00B156F9">
      <w:pPr>
        <w:pStyle w:val="a2"/>
        <w:rPr>
          <w:rtl/>
        </w:rPr>
      </w:pPr>
      <w:bookmarkStart w:id="38" w:name="_Toc293094577"/>
      <w:bookmarkStart w:id="39" w:name="_Toc376113760"/>
      <w:bookmarkStart w:id="40" w:name="_Toc393199516"/>
      <w:r w:rsidRPr="00FE5A8C">
        <w:rPr>
          <w:rFonts w:hint="cs"/>
          <w:rtl/>
        </w:rPr>
        <w:t>ج- باید برادری متعهد به خاطر اسلام باشد</w:t>
      </w:r>
      <w:bookmarkEnd w:id="38"/>
      <w:bookmarkEnd w:id="39"/>
      <w:bookmarkEnd w:id="40"/>
    </w:p>
    <w:p w:rsidR="00FE5A8C" w:rsidRPr="00427A71" w:rsidRDefault="00FE5A8C" w:rsidP="00B156F9">
      <w:pPr>
        <w:jc w:val="both"/>
        <w:rPr>
          <w:rStyle w:val="Char4"/>
          <w:rtl/>
        </w:rPr>
      </w:pPr>
      <w:r w:rsidRPr="00427A71">
        <w:rPr>
          <w:rStyle w:val="Char4"/>
          <w:rFonts w:hint="cs"/>
          <w:spacing w:val="-4"/>
          <w:rtl/>
        </w:rPr>
        <w:t>و این شرط تحقق نمی‌یابد مگر آنگاه که کسانی که عقد اخوت را بسته‌اند تعهد کنند که شرع خدا را بر خود حاکم کنند و در همه اوضاع و احوال از سنت حضرت پیامبر</w:t>
      </w:r>
      <w:r w:rsidR="00427A71" w:rsidRPr="00427A71">
        <w:rPr>
          <w:rStyle w:val="Char4"/>
          <w:rFonts w:hint="cs"/>
          <w:spacing w:val="-4"/>
          <w:rtl/>
        </w:rPr>
        <w:t xml:space="preserve"> </w:t>
      </w:r>
      <w:r w:rsidRPr="00427A71">
        <w:rPr>
          <w:rStyle w:val="Char4"/>
          <w:rFonts w:hint="cs"/>
          <w:spacing w:val="-4"/>
          <w:rtl/>
        </w:rPr>
        <w:sym w:font="AGA Arabesque" w:char="F072"/>
      </w:r>
      <w:r w:rsidRPr="00427A71">
        <w:rPr>
          <w:rStyle w:val="Char4"/>
          <w:rFonts w:hint="cs"/>
          <w:rtl/>
        </w:rPr>
        <w:t xml:space="preserve"> پیروی کنند.</w:t>
      </w:r>
    </w:p>
    <w:p w:rsidR="00FE5A8C" w:rsidRPr="00427A71" w:rsidRDefault="00FE5A8C" w:rsidP="00B156F9">
      <w:pPr>
        <w:widowControl w:val="0"/>
        <w:ind w:firstLine="284"/>
        <w:jc w:val="both"/>
        <w:rPr>
          <w:rStyle w:val="Char4"/>
          <w:rtl/>
        </w:rPr>
      </w:pPr>
      <w:r w:rsidRPr="00427A71">
        <w:rPr>
          <w:rStyle w:val="Char4"/>
          <w:rFonts w:hint="cs"/>
          <w:rtl/>
        </w:rPr>
        <w:t>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در حدیثی که پیش از این ذکر شد و مفهوم آن در زیر می‌آید، بدان اشارت کرده است: دو مرد که در راه خدا باهم دوست می‌شوند، هنگامی که باهم دیدار می‌کنند پیمان می‌بندند که نسبت به شریعت خدا متعهد باشند و هنگامی که از یکدیگر جدا می‌شوند به شریعت خدا عمل کنند.</w:t>
      </w:r>
    </w:p>
    <w:p w:rsidR="00FE5A8C" w:rsidRPr="00427A71" w:rsidRDefault="00FE5A8C" w:rsidP="00B156F9">
      <w:pPr>
        <w:spacing w:line="250" w:lineRule="auto"/>
        <w:ind w:firstLine="284"/>
        <w:jc w:val="both"/>
        <w:rPr>
          <w:rStyle w:val="Char4"/>
          <w:rtl/>
        </w:rPr>
      </w:pPr>
      <w:r w:rsidRPr="00427A71">
        <w:rPr>
          <w:rStyle w:val="Char4"/>
          <w:rFonts w:hint="cs"/>
          <w:rtl/>
        </w:rPr>
        <w:t>به خاطر تمام آنچه ذکر شد هردو نفر از یاران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هنگامی که باهم دیدار می‌کردند از یکدیگر جدا نمی‌شدند تا اینکه یکی بر دیگری سوره والعصر را می‌خواند سپس هریک به دیگری سلام می‌کرد.</w:t>
      </w:r>
    </w:p>
    <w:p w:rsidR="00FE5A8C" w:rsidRPr="00427A71" w:rsidRDefault="00FE5A8C" w:rsidP="00B156F9">
      <w:pPr>
        <w:spacing w:line="250" w:lineRule="auto"/>
        <w:ind w:firstLine="284"/>
        <w:jc w:val="both"/>
        <w:rPr>
          <w:rStyle w:val="Char4"/>
          <w:rtl/>
        </w:rPr>
      </w:pPr>
      <w:r w:rsidRPr="00427A71">
        <w:rPr>
          <w:rStyle w:val="Char4"/>
          <w:rFonts w:hint="cs"/>
          <w:rtl/>
        </w:rPr>
        <w:t>و این بدان معنی است که آنان بر پیش‌گرفتن خط اسلام داشتن ایمان و انجام‌دادن کار شایسته باهم پیمان می‌بستند، و همچنین باهم پیمان می‌بستند که یکدیگر را به حق و بردباری سفارش کنند و متعهد می‌شدند که جزو این امت اسلامی باشند.</w:t>
      </w:r>
    </w:p>
    <w:p w:rsidR="00FE5A8C" w:rsidRPr="00427A71" w:rsidRDefault="00FE5A8C" w:rsidP="00B156F9">
      <w:pPr>
        <w:spacing w:line="250" w:lineRule="auto"/>
        <w:ind w:firstLine="284"/>
        <w:jc w:val="both"/>
        <w:rPr>
          <w:rStyle w:val="Char4"/>
          <w:rtl/>
        </w:rPr>
      </w:pPr>
      <w:r w:rsidRPr="00427A71">
        <w:rPr>
          <w:rStyle w:val="Char4"/>
          <w:rFonts w:hint="cs"/>
          <w:rtl/>
        </w:rPr>
        <w:t>خداوند امام شافعی را رحم کند چه دارای درک عمیق و تیزبینی بود، بدین جهت فرمود: (اگر از قرآن تنها سوره عصر نازل می‌شد، برای مردم کافی بود).</w:t>
      </w:r>
    </w:p>
    <w:p w:rsidR="00FE5A8C" w:rsidRPr="00B156F9" w:rsidRDefault="00FE5A8C" w:rsidP="00B156F9">
      <w:pPr>
        <w:spacing w:line="250" w:lineRule="auto"/>
        <w:ind w:firstLine="284"/>
        <w:jc w:val="both"/>
        <w:rPr>
          <w:rStyle w:val="Char4"/>
          <w:spacing w:val="-4"/>
          <w:rtl/>
        </w:rPr>
      </w:pPr>
      <w:r w:rsidRPr="00B156F9">
        <w:rPr>
          <w:rStyle w:val="Char4"/>
          <w:rFonts w:hint="cs"/>
          <w:spacing w:val="-4"/>
          <w:rtl/>
        </w:rPr>
        <w:t>اگر برادری همان باشد که ذکر شد، پس هریک از آنانی که عقد برادری بستند بسان یک مصحف متحرک بر روی زمین از لحاظ رفتار و اخلاق و برخورد می‌باشند، زیرا هرکدام از آنان در زندگی قرآن کریم و تعالیم دین را سرمشق قرار داده است، چون اسلام عبارت است از اعتقاد قلبی و اقرار به وسیلۀ زبان و عمل به وسیلۀ اعضاء بدن.</w:t>
      </w:r>
    </w:p>
    <w:p w:rsidR="00FE5A8C" w:rsidRPr="00FE5A8C" w:rsidRDefault="00FE5A8C" w:rsidP="00FE5A8C">
      <w:pPr>
        <w:pStyle w:val="a2"/>
        <w:rPr>
          <w:rtl/>
        </w:rPr>
      </w:pPr>
      <w:bookmarkStart w:id="41" w:name="_Toc293094578"/>
      <w:bookmarkStart w:id="42" w:name="_Toc376113761"/>
      <w:bookmarkStart w:id="43" w:name="_Toc393199517"/>
      <w:r w:rsidRPr="00FE5A8C">
        <w:rPr>
          <w:rFonts w:hint="cs"/>
          <w:rtl/>
        </w:rPr>
        <w:t>د- باید برادری بر نصیحت در راه خدا برپا باشد</w:t>
      </w:r>
      <w:bookmarkEnd w:id="41"/>
      <w:bookmarkEnd w:id="42"/>
      <w:bookmarkEnd w:id="43"/>
    </w:p>
    <w:p w:rsidR="00FE5A8C" w:rsidRPr="00427A71" w:rsidRDefault="00FE5A8C" w:rsidP="00B156F9">
      <w:pPr>
        <w:spacing w:line="250" w:lineRule="auto"/>
        <w:jc w:val="both"/>
        <w:rPr>
          <w:rStyle w:val="Char4"/>
          <w:rtl/>
        </w:rPr>
      </w:pPr>
      <w:r w:rsidRPr="00427A71">
        <w:rPr>
          <w:rStyle w:val="Char4"/>
          <w:rFonts w:hint="cs"/>
          <w:rtl/>
        </w:rPr>
        <w:t>و این شرط عملی نمی‌شود مگر آنگاه که هریک از برادران آیینۀ برادر مؤمن خویش باشد. بنابراین، اگر یکی از آنان دید که از برادرش عمل خیری سر زده است باید او را بدان تشویق کند و از او بخواهد بیش از پیش آن عمل را انجام دهد، و اگر از او نقص یا لغزشی سر زده باشد؛ او را به طور پنهانی نصیحت کند و از او بخواهد که توبه نماید و به راه راست و آیین حق باز گردد، بدون شک این اقدام یاری بزرگ است بر به دست‌آوردن اخلاق نیکو و کنارگذاشتن صفات پست و تلاشی است بس بزرگ برای ایجاد روحیۀ همیاری و برادری برپایۀ اسلام و شریعت خدا.</w:t>
      </w:r>
    </w:p>
    <w:p w:rsidR="00FE5A8C" w:rsidRPr="00427A71" w:rsidRDefault="00FE5A8C" w:rsidP="00B156F9">
      <w:pPr>
        <w:spacing w:line="250" w:lineRule="auto"/>
        <w:ind w:firstLine="284"/>
        <w:jc w:val="both"/>
        <w:rPr>
          <w:rStyle w:val="Char4"/>
          <w:rtl/>
        </w:rPr>
      </w:pPr>
      <w:r w:rsidRPr="00427A71">
        <w:rPr>
          <w:rStyle w:val="Char4"/>
          <w:rFonts w:hint="cs"/>
          <w:spacing w:val="-2"/>
          <w:rtl/>
        </w:rPr>
        <w:t>گفتنی است که براساس این نصیحت خالصانه در راه خدا پیامبر</w:t>
      </w:r>
      <w:r w:rsidR="00427A71" w:rsidRPr="00427A71">
        <w:rPr>
          <w:rStyle w:val="Char4"/>
          <w:rFonts w:hint="cs"/>
          <w:spacing w:val="-2"/>
          <w:rtl/>
        </w:rPr>
        <w:t xml:space="preserve"> </w:t>
      </w:r>
      <w:r w:rsidRPr="00427A71">
        <w:rPr>
          <w:rStyle w:val="Char4"/>
          <w:rFonts w:hint="cs"/>
          <w:spacing w:val="-2"/>
          <w:rtl/>
        </w:rPr>
        <w:sym w:font="AGA Arabesque" w:char="F072"/>
      </w:r>
      <w:r w:rsidRPr="00427A71">
        <w:rPr>
          <w:rStyle w:val="Char4"/>
          <w:rFonts w:hint="cs"/>
          <w:spacing w:val="-2"/>
          <w:rtl/>
        </w:rPr>
        <w:t xml:space="preserve"> با یاران خود مبایعت نمود، تا در جامعه مبلغین و داعیان حق و راهنمایان خیر و مردان دعوت در همه جا باشند. «شیخین» از جریر فرزند عبدالله</w:t>
      </w:r>
      <w:r w:rsidR="00427A71" w:rsidRPr="00427A71">
        <w:rPr>
          <w:rStyle w:val="Char4"/>
          <w:rFonts w:hint="cs"/>
          <w:spacing w:val="-2"/>
          <w:rtl/>
        </w:rPr>
        <w:t xml:space="preserve"> </w:t>
      </w:r>
      <w:r w:rsidRPr="00427A71">
        <w:rPr>
          <w:rStyle w:val="Char4"/>
          <w:rFonts w:hint="cs"/>
          <w:spacing w:val="-2"/>
          <w:rtl/>
        </w:rPr>
        <w:sym w:font="AGA Arabesque" w:char="F074"/>
      </w:r>
      <w:r w:rsidRPr="00427A71">
        <w:rPr>
          <w:rStyle w:val="Char4"/>
          <w:rFonts w:hint="cs"/>
          <w:spacing w:val="-2"/>
          <w:rtl/>
        </w:rPr>
        <w:t xml:space="preserve"> روایت کرده‌اند که: (با پیامبر</w:t>
      </w:r>
      <w:r w:rsidR="00427A71" w:rsidRPr="00427A71">
        <w:rPr>
          <w:rStyle w:val="Char4"/>
          <w:rFonts w:hint="cs"/>
          <w:spacing w:val="-2"/>
          <w:rtl/>
        </w:rPr>
        <w:t xml:space="preserve"> </w:t>
      </w:r>
      <w:r w:rsidRPr="00427A71">
        <w:rPr>
          <w:rStyle w:val="Char4"/>
          <w:rFonts w:hint="cs"/>
          <w:spacing w:val="-2"/>
          <w:rtl/>
        </w:rPr>
        <w:sym w:font="AGA Arabesque" w:char="F072"/>
      </w:r>
      <w:r w:rsidRPr="00427A71">
        <w:rPr>
          <w:rStyle w:val="Char4"/>
          <w:rFonts w:hint="cs"/>
          <w:rtl/>
        </w:rPr>
        <w:t xml:space="preserve"> براقامه نماز و دادن زکات و نصیحت‌کردن هر مسلمانی مبایعت کردم).</w:t>
      </w:r>
    </w:p>
    <w:p w:rsidR="00FE5A8C" w:rsidRPr="00427A71" w:rsidRDefault="00FE5A8C" w:rsidP="00B156F9">
      <w:pPr>
        <w:ind w:firstLine="284"/>
        <w:jc w:val="both"/>
        <w:rPr>
          <w:rStyle w:val="Char4"/>
          <w:rtl/>
        </w:rPr>
      </w:pPr>
      <w:r w:rsidRPr="00427A71">
        <w:rPr>
          <w:rStyle w:val="Char4"/>
          <w:rFonts w:hint="cs"/>
          <w:rtl/>
        </w:rPr>
        <w:t>می‌بینیم که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هر مسلمانی را ملزم کرده است که برای خدا و برای کتابش و برای پیامبرش و برای پیشوایان مسلمانان و برای عموم مسلمانان، نصیحت‌کننده و خیراندیش باشد. «مسلم» روایت کرده است که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فرمود: </w:t>
      </w:r>
      <w:r w:rsidRPr="00427A71">
        <w:rPr>
          <w:rStyle w:val="Char8"/>
          <w:rFonts w:hint="cs"/>
          <w:rtl/>
        </w:rPr>
        <w:t>«</w:t>
      </w:r>
      <w:r w:rsidRPr="00FE5A8C">
        <w:rPr>
          <w:rStyle w:val="Char3"/>
          <w:rtl/>
        </w:rPr>
        <w:t>الدِّينُ النَّصِيحَةُ قُلْنَا: لِمَنْ</w:t>
      </w:r>
      <w:r w:rsidRPr="00FE5A8C">
        <w:rPr>
          <w:rStyle w:val="Char3"/>
          <w:rFonts w:hint="cs"/>
          <w:rtl/>
        </w:rPr>
        <w:t xml:space="preserve"> يَا رَسُوْلُ الِلّهِ؟</w:t>
      </w:r>
      <w:r w:rsidRPr="00FE5A8C">
        <w:rPr>
          <w:rStyle w:val="Char3"/>
          <w:rtl/>
        </w:rPr>
        <w:t xml:space="preserve"> قَالَ:</w:t>
      </w:r>
      <w:r w:rsidRPr="00FE5A8C">
        <w:rPr>
          <w:rStyle w:val="Char3"/>
          <w:rFonts w:hint="cs"/>
          <w:rtl/>
        </w:rPr>
        <w:t xml:space="preserve"> </w:t>
      </w:r>
      <w:r w:rsidRPr="00FE5A8C">
        <w:rPr>
          <w:rStyle w:val="Char3"/>
          <w:rtl/>
        </w:rPr>
        <w:t>لِلَّهِ وَلِكِتَابِهِ وَلِرَسُولِهِ وَلِأَمَّةِ الْمُسْلِمِينَ وَعَامَّتِهِمْ</w:t>
      </w:r>
      <w:r w:rsidRPr="00427A71">
        <w:rPr>
          <w:rStyle w:val="Char8"/>
          <w:rFonts w:hint="cs"/>
          <w:rtl/>
        </w:rPr>
        <w:t>»</w:t>
      </w:r>
      <w:r w:rsidRPr="00427A71">
        <w:rPr>
          <w:rStyle w:val="Char4"/>
          <w:rFonts w:hint="cs"/>
          <w:vertAlign w:val="superscript"/>
          <w:rtl/>
        </w:rPr>
        <w:t>(</w:t>
      </w:r>
      <w:r w:rsidRPr="00427A71">
        <w:rPr>
          <w:rStyle w:val="Char4"/>
          <w:vertAlign w:val="superscript"/>
          <w:rtl/>
        </w:rPr>
        <w:footnoteReference w:id="3"/>
      </w:r>
      <w:r w:rsidRPr="00427A71">
        <w:rPr>
          <w:rStyle w:val="Char4"/>
          <w:rFonts w:hint="cs"/>
          <w:vertAlign w:val="superscript"/>
          <w:rtl/>
        </w:rPr>
        <w:t>)</w:t>
      </w:r>
      <w:r w:rsidRPr="00427A71">
        <w:rPr>
          <w:rStyle w:val="Char4"/>
          <w:rFonts w:hint="cs"/>
          <w:rtl/>
        </w:rPr>
        <w:t xml:space="preserve">. </w:t>
      </w:r>
      <w:r w:rsidRPr="00FE5A8C">
        <w:rPr>
          <w:rFonts w:ascii="B Lotus" w:hAnsi="B Lotus" w:cs="Traditional Arabic" w:hint="cs"/>
          <w:sz w:val="26"/>
          <w:szCs w:val="26"/>
          <w:rtl/>
          <w:lang w:bidi="fa-IR"/>
        </w:rPr>
        <w:t>«</w:t>
      </w:r>
      <w:r w:rsidRPr="00427A71">
        <w:rPr>
          <w:rStyle w:val="Chare"/>
          <w:rFonts w:hint="cs"/>
          <w:rtl/>
        </w:rPr>
        <w:t>(دین نصیحت و خیراندیشی است) گفتیم: برای چه کسی؟ فرمود: (برای خدا و برای کتابش و برای پیامبرش و برای پیشوایان مسلمانان و برای همه مسلمانان)</w:t>
      </w:r>
      <w:r w:rsidRPr="00FE5A8C">
        <w:rPr>
          <w:rFonts w:ascii="B Lotus" w:hAnsi="B Lotus" w:cs="Traditional Arabic" w:hint="cs"/>
          <w:sz w:val="26"/>
          <w:szCs w:val="26"/>
          <w:rtl/>
          <w:lang w:bidi="fa-IR"/>
        </w:rPr>
        <w:t>»</w:t>
      </w:r>
      <w:r w:rsidRPr="003C2206">
        <w:rPr>
          <w:rStyle w:val="Char4"/>
          <w:rFonts w:hint="cs"/>
          <w:rtl/>
        </w:rPr>
        <w:t>.</w:t>
      </w:r>
    </w:p>
    <w:p w:rsidR="00FE5A8C" w:rsidRPr="00427A71" w:rsidRDefault="00FE5A8C" w:rsidP="00B156F9">
      <w:pPr>
        <w:spacing w:line="250" w:lineRule="auto"/>
        <w:ind w:firstLine="284"/>
        <w:jc w:val="both"/>
        <w:rPr>
          <w:rStyle w:val="Char4"/>
          <w:rtl/>
        </w:rPr>
      </w:pPr>
      <w:r w:rsidRPr="00427A71">
        <w:rPr>
          <w:rStyle w:val="Char4"/>
          <w:rFonts w:hint="cs"/>
          <w:rtl/>
        </w:rPr>
        <w:t>چاره چیست؟ اگر برادری نصیحت را آویزه گوش خود قرار نداد؟</w:t>
      </w:r>
    </w:p>
    <w:p w:rsidR="00FE5A8C" w:rsidRPr="00427A71" w:rsidRDefault="00FE5A8C" w:rsidP="00B156F9">
      <w:pPr>
        <w:widowControl w:val="0"/>
        <w:spacing w:line="250" w:lineRule="auto"/>
        <w:ind w:firstLine="284"/>
        <w:jc w:val="both"/>
        <w:rPr>
          <w:rStyle w:val="Char4"/>
          <w:rtl/>
        </w:rPr>
      </w:pPr>
      <w:r w:rsidRPr="00427A71">
        <w:rPr>
          <w:rStyle w:val="Char4"/>
          <w:rFonts w:hint="cs"/>
          <w:rtl/>
        </w:rPr>
        <w:t>آنگاه که نصیحت و یادآوری در مورد اصرار برادری برانجام کار ناپسندی یا تصمیم او بر ارتکاب معصیتی، سودی نداشته باشد، بر فرد مسلمان واجب است که از او دوری کند تا زمانی که به حق باز گردد و اگر دیگر امیدی به اصلاح کار او نبود باید تا ابد از او دوری کند و این دوری محکم‌ترین پیوند ایمان است.</w:t>
      </w:r>
    </w:p>
    <w:p w:rsidR="00FE5A8C" w:rsidRPr="00427A71" w:rsidRDefault="00FE5A8C" w:rsidP="00B156F9">
      <w:pPr>
        <w:widowControl w:val="0"/>
        <w:spacing w:line="250" w:lineRule="auto"/>
        <w:ind w:firstLine="284"/>
        <w:jc w:val="both"/>
        <w:rPr>
          <w:rStyle w:val="Char4"/>
          <w:rtl/>
        </w:rPr>
      </w:pPr>
      <w:r w:rsidRPr="00427A71">
        <w:rPr>
          <w:rStyle w:val="Char4"/>
          <w:rFonts w:hint="cs"/>
          <w:rtl/>
        </w:rPr>
        <w:t>متون دال برآنچه ذکر شد عبارت اند از:</w:t>
      </w:r>
    </w:p>
    <w:p w:rsidR="00FE5A8C" w:rsidRPr="003C2206" w:rsidRDefault="00FE5A8C" w:rsidP="00B156F9">
      <w:pPr>
        <w:widowControl w:val="0"/>
        <w:ind w:firstLine="284"/>
        <w:jc w:val="both"/>
        <w:rPr>
          <w:rStyle w:val="Char4"/>
          <w:rtl/>
        </w:rPr>
      </w:pPr>
      <w:r w:rsidRPr="00427A71">
        <w:rPr>
          <w:rStyle w:val="Char4"/>
          <w:rFonts w:hint="cs"/>
          <w:rtl/>
        </w:rPr>
        <w:t>«طبرانی» از ابن عباس</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روایت نموده است که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فرموده است: </w:t>
      </w:r>
      <w:r w:rsidRPr="00427A71">
        <w:rPr>
          <w:rStyle w:val="Char8"/>
          <w:rtl/>
        </w:rPr>
        <w:t>«</w:t>
      </w:r>
      <w:r w:rsidRPr="00FE5A8C">
        <w:rPr>
          <w:rStyle w:val="Char3"/>
          <w:rFonts w:hint="cs"/>
          <w:rtl/>
        </w:rPr>
        <w:t>أوثق عرى الإيمان: ال</w:t>
      </w:r>
      <w:r w:rsidR="00427A71">
        <w:rPr>
          <w:rStyle w:val="Char3"/>
          <w:rFonts w:hint="cs"/>
          <w:rtl/>
        </w:rPr>
        <w:t>ـ</w:t>
      </w:r>
      <w:r w:rsidRPr="00FE5A8C">
        <w:rPr>
          <w:rStyle w:val="Char3"/>
          <w:rFonts w:hint="cs"/>
          <w:rtl/>
        </w:rPr>
        <w:t>موالاة في الله، وال</w:t>
      </w:r>
      <w:r w:rsidR="00427A71">
        <w:rPr>
          <w:rStyle w:val="Char3"/>
          <w:rFonts w:hint="cs"/>
          <w:rtl/>
        </w:rPr>
        <w:t>ـ</w:t>
      </w:r>
      <w:r w:rsidRPr="00FE5A8C">
        <w:rPr>
          <w:rStyle w:val="Char3"/>
          <w:rFonts w:hint="cs"/>
          <w:rtl/>
        </w:rPr>
        <w:t>معاداة في الله، والحب في الله والبغض في الله</w:t>
      </w:r>
      <w:r w:rsidRPr="00427A71">
        <w:rPr>
          <w:rStyle w:val="Char8"/>
          <w:rtl/>
        </w:rPr>
        <w:t>»</w:t>
      </w:r>
      <w:r w:rsidRPr="00427A71">
        <w:rPr>
          <w:rStyle w:val="Char4"/>
          <w:rFonts w:hint="cs"/>
          <w:rtl/>
        </w:rPr>
        <w:t xml:space="preserve">. </w:t>
      </w:r>
      <w:r w:rsidRPr="00427A71">
        <w:rPr>
          <w:rStyle w:val="Char8"/>
          <w:rFonts w:hint="cs"/>
          <w:rtl/>
        </w:rPr>
        <w:t>«</w:t>
      </w:r>
      <w:r w:rsidRPr="003C2206">
        <w:rPr>
          <w:rStyle w:val="Chare"/>
          <w:rFonts w:hint="cs"/>
          <w:rtl/>
        </w:rPr>
        <w:t>محکم‌ترین پیوند ایمان: دوستی در راه خدا، و دشمنی به خاطر او و محبت در راه خدا و کراهت و کینه به خاطر اوست</w:t>
      </w:r>
      <w:r w:rsidRPr="00427A71">
        <w:rPr>
          <w:rStyle w:val="Char8"/>
          <w:rFonts w:hint="cs"/>
          <w:rtl/>
        </w:rPr>
        <w:t>»</w:t>
      </w:r>
      <w:r w:rsidRPr="003C2206">
        <w:rPr>
          <w:rStyle w:val="Char4"/>
          <w:rFonts w:hint="cs"/>
          <w:rtl/>
        </w:rPr>
        <w:t>.</w:t>
      </w:r>
    </w:p>
    <w:p w:rsidR="00FE5A8C" w:rsidRPr="00427A71" w:rsidRDefault="00FE5A8C" w:rsidP="00B156F9">
      <w:pPr>
        <w:spacing w:line="250" w:lineRule="auto"/>
        <w:ind w:firstLine="284"/>
        <w:jc w:val="both"/>
        <w:rPr>
          <w:rStyle w:val="Char4"/>
          <w:rtl/>
        </w:rPr>
      </w:pPr>
      <w:r w:rsidRPr="00427A71">
        <w:rPr>
          <w:rStyle w:val="Char4"/>
          <w:rFonts w:hint="cs"/>
          <w:rtl/>
        </w:rPr>
        <w:t>و «بخاری» در باب مجاز بودن دوری از آنکه سرپیچی از اوامر خدا می‌کند آورده است که کعب هنگامی که از مسلمانان باز ماند و با حضرت پیامبر به جنگ تبوک نرفت گفت: (حضرت پیامبر (مسلمانان را) از سخن‌گفتن با ما نهی کرد و پنجاه شب را ذکر نمود)، تا اینکه پهنای زمین بر آنان تنگ گشت و از خودشان به ستوه آمدند و کسی از مردم با آنان سخن نمی‌گفت و به آنان سلام نمی‌کرد و با آنان نمی‌نشست، تا اینکه خداوند عزوجل پذیرفتن توبۀ آنان را در قرآن کریم نازل کرد.</w:t>
      </w:r>
    </w:p>
    <w:p w:rsidR="00FE5A8C" w:rsidRPr="00427A71" w:rsidRDefault="00FE5A8C" w:rsidP="00B156F9">
      <w:pPr>
        <w:spacing w:line="250" w:lineRule="auto"/>
        <w:ind w:firstLine="284"/>
        <w:jc w:val="both"/>
        <w:rPr>
          <w:rStyle w:val="Char4"/>
          <w:rtl/>
        </w:rPr>
      </w:pPr>
      <w:r w:rsidRPr="00427A71">
        <w:rPr>
          <w:rStyle w:val="Char4"/>
          <w:rFonts w:hint="cs"/>
          <w:rtl/>
        </w:rPr>
        <w:t>ثابت شده است که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از برخی از زنان خود یک ماه کامل به خاطر تنبیه آنان در مورد تقصیری که از آنان سر می‌زد، دوری می‌نمود.</w:t>
      </w:r>
    </w:p>
    <w:p w:rsidR="00FE5A8C" w:rsidRPr="00427A71" w:rsidRDefault="00FE5A8C" w:rsidP="00B156F9">
      <w:pPr>
        <w:spacing w:line="250" w:lineRule="auto"/>
        <w:ind w:firstLine="284"/>
        <w:jc w:val="both"/>
        <w:rPr>
          <w:rStyle w:val="Char4"/>
          <w:rtl/>
        </w:rPr>
      </w:pPr>
      <w:r w:rsidRPr="00427A71">
        <w:rPr>
          <w:rStyle w:val="Char4"/>
          <w:rFonts w:hint="cs"/>
          <w:rtl/>
        </w:rPr>
        <w:t>«سیوطی» روایت کرده است که عبدالله فرزند عمر</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تا دم مرگ از یکی از پسران خود دوری جست، زیرا او بر حسب حدیثی که پدرش از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برای او بازگو کرد عمل نکرد، حضرت پیامبر در آن حدیث (مردان را از جلوگیری‌کردن رفتن زنان به مساجد برحذر داشته بود).</w:t>
      </w:r>
    </w:p>
    <w:p w:rsidR="00FE5A8C" w:rsidRPr="00427A71" w:rsidRDefault="00FE5A8C" w:rsidP="00B156F9">
      <w:pPr>
        <w:ind w:firstLine="284"/>
        <w:jc w:val="both"/>
        <w:rPr>
          <w:rStyle w:val="Char4"/>
          <w:rtl/>
        </w:rPr>
      </w:pPr>
      <w:r w:rsidRPr="00427A71">
        <w:rPr>
          <w:rStyle w:val="Char4"/>
          <w:rFonts w:hint="cs"/>
          <w:rtl/>
        </w:rPr>
        <w:t>«شیخین» از ابی سعید</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روایت نموده‌اند که او گفت: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مسلمانان را از انداختن سنگ (به</w:t>
      </w:r>
      <w:r w:rsidRPr="00427A71">
        <w:rPr>
          <w:rStyle w:val="Char4"/>
          <w:rFonts w:hint="eastAsia"/>
          <w:rtl/>
        </w:rPr>
        <w:t>‌</w:t>
      </w:r>
      <w:r w:rsidRPr="00427A71">
        <w:rPr>
          <w:rStyle w:val="Char4"/>
          <w:rFonts w:hint="cs"/>
          <w:rtl/>
        </w:rPr>
        <w:t xml:space="preserve">سوی کسی) با انگشتان شست و تشهد برحذر داشت و فرمود: </w:t>
      </w:r>
      <w:r w:rsidRPr="00FE5A8C">
        <w:rPr>
          <w:rFonts w:ascii="Traditional Arabic" w:hAnsi="Traditional Arabic" w:cs="Traditional Arabic"/>
          <w:rtl/>
          <w:lang w:bidi="fa-IR"/>
        </w:rPr>
        <w:t>«</w:t>
      </w:r>
      <w:r w:rsidRPr="00FE5A8C">
        <w:rPr>
          <w:rStyle w:val="Char3"/>
          <w:rtl/>
        </w:rPr>
        <w:t>إِنَّهُ لاَ يَقْتُلُ الصَّيْدَ، وَلاَ يَنْكَأُ العَدُ</w:t>
      </w:r>
      <w:r w:rsidRPr="00FE5A8C">
        <w:rPr>
          <w:rStyle w:val="Char3"/>
          <w:rFonts w:hint="cs"/>
          <w:rtl/>
        </w:rPr>
        <w:t>ةُ</w:t>
      </w:r>
      <w:r w:rsidRPr="00FE5A8C">
        <w:rPr>
          <w:rStyle w:val="Char3"/>
          <w:rtl/>
        </w:rPr>
        <w:t>، وَ</w:t>
      </w:r>
      <w:r w:rsidRPr="00FE5A8C">
        <w:rPr>
          <w:rStyle w:val="Char3"/>
          <w:rFonts w:hint="cs"/>
          <w:rtl/>
        </w:rPr>
        <w:t>أَ</w:t>
      </w:r>
      <w:r w:rsidRPr="00FE5A8C">
        <w:rPr>
          <w:rStyle w:val="Char3"/>
          <w:rtl/>
        </w:rPr>
        <w:t>نَّهُ يَفْقَأُ العَيْنَ، وَيَكْسِرُ السِّنَّ</w:t>
      </w:r>
      <w:r w:rsidRPr="00FE5A8C">
        <w:rPr>
          <w:rFonts w:ascii="Traditional Arabic" w:hAnsi="Traditional Arabic" w:cs="Traditional Arabic"/>
          <w:rtl/>
          <w:lang w:bidi="fa-IR"/>
        </w:rPr>
        <w:t>»</w:t>
      </w:r>
      <w:r w:rsidRPr="00427A71">
        <w:rPr>
          <w:rStyle w:val="Char4"/>
          <w:rFonts w:hint="cs"/>
          <w:rtl/>
        </w:rPr>
        <w:t xml:space="preserve"> آن سنگ‌ ریزها شکار را نمی‌کشد و دشمن را شکست نمی‌دهد اما چشم را کور می‌کند و دندان را می‌شکند، در یک روایت دیگر آمده است که یکی از بستگان ابن مغفل سنگ ریزه‌ای را با انگشتان شست و تشهد انداخت ابن مغفل او را منع کرد و گفت: </w:t>
      </w:r>
      <w:r w:rsidRPr="00FE5A8C">
        <w:rPr>
          <w:rFonts w:ascii="Traditional Arabic" w:hAnsi="Traditional Arabic" w:cs="Traditional Arabic"/>
          <w:rtl/>
          <w:lang w:bidi="fa-IR"/>
        </w:rPr>
        <w:t>«</w:t>
      </w:r>
      <w:r w:rsidRPr="00FE5A8C">
        <w:rPr>
          <w:rStyle w:val="Char3"/>
          <w:rtl/>
        </w:rPr>
        <w:t>إِنَّهَا لَا تَصِيدُ صَيْدًا</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427A71">
        <w:rPr>
          <w:rStyle w:val="Chare"/>
          <w:rFonts w:hint="cs"/>
          <w:rtl/>
        </w:rPr>
        <w:t>بدون شک آن شکاری را شکار نمی‌کند</w:t>
      </w:r>
      <w:r w:rsidRPr="00FE5A8C">
        <w:rPr>
          <w:rFonts w:ascii="B Lotus" w:hAnsi="B Lotus" w:cs="Traditional Arabic" w:hint="cs"/>
          <w:sz w:val="26"/>
          <w:szCs w:val="26"/>
          <w:rtl/>
          <w:lang w:bidi="fa-IR"/>
        </w:rPr>
        <w:t>»</w:t>
      </w:r>
      <w:r w:rsidRPr="003C2206">
        <w:rPr>
          <w:rStyle w:val="Char4"/>
          <w:rFonts w:hint="cs"/>
          <w:rtl/>
        </w:rPr>
        <w:t xml:space="preserve">. </w:t>
      </w:r>
      <w:r w:rsidRPr="00427A71">
        <w:rPr>
          <w:rStyle w:val="Char4"/>
          <w:rFonts w:hint="cs"/>
          <w:rtl/>
        </w:rPr>
        <w:t>سپس آن کار را دوباره انجام داد، پس (ابن مغفل) گفت: من به تو می‌گویم که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از دست زدن به چنین کاری نهی فرموده‌اند، تو دوباره آن را انجام می‌دهی؟ هرگز با تو سخن نخواهم گفت.</w:t>
      </w:r>
    </w:p>
    <w:p w:rsidR="00FE5A8C" w:rsidRPr="00427A71" w:rsidRDefault="00FE5A8C" w:rsidP="00B156F9">
      <w:pPr>
        <w:spacing w:line="250" w:lineRule="auto"/>
        <w:ind w:firstLine="284"/>
        <w:jc w:val="both"/>
        <w:rPr>
          <w:rStyle w:val="Char4"/>
          <w:rtl/>
        </w:rPr>
      </w:pPr>
      <w:r w:rsidRPr="00427A71">
        <w:rPr>
          <w:rStyle w:val="Char4"/>
          <w:rFonts w:hint="cs"/>
          <w:rtl/>
        </w:rPr>
        <w:t>برادر مسلمان! از آنچه ذکر شد معلوم گشت هدف از دوری و پشت‌کردن به خاطر خدا یک تنبیه آزاردهنده و تربیتی موقت است، مانند: یک ماه دوری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از همسران خود و پنجاه روز دوری از صحابه‌ای که از رفتن به جنگ تبوک باز مانده بوده‌اند.</w:t>
      </w:r>
    </w:p>
    <w:p w:rsidR="00FE5A8C" w:rsidRPr="00427A71" w:rsidRDefault="00FE5A8C" w:rsidP="00B156F9">
      <w:pPr>
        <w:spacing w:line="250" w:lineRule="auto"/>
        <w:ind w:firstLine="284"/>
        <w:jc w:val="both"/>
        <w:rPr>
          <w:rStyle w:val="Char4"/>
          <w:rtl/>
        </w:rPr>
      </w:pPr>
      <w:r w:rsidRPr="00427A71">
        <w:rPr>
          <w:rStyle w:val="Char4"/>
          <w:rFonts w:hint="cs"/>
          <w:rtl/>
        </w:rPr>
        <w:t>اما در مورد شخصی که ملحد باشد و الحاد خود را آشکار کرده باشد یا در مورد یک نفر که مسلمان باشد و از دین خود برگشته باشد، تبری جستن و دوری از آن دو آسانترین مستلزمات ایمان و از آشکارترین رهنمودهای قرآن است، گرچه فرد ملحد یا مرتد پدر یا برادر و یا فرزند باشد.</w:t>
      </w:r>
    </w:p>
    <w:p w:rsidR="00427A71" w:rsidRDefault="00FE5A8C" w:rsidP="00B156F9">
      <w:pPr>
        <w:spacing w:line="250" w:lineRule="auto"/>
        <w:ind w:firstLine="284"/>
        <w:jc w:val="both"/>
        <w:rPr>
          <w:rStyle w:val="Char4"/>
          <w:rtl/>
        </w:rPr>
      </w:pPr>
      <w:r w:rsidRPr="00427A71">
        <w:rPr>
          <w:rStyle w:val="Char4"/>
          <w:rFonts w:hint="cs"/>
          <w:rtl/>
        </w:rPr>
        <w:t>خداوند متعال در سورۀ مجادله فرموده است:</w:t>
      </w:r>
    </w:p>
    <w:p w:rsidR="00427A71" w:rsidRPr="00427A71" w:rsidRDefault="00FE5A8C" w:rsidP="00B156F9">
      <w:pPr>
        <w:pStyle w:val="af1"/>
        <w:rPr>
          <w:rFonts w:ascii="Traditional Arabic" w:hAnsi="Traditional Arabic" w:cs="Traditional Arabic"/>
          <w:spacing w:val="-4"/>
          <w:sz w:val="26"/>
          <w:szCs w:val="26"/>
          <w:rtl/>
        </w:rPr>
      </w:pPr>
      <w:r w:rsidRPr="00427A71">
        <w:rPr>
          <w:rFonts w:ascii="B Lotus" w:hAnsi="B Lotus" w:cs="Traditional Arabic" w:hint="cs"/>
          <w:spacing w:val="-4"/>
          <w:rtl/>
        </w:rPr>
        <w:t>﴿</w:t>
      </w:r>
      <w:r w:rsidRPr="00427A71">
        <w:rPr>
          <w:rFonts w:hint="eastAsia"/>
          <w:spacing w:val="-4"/>
          <w:rtl/>
        </w:rPr>
        <w:t>لَّا</w:t>
      </w:r>
      <w:r w:rsidRPr="00427A71">
        <w:rPr>
          <w:spacing w:val="-4"/>
          <w:rtl/>
        </w:rPr>
        <w:t xml:space="preserve"> </w:t>
      </w:r>
      <w:r w:rsidRPr="00427A71">
        <w:rPr>
          <w:rFonts w:hint="eastAsia"/>
          <w:spacing w:val="-4"/>
          <w:rtl/>
        </w:rPr>
        <w:t>تَجِدُ</w:t>
      </w:r>
      <w:r w:rsidRPr="00427A71">
        <w:rPr>
          <w:spacing w:val="-4"/>
          <w:rtl/>
        </w:rPr>
        <w:t xml:space="preserve"> </w:t>
      </w:r>
      <w:r w:rsidRPr="00427A71">
        <w:rPr>
          <w:rFonts w:hint="eastAsia"/>
          <w:spacing w:val="-4"/>
          <w:rtl/>
        </w:rPr>
        <w:t>قَو</w:t>
      </w:r>
      <w:r w:rsidRPr="00427A71">
        <w:rPr>
          <w:rFonts w:hint="cs"/>
          <w:spacing w:val="-4"/>
          <w:rtl/>
        </w:rPr>
        <w:t>ۡ</w:t>
      </w:r>
      <w:r w:rsidRPr="00427A71">
        <w:rPr>
          <w:rFonts w:hint="eastAsia"/>
          <w:spacing w:val="-4"/>
          <w:rtl/>
        </w:rPr>
        <w:t>م</w:t>
      </w:r>
      <w:r w:rsidRPr="00427A71">
        <w:rPr>
          <w:rFonts w:hint="cs"/>
          <w:spacing w:val="-4"/>
          <w:rtl/>
        </w:rPr>
        <w:t>ٗ</w:t>
      </w:r>
      <w:r w:rsidRPr="00427A71">
        <w:rPr>
          <w:rFonts w:hint="eastAsia"/>
          <w:spacing w:val="-4"/>
          <w:rtl/>
        </w:rPr>
        <w:t>ا</w:t>
      </w:r>
      <w:r w:rsidRPr="00427A71">
        <w:rPr>
          <w:spacing w:val="-4"/>
          <w:rtl/>
        </w:rPr>
        <w:t xml:space="preserve"> </w:t>
      </w:r>
      <w:r w:rsidRPr="00427A71">
        <w:rPr>
          <w:rFonts w:hint="eastAsia"/>
          <w:spacing w:val="-4"/>
          <w:rtl/>
        </w:rPr>
        <w:t>يُؤ</w:t>
      </w:r>
      <w:r w:rsidRPr="00427A71">
        <w:rPr>
          <w:rFonts w:hint="cs"/>
          <w:spacing w:val="-4"/>
          <w:rtl/>
        </w:rPr>
        <w:t>ۡ</w:t>
      </w:r>
      <w:r w:rsidRPr="00427A71">
        <w:rPr>
          <w:rFonts w:hint="eastAsia"/>
          <w:spacing w:val="-4"/>
          <w:rtl/>
        </w:rPr>
        <w:t>مِنُونَ</w:t>
      </w:r>
      <w:r w:rsidRPr="00427A71">
        <w:rPr>
          <w:spacing w:val="-4"/>
          <w:rtl/>
        </w:rPr>
        <w:t xml:space="preserve"> </w:t>
      </w:r>
      <w:r w:rsidRPr="00427A71">
        <w:rPr>
          <w:rFonts w:hint="eastAsia"/>
          <w:spacing w:val="-4"/>
          <w:rtl/>
        </w:rPr>
        <w:t>بِ</w:t>
      </w:r>
      <w:r w:rsidRPr="00427A71">
        <w:rPr>
          <w:rFonts w:hint="cs"/>
          <w:spacing w:val="-4"/>
          <w:rtl/>
        </w:rPr>
        <w:t>ٱ</w:t>
      </w:r>
      <w:r w:rsidRPr="00427A71">
        <w:rPr>
          <w:rFonts w:hint="eastAsia"/>
          <w:spacing w:val="-4"/>
          <w:rtl/>
        </w:rPr>
        <w:t>للَّهِ</w:t>
      </w:r>
      <w:r w:rsidRPr="00427A71">
        <w:rPr>
          <w:spacing w:val="-4"/>
          <w:rtl/>
        </w:rPr>
        <w:t xml:space="preserve"> </w:t>
      </w:r>
      <w:r w:rsidRPr="00427A71">
        <w:rPr>
          <w:rFonts w:hint="eastAsia"/>
          <w:spacing w:val="-4"/>
          <w:rtl/>
        </w:rPr>
        <w:t>وَ</w:t>
      </w:r>
      <w:r w:rsidRPr="00427A71">
        <w:rPr>
          <w:rFonts w:hint="cs"/>
          <w:spacing w:val="-4"/>
          <w:rtl/>
        </w:rPr>
        <w:t>ٱ</w:t>
      </w:r>
      <w:r w:rsidRPr="00427A71">
        <w:rPr>
          <w:rFonts w:hint="eastAsia"/>
          <w:spacing w:val="-4"/>
          <w:rtl/>
        </w:rPr>
        <w:t>ل</w:t>
      </w:r>
      <w:r w:rsidRPr="00427A71">
        <w:rPr>
          <w:rFonts w:hint="cs"/>
          <w:spacing w:val="-4"/>
          <w:rtl/>
        </w:rPr>
        <w:t>ۡ</w:t>
      </w:r>
      <w:r w:rsidRPr="00427A71">
        <w:rPr>
          <w:rFonts w:hint="eastAsia"/>
          <w:spacing w:val="-4"/>
          <w:rtl/>
        </w:rPr>
        <w:t>يَو</w:t>
      </w:r>
      <w:r w:rsidRPr="00427A71">
        <w:rPr>
          <w:rFonts w:hint="cs"/>
          <w:spacing w:val="-4"/>
          <w:rtl/>
        </w:rPr>
        <w:t>ۡ</w:t>
      </w:r>
      <w:r w:rsidRPr="00427A71">
        <w:rPr>
          <w:rFonts w:hint="eastAsia"/>
          <w:spacing w:val="-4"/>
          <w:rtl/>
        </w:rPr>
        <w:t>مِ</w:t>
      </w:r>
      <w:r w:rsidRPr="00427A71">
        <w:rPr>
          <w:spacing w:val="-4"/>
          <w:rtl/>
        </w:rPr>
        <w:t xml:space="preserve"> </w:t>
      </w:r>
      <w:r w:rsidRPr="00427A71">
        <w:rPr>
          <w:rFonts w:hint="cs"/>
          <w:spacing w:val="-4"/>
          <w:rtl/>
        </w:rPr>
        <w:t>ٱ</w:t>
      </w:r>
      <w:r w:rsidRPr="00427A71">
        <w:rPr>
          <w:rFonts w:hint="eastAsia"/>
          <w:spacing w:val="-4"/>
          <w:rtl/>
        </w:rPr>
        <w:t>ل</w:t>
      </w:r>
      <w:r w:rsidRPr="00427A71">
        <w:rPr>
          <w:rFonts w:hint="cs"/>
          <w:spacing w:val="-4"/>
          <w:rtl/>
        </w:rPr>
        <w:t>ۡ</w:t>
      </w:r>
      <w:r w:rsidRPr="00427A71">
        <w:rPr>
          <w:rFonts w:hint="eastAsia"/>
          <w:spacing w:val="-4"/>
          <w:rtl/>
        </w:rPr>
        <w:t>أ</w:t>
      </w:r>
      <w:r w:rsidRPr="00427A71">
        <w:rPr>
          <w:rFonts w:hint="cs"/>
          <w:spacing w:val="-4"/>
          <w:rtl/>
        </w:rPr>
        <w:t>ٓ</w:t>
      </w:r>
      <w:r w:rsidRPr="00427A71">
        <w:rPr>
          <w:rFonts w:hint="eastAsia"/>
          <w:spacing w:val="-4"/>
          <w:rtl/>
        </w:rPr>
        <w:t>خِرِ</w:t>
      </w:r>
      <w:r w:rsidRPr="00427A71">
        <w:rPr>
          <w:spacing w:val="-4"/>
          <w:rtl/>
        </w:rPr>
        <w:t xml:space="preserve"> </w:t>
      </w:r>
      <w:r w:rsidRPr="00427A71">
        <w:rPr>
          <w:rFonts w:hint="eastAsia"/>
          <w:spacing w:val="-4"/>
          <w:rtl/>
        </w:rPr>
        <w:t>يُوَا</w:t>
      </w:r>
      <w:r w:rsidRPr="00427A71">
        <w:rPr>
          <w:rFonts w:hint="cs"/>
          <w:spacing w:val="-4"/>
          <w:rtl/>
        </w:rPr>
        <w:t>ٓ</w:t>
      </w:r>
      <w:r w:rsidRPr="00427A71">
        <w:rPr>
          <w:rFonts w:hint="eastAsia"/>
          <w:spacing w:val="-4"/>
          <w:rtl/>
        </w:rPr>
        <w:t>دُّونَ</w:t>
      </w:r>
      <w:r w:rsidRPr="00427A71">
        <w:rPr>
          <w:spacing w:val="-4"/>
          <w:rtl/>
        </w:rPr>
        <w:t xml:space="preserve"> </w:t>
      </w:r>
      <w:r w:rsidRPr="00427A71">
        <w:rPr>
          <w:rFonts w:hint="eastAsia"/>
          <w:spacing w:val="-4"/>
          <w:rtl/>
        </w:rPr>
        <w:t>مَن</w:t>
      </w:r>
      <w:r w:rsidRPr="00427A71">
        <w:rPr>
          <w:rFonts w:hint="cs"/>
          <w:spacing w:val="-4"/>
          <w:rtl/>
        </w:rPr>
        <w:t>ۡ</w:t>
      </w:r>
      <w:r w:rsidRPr="00427A71">
        <w:rPr>
          <w:spacing w:val="-4"/>
          <w:rtl/>
        </w:rPr>
        <w:t xml:space="preserve"> </w:t>
      </w:r>
      <w:r w:rsidRPr="00427A71">
        <w:rPr>
          <w:rFonts w:hint="eastAsia"/>
          <w:spacing w:val="-4"/>
          <w:rtl/>
        </w:rPr>
        <w:t>حَا</w:t>
      </w:r>
      <w:r w:rsidRPr="00427A71">
        <w:rPr>
          <w:rFonts w:hint="cs"/>
          <w:spacing w:val="-4"/>
          <w:rtl/>
        </w:rPr>
        <w:t>ٓ</w:t>
      </w:r>
      <w:r w:rsidRPr="00427A71">
        <w:rPr>
          <w:rFonts w:hint="eastAsia"/>
          <w:spacing w:val="-4"/>
          <w:rtl/>
        </w:rPr>
        <w:t>دَّ</w:t>
      </w:r>
      <w:r w:rsidRPr="00427A71">
        <w:rPr>
          <w:spacing w:val="-4"/>
          <w:rtl/>
        </w:rPr>
        <w:t xml:space="preserve"> </w:t>
      </w:r>
      <w:r w:rsidRPr="00427A71">
        <w:rPr>
          <w:rFonts w:hint="cs"/>
          <w:spacing w:val="-4"/>
          <w:rtl/>
        </w:rPr>
        <w:t>ٱ</w:t>
      </w:r>
      <w:r w:rsidRPr="00427A71">
        <w:rPr>
          <w:rFonts w:hint="eastAsia"/>
          <w:spacing w:val="-4"/>
          <w:rtl/>
        </w:rPr>
        <w:t>للَّهَ</w:t>
      </w:r>
      <w:r w:rsidRPr="00427A71">
        <w:rPr>
          <w:spacing w:val="-4"/>
          <w:rtl/>
        </w:rPr>
        <w:t xml:space="preserve"> </w:t>
      </w:r>
      <w:r w:rsidRPr="00427A71">
        <w:rPr>
          <w:rFonts w:hint="eastAsia"/>
          <w:spacing w:val="-4"/>
          <w:rtl/>
        </w:rPr>
        <w:t>وَرَسُولَهُ</w:t>
      </w:r>
      <w:r w:rsidRPr="00427A71">
        <w:rPr>
          <w:rFonts w:hint="cs"/>
          <w:spacing w:val="-4"/>
          <w:rtl/>
        </w:rPr>
        <w:t>ۥ</w:t>
      </w:r>
      <w:r w:rsidRPr="00427A71">
        <w:rPr>
          <w:spacing w:val="-4"/>
          <w:rtl/>
        </w:rPr>
        <w:t xml:space="preserve"> </w:t>
      </w:r>
      <w:r w:rsidRPr="00427A71">
        <w:rPr>
          <w:rFonts w:hint="eastAsia"/>
          <w:spacing w:val="-4"/>
          <w:rtl/>
        </w:rPr>
        <w:t>وَلَو</w:t>
      </w:r>
      <w:r w:rsidRPr="00427A71">
        <w:rPr>
          <w:rFonts w:hint="cs"/>
          <w:spacing w:val="-4"/>
          <w:rtl/>
        </w:rPr>
        <w:t>ۡ</w:t>
      </w:r>
      <w:r w:rsidRPr="00427A71">
        <w:rPr>
          <w:spacing w:val="-4"/>
          <w:rtl/>
        </w:rPr>
        <w:t xml:space="preserve"> </w:t>
      </w:r>
      <w:r w:rsidRPr="00427A71">
        <w:rPr>
          <w:rFonts w:hint="eastAsia"/>
          <w:spacing w:val="-4"/>
          <w:rtl/>
        </w:rPr>
        <w:t>كَانُو</w:t>
      </w:r>
      <w:r w:rsidRPr="00427A71">
        <w:rPr>
          <w:rFonts w:hint="cs"/>
          <w:spacing w:val="-4"/>
          <w:rtl/>
        </w:rPr>
        <w:t>ٓ</w:t>
      </w:r>
      <w:r w:rsidRPr="00427A71">
        <w:rPr>
          <w:rFonts w:hint="eastAsia"/>
          <w:spacing w:val="-4"/>
          <w:rtl/>
        </w:rPr>
        <w:t>اْ</w:t>
      </w:r>
      <w:r w:rsidRPr="00427A71">
        <w:rPr>
          <w:spacing w:val="-4"/>
          <w:rtl/>
        </w:rPr>
        <w:t xml:space="preserve"> </w:t>
      </w:r>
      <w:r w:rsidRPr="00427A71">
        <w:rPr>
          <w:rFonts w:hint="eastAsia"/>
          <w:spacing w:val="-4"/>
          <w:rtl/>
        </w:rPr>
        <w:t>ءَابَا</w:t>
      </w:r>
      <w:r w:rsidRPr="00427A71">
        <w:rPr>
          <w:rFonts w:hint="cs"/>
          <w:spacing w:val="-4"/>
          <w:rtl/>
        </w:rPr>
        <w:t>ٓ</w:t>
      </w:r>
      <w:r w:rsidRPr="00427A71">
        <w:rPr>
          <w:rFonts w:hint="eastAsia"/>
          <w:spacing w:val="-4"/>
          <w:rtl/>
        </w:rPr>
        <w:t>ءَهُم</w:t>
      </w:r>
      <w:r w:rsidRPr="00427A71">
        <w:rPr>
          <w:rFonts w:hint="cs"/>
          <w:spacing w:val="-4"/>
          <w:rtl/>
        </w:rPr>
        <w:t>ۡ</w:t>
      </w:r>
      <w:r w:rsidRPr="00427A71">
        <w:rPr>
          <w:spacing w:val="-4"/>
          <w:rtl/>
        </w:rPr>
        <w:t xml:space="preserve"> </w:t>
      </w:r>
      <w:r w:rsidRPr="00427A71">
        <w:rPr>
          <w:rFonts w:hint="eastAsia"/>
          <w:spacing w:val="-4"/>
          <w:rtl/>
        </w:rPr>
        <w:t>أَو</w:t>
      </w:r>
      <w:r w:rsidRPr="00427A71">
        <w:rPr>
          <w:rFonts w:hint="cs"/>
          <w:spacing w:val="-4"/>
          <w:rtl/>
        </w:rPr>
        <w:t>ۡ</w:t>
      </w:r>
      <w:r w:rsidRPr="00427A71">
        <w:rPr>
          <w:spacing w:val="-4"/>
          <w:rtl/>
        </w:rPr>
        <w:t xml:space="preserve"> </w:t>
      </w:r>
      <w:r w:rsidRPr="00427A71">
        <w:rPr>
          <w:rFonts w:hint="eastAsia"/>
          <w:spacing w:val="-4"/>
          <w:rtl/>
        </w:rPr>
        <w:t>أَب</w:t>
      </w:r>
      <w:r w:rsidRPr="00427A71">
        <w:rPr>
          <w:rFonts w:hint="cs"/>
          <w:spacing w:val="-4"/>
          <w:rtl/>
        </w:rPr>
        <w:t>ۡ</w:t>
      </w:r>
      <w:r w:rsidRPr="00427A71">
        <w:rPr>
          <w:rFonts w:hint="eastAsia"/>
          <w:spacing w:val="-4"/>
          <w:rtl/>
        </w:rPr>
        <w:t>نَا</w:t>
      </w:r>
      <w:r w:rsidRPr="00427A71">
        <w:rPr>
          <w:rFonts w:hint="cs"/>
          <w:spacing w:val="-4"/>
          <w:rtl/>
        </w:rPr>
        <w:t>ٓ</w:t>
      </w:r>
      <w:r w:rsidRPr="00427A71">
        <w:rPr>
          <w:rFonts w:hint="eastAsia"/>
          <w:spacing w:val="-4"/>
          <w:rtl/>
        </w:rPr>
        <w:t>ءَهُم</w:t>
      </w:r>
      <w:r w:rsidRPr="00427A71">
        <w:rPr>
          <w:rFonts w:hint="cs"/>
          <w:spacing w:val="-4"/>
          <w:rtl/>
        </w:rPr>
        <w:t>ۡ</w:t>
      </w:r>
      <w:r w:rsidRPr="00427A71">
        <w:rPr>
          <w:spacing w:val="-4"/>
          <w:rtl/>
        </w:rPr>
        <w:t xml:space="preserve"> </w:t>
      </w:r>
      <w:r w:rsidRPr="00427A71">
        <w:rPr>
          <w:rFonts w:hint="eastAsia"/>
          <w:spacing w:val="-4"/>
          <w:rtl/>
        </w:rPr>
        <w:t>أَو</w:t>
      </w:r>
      <w:r w:rsidRPr="00427A71">
        <w:rPr>
          <w:rFonts w:hint="cs"/>
          <w:spacing w:val="-4"/>
          <w:rtl/>
        </w:rPr>
        <w:t>ۡ</w:t>
      </w:r>
      <w:r w:rsidRPr="00427A71">
        <w:rPr>
          <w:spacing w:val="-4"/>
          <w:rtl/>
        </w:rPr>
        <w:t xml:space="preserve"> </w:t>
      </w:r>
      <w:r w:rsidRPr="00427A71">
        <w:rPr>
          <w:rFonts w:hint="eastAsia"/>
          <w:spacing w:val="-4"/>
          <w:rtl/>
        </w:rPr>
        <w:t>إِخ</w:t>
      </w:r>
      <w:r w:rsidRPr="00427A71">
        <w:rPr>
          <w:rFonts w:hint="cs"/>
          <w:spacing w:val="-4"/>
          <w:rtl/>
        </w:rPr>
        <w:t>ۡ</w:t>
      </w:r>
      <w:r w:rsidRPr="00427A71">
        <w:rPr>
          <w:rFonts w:hint="eastAsia"/>
          <w:spacing w:val="-4"/>
          <w:rtl/>
        </w:rPr>
        <w:t>وَ</w:t>
      </w:r>
      <w:r w:rsidRPr="00427A71">
        <w:rPr>
          <w:rFonts w:hint="cs"/>
          <w:spacing w:val="-4"/>
          <w:rtl/>
        </w:rPr>
        <w:t>ٰ</w:t>
      </w:r>
      <w:r w:rsidRPr="00427A71">
        <w:rPr>
          <w:rFonts w:hint="eastAsia"/>
          <w:spacing w:val="-4"/>
          <w:rtl/>
        </w:rPr>
        <w:t>نَهُم</w:t>
      </w:r>
      <w:r w:rsidRPr="00427A71">
        <w:rPr>
          <w:rFonts w:hint="cs"/>
          <w:spacing w:val="-4"/>
          <w:rtl/>
        </w:rPr>
        <w:t>ۡ</w:t>
      </w:r>
      <w:r w:rsidRPr="00427A71">
        <w:rPr>
          <w:spacing w:val="-4"/>
          <w:rtl/>
        </w:rPr>
        <w:t xml:space="preserve"> </w:t>
      </w:r>
      <w:r w:rsidRPr="00427A71">
        <w:rPr>
          <w:rFonts w:hint="eastAsia"/>
          <w:spacing w:val="-4"/>
          <w:rtl/>
        </w:rPr>
        <w:t>أَو</w:t>
      </w:r>
      <w:r w:rsidRPr="00427A71">
        <w:rPr>
          <w:rFonts w:hint="cs"/>
          <w:spacing w:val="-4"/>
          <w:rtl/>
        </w:rPr>
        <w:t>ۡ</w:t>
      </w:r>
      <w:r w:rsidRPr="00427A71">
        <w:rPr>
          <w:spacing w:val="-4"/>
          <w:rtl/>
        </w:rPr>
        <w:t xml:space="preserve"> </w:t>
      </w:r>
      <w:r w:rsidRPr="00427A71">
        <w:rPr>
          <w:rFonts w:hint="eastAsia"/>
          <w:spacing w:val="-4"/>
          <w:rtl/>
        </w:rPr>
        <w:t>عَشِيرَتَهُم</w:t>
      </w:r>
      <w:r w:rsidRPr="00427A71">
        <w:rPr>
          <w:rFonts w:hint="cs"/>
          <w:spacing w:val="-4"/>
          <w:rtl/>
        </w:rPr>
        <w:t>ۡ</w:t>
      </w:r>
      <w:r w:rsidRPr="00427A71">
        <w:rPr>
          <w:rFonts w:ascii="B Lotus" w:hAnsi="B Lotus" w:cs="Traditional Arabic" w:hint="cs"/>
          <w:spacing w:val="-4"/>
          <w:rtl/>
        </w:rPr>
        <w:t>﴾</w:t>
      </w:r>
      <w:r w:rsidRPr="00427A71">
        <w:rPr>
          <w:rStyle w:val="Char4"/>
          <w:rFonts w:hint="cs"/>
          <w:spacing w:val="-4"/>
          <w:rtl/>
          <w:lang w:bidi="ar-SA"/>
        </w:rPr>
        <w:t xml:space="preserve"> </w:t>
      </w:r>
      <w:r w:rsidRPr="00427A71">
        <w:rPr>
          <w:rStyle w:val="Char6"/>
          <w:rFonts w:hint="cs"/>
          <w:spacing w:val="-4"/>
          <w:rtl/>
        </w:rPr>
        <w:t>[المجاد</w:t>
      </w:r>
      <w:r w:rsidRPr="00427A71">
        <w:rPr>
          <w:rStyle w:val="Char6"/>
          <w:spacing w:val="-4"/>
          <w:rtl/>
        </w:rPr>
        <w:t>لة</w:t>
      </w:r>
      <w:r w:rsidRPr="00427A71">
        <w:rPr>
          <w:rStyle w:val="Char6"/>
          <w:rFonts w:hint="cs"/>
          <w:spacing w:val="-4"/>
          <w:rtl/>
        </w:rPr>
        <w:t xml:space="preserve">: 22]. </w:t>
      </w:r>
    </w:p>
    <w:p w:rsidR="00FE5A8C" w:rsidRPr="00427A71" w:rsidRDefault="00FE5A8C" w:rsidP="00B156F9">
      <w:pPr>
        <w:pStyle w:val="ab"/>
        <w:rPr>
          <w:rStyle w:val="Char4"/>
          <w:rtl/>
        </w:rPr>
      </w:pPr>
      <w:r w:rsidRPr="00FE5A8C">
        <w:rPr>
          <w:rFonts w:ascii="Traditional Arabic" w:hAnsi="Traditional Arabic" w:cs="Traditional Arabic"/>
          <w:rtl/>
        </w:rPr>
        <w:t>«</w:t>
      </w:r>
      <w:r w:rsidRPr="00427A71">
        <w:rPr>
          <w:rFonts w:hint="cs"/>
          <w:rtl/>
        </w:rPr>
        <w:t>مردمانی را نخواهی یافت که به خدا و روز قیامت ایمان داشته باشند ولی کسانی را به دوستی بگیرند که با خدا و پیغمبرش دشمنی ورزیده باشند، هرچند که آنان پدران، یا پسران و یا قوم و قبیلۀ ایشان باشند</w:t>
      </w:r>
      <w:r w:rsidRPr="00FE5A8C">
        <w:rPr>
          <w:rFonts w:ascii="Traditional Arabic" w:hAnsi="Traditional Arabic" w:cs="Traditional Arabic"/>
          <w:rtl/>
        </w:rPr>
        <w:t>»</w:t>
      </w:r>
      <w:r w:rsidRPr="00427A71">
        <w:rPr>
          <w:rFonts w:hint="cs"/>
          <w:rtl/>
        </w:rPr>
        <w:t>.</w:t>
      </w:r>
    </w:p>
    <w:p w:rsidR="00427A71" w:rsidRDefault="00FE5A8C" w:rsidP="00B156F9">
      <w:pPr>
        <w:spacing w:line="250" w:lineRule="auto"/>
        <w:ind w:firstLine="284"/>
        <w:jc w:val="both"/>
        <w:rPr>
          <w:rStyle w:val="Char4"/>
          <w:rtl/>
        </w:rPr>
      </w:pPr>
      <w:r w:rsidRPr="00427A71">
        <w:rPr>
          <w:rStyle w:val="Char4"/>
          <w:rFonts w:hint="cs"/>
          <w:rtl/>
        </w:rPr>
        <w:t>و خداوند متعال در سور</w:t>
      </w:r>
      <w:r w:rsidR="00427A71">
        <w:rPr>
          <w:rStyle w:val="Char4"/>
          <w:rFonts w:hint="cs"/>
          <w:rtl/>
        </w:rPr>
        <w:t>ه</w:t>
      </w:r>
      <w:r w:rsidRPr="00427A71">
        <w:rPr>
          <w:rStyle w:val="Char4"/>
          <w:rFonts w:hint="cs"/>
          <w:rtl/>
        </w:rPr>
        <w:t xml:space="preserve"> توبه فرموده است:</w:t>
      </w:r>
    </w:p>
    <w:p w:rsidR="00427A71" w:rsidRDefault="00FE5A8C" w:rsidP="00B156F9">
      <w:pPr>
        <w:pStyle w:val="af1"/>
        <w:rPr>
          <w:rFonts w:ascii="Traditional Arabic" w:hAnsi="Traditional Arabic" w:cs="Traditional Arabic"/>
          <w:sz w:val="26"/>
          <w:szCs w:val="26"/>
          <w:rtl/>
        </w:rPr>
      </w:pPr>
      <w:r w:rsidRPr="00FE5A8C">
        <w:rPr>
          <w:rFonts w:ascii="B Lotus" w:hAnsi="B Lotus" w:cs="Traditional Arabic" w:hint="cs"/>
          <w:rtl/>
        </w:rPr>
        <w:t>﴿</w:t>
      </w:r>
      <w:r w:rsidRPr="00427A71">
        <w:rPr>
          <w:rFonts w:hint="eastAsia"/>
          <w:rtl/>
        </w:rPr>
        <w:t>يَ</w:t>
      </w:r>
      <w:r w:rsidRPr="00427A71">
        <w:rPr>
          <w:rFonts w:hint="cs"/>
          <w:rtl/>
        </w:rPr>
        <w:t>ٰٓ</w:t>
      </w:r>
      <w:r w:rsidRPr="00427A71">
        <w:rPr>
          <w:rFonts w:hint="eastAsia"/>
          <w:rtl/>
        </w:rPr>
        <w:t>أَيُّهَا</w:t>
      </w:r>
      <w:r w:rsidRPr="00427A71">
        <w:rPr>
          <w:rtl/>
        </w:rPr>
        <w:t xml:space="preserve"> </w:t>
      </w:r>
      <w:r w:rsidRPr="00427A71">
        <w:rPr>
          <w:rFonts w:hint="cs"/>
          <w:rtl/>
        </w:rPr>
        <w:t>ٱ</w:t>
      </w:r>
      <w:r w:rsidRPr="00427A71">
        <w:rPr>
          <w:rFonts w:hint="eastAsia"/>
          <w:rtl/>
        </w:rPr>
        <w:t>لَّذِينَ</w:t>
      </w:r>
      <w:r w:rsidRPr="00427A71">
        <w:rPr>
          <w:rtl/>
        </w:rPr>
        <w:t xml:space="preserve"> </w:t>
      </w:r>
      <w:r w:rsidRPr="00427A71">
        <w:rPr>
          <w:rFonts w:hint="eastAsia"/>
          <w:rtl/>
        </w:rPr>
        <w:t>ءَامَنُواْ</w:t>
      </w:r>
      <w:r w:rsidRPr="00427A71">
        <w:rPr>
          <w:rtl/>
        </w:rPr>
        <w:t xml:space="preserve"> </w:t>
      </w:r>
      <w:r w:rsidRPr="00427A71">
        <w:rPr>
          <w:rFonts w:hint="eastAsia"/>
          <w:rtl/>
        </w:rPr>
        <w:t>لَا</w:t>
      </w:r>
      <w:r w:rsidRPr="00427A71">
        <w:rPr>
          <w:rtl/>
        </w:rPr>
        <w:t xml:space="preserve"> </w:t>
      </w:r>
      <w:r w:rsidRPr="00427A71">
        <w:rPr>
          <w:rFonts w:hint="eastAsia"/>
          <w:rtl/>
        </w:rPr>
        <w:t>تَتَّخِذُو</w:t>
      </w:r>
      <w:r w:rsidRPr="00427A71">
        <w:rPr>
          <w:rFonts w:hint="cs"/>
          <w:rtl/>
        </w:rPr>
        <w:t>ٓ</w:t>
      </w:r>
      <w:r w:rsidRPr="00427A71">
        <w:rPr>
          <w:rFonts w:hint="eastAsia"/>
          <w:rtl/>
        </w:rPr>
        <w:t>اْ</w:t>
      </w:r>
      <w:r w:rsidRPr="00427A71">
        <w:rPr>
          <w:rtl/>
        </w:rPr>
        <w:t xml:space="preserve"> </w:t>
      </w:r>
      <w:r w:rsidRPr="00427A71">
        <w:rPr>
          <w:rFonts w:hint="eastAsia"/>
          <w:rtl/>
        </w:rPr>
        <w:t>ءَابَا</w:t>
      </w:r>
      <w:r w:rsidRPr="00427A71">
        <w:rPr>
          <w:rFonts w:hint="cs"/>
          <w:rtl/>
        </w:rPr>
        <w:t>ٓ</w:t>
      </w:r>
      <w:r w:rsidRPr="00427A71">
        <w:rPr>
          <w:rFonts w:hint="eastAsia"/>
          <w:rtl/>
        </w:rPr>
        <w:t>ءَكُم</w:t>
      </w:r>
      <w:r w:rsidRPr="00427A71">
        <w:rPr>
          <w:rFonts w:hint="cs"/>
          <w:rtl/>
        </w:rPr>
        <w:t>ۡ</w:t>
      </w:r>
      <w:r w:rsidRPr="00427A71">
        <w:rPr>
          <w:rtl/>
        </w:rPr>
        <w:t xml:space="preserve"> </w:t>
      </w:r>
      <w:r w:rsidRPr="00427A71">
        <w:rPr>
          <w:rFonts w:hint="eastAsia"/>
          <w:rtl/>
        </w:rPr>
        <w:t>وَإِخ</w:t>
      </w:r>
      <w:r w:rsidRPr="00427A71">
        <w:rPr>
          <w:rFonts w:hint="cs"/>
          <w:rtl/>
        </w:rPr>
        <w:t>ۡ</w:t>
      </w:r>
      <w:r w:rsidRPr="00427A71">
        <w:rPr>
          <w:rFonts w:hint="eastAsia"/>
          <w:rtl/>
        </w:rPr>
        <w:t>وَ</w:t>
      </w:r>
      <w:r w:rsidRPr="00427A71">
        <w:rPr>
          <w:rFonts w:hint="cs"/>
          <w:rtl/>
        </w:rPr>
        <w:t>ٰ</w:t>
      </w:r>
      <w:r w:rsidRPr="00427A71">
        <w:rPr>
          <w:rFonts w:hint="eastAsia"/>
          <w:rtl/>
        </w:rPr>
        <w:t>نَكُم</w:t>
      </w:r>
      <w:r w:rsidRPr="00427A71">
        <w:rPr>
          <w:rFonts w:hint="cs"/>
          <w:rtl/>
        </w:rPr>
        <w:t>ۡ</w:t>
      </w:r>
      <w:r w:rsidRPr="00427A71">
        <w:rPr>
          <w:rtl/>
        </w:rPr>
        <w:t xml:space="preserve"> </w:t>
      </w:r>
      <w:r w:rsidRPr="00427A71">
        <w:rPr>
          <w:rFonts w:hint="eastAsia"/>
          <w:rtl/>
        </w:rPr>
        <w:t>أَو</w:t>
      </w:r>
      <w:r w:rsidRPr="00427A71">
        <w:rPr>
          <w:rFonts w:hint="cs"/>
          <w:rtl/>
        </w:rPr>
        <w:t>ۡ</w:t>
      </w:r>
      <w:r w:rsidRPr="00427A71">
        <w:rPr>
          <w:rFonts w:hint="eastAsia"/>
          <w:rtl/>
        </w:rPr>
        <w:t>لِيَا</w:t>
      </w:r>
      <w:r w:rsidRPr="00427A71">
        <w:rPr>
          <w:rFonts w:hint="cs"/>
          <w:rtl/>
        </w:rPr>
        <w:t>ٓ</w:t>
      </w:r>
      <w:r w:rsidRPr="00427A71">
        <w:rPr>
          <w:rFonts w:hint="eastAsia"/>
          <w:rtl/>
        </w:rPr>
        <w:t>ءَ</w:t>
      </w:r>
      <w:r w:rsidRPr="00427A71">
        <w:rPr>
          <w:rtl/>
        </w:rPr>
        <w:t xml:space="preserve"> </w:t>
      </w:r>
      <w:r w:rsidRPr="00427A71">
        <w:rPr>
          <w:rFonts w:hint="eastAsia"/>
          <w:rtl/>
        </w:rPr>
        <w:t>إِنِ</w:t>
      </w:r>
      <w:r w:rsidRPr="00427A71">
        <w:rPr>
          <w:rtl/>
        </w:rPr>
        <w:t xml:space="preserve"> </w:t>
      </w:r>
      <w:r w:rsidRPr="00427A71">
        <w:rPr>
          <w:rFonts w:hint="cs"/>
          <w:rtl/>
        </w:rPr>
        <w:t>ٱ</w:t>
      </w:r>
      <w:r w:rsidRPr="00427A71">
        <w:rPr>
          <w:rFonts w:hint="eastAsia"/>
          <w:rtl/>
        </w:rPr>
        <w:t>س</w:t>
      </w:r>
      <w:r w:rsidRPr="00427A71">
        <w:rPr>
          <w:rFonts w:hint="cs"/>
          <w:rtl/>
        </w:rPr>
        <w:t>ۡ</w:t>
      </w:r>
      <w:r w:rsidRPr="00427A71">
        <w:rPr>
          <w:rFonts w:hint="eastAsia"/>
          <w:rtl/>
        </w:rPr>
        <w:t>تَحَبُّواْ</w:t>
      </w:r>
      <w:r w:rsidRPr="00427A71">
        <w:rPr>
          <w:rtl/>
        </w:rPr>
        <w:t xml:space="preserve"> </w:t>
      </w:r>
      <w:r w:rsidRPr="00427A71">
        <w:rPr>
          <w:rFonts w:hint="cs"/>
          <w:rtl/>
        </w:rPr>
        <w:t>ٱ</w:t>
      </w:r>
      <w:r w:rsidRPr="00427A71">
        <w:rPr>
          <w:rFonts w:hint="eastAsia"/>
          <w:rtl/>
        </w:rPr>
        <w:t>ل</w:t>
      </w:r>
      <w:r w:rsidRPr="00427A71">
        <w:rPr>
          <w:rFonts w:hint="cs"/>
          <w:rtl/>
        </w:rPr>
        <w:t>ۡ</w:t>
      </w:r>
      <w:r w:rsidRPr="00427A71">
        <w:rPr>
          <w:rFonts w:hint="eastAsia"/>
          <w:rtl/>
        </w:rPr>
        <w:t>كُف</w:t>
      </w:r>
      <w:r w:rsidRPr="00427A71">
        <w:rPr>
          <w:rFonts w:hint="cs"/>
          <w:rtl/>
        </w:rPr>
        <w:t>ۡ</w:t>
      </w:r>
      <w:r w:rsidRPr="00427A71">
        <w:rPr>
          <w:rFonts w:hint="eastAsia"/>
          <w:rtl/>
        </w:rPr>
        <w:t>رَ</w:t>
      </w:r>
      <w:r w:rsidRPr="00427A71">
        <w:rPr>
          <w:rtl/>
        </w:rPr>
        <w:t xml:space="preserve"> </w:t>
      </w:r>
      <w:r w:rsidRPr="00427A71">
        <w:rPr>
          <w:rFonts w:hint="eastAsia"/>
          <w:rtl/>
        </w:rPr>
        <w:t>عَلَى</w:t>
      </w:r>
      <w:r w:rsidRPr="00427A71">
        <w:rPr>
          <w:rtl/>
        </w:rPr>
        <w:t xml:space="preserve"> </w:t>
      </w:r>
      <w:r w:rsidRPr="00427A71">
        <w:rPr>
          <w:rFonts w:hint="cs"/>
          <w:rtl/>
        </w:rPr>
        <w:t>ٱ</w:t>
      </w:r>
      <w:r w:rsidRPr="00427A71">
        <w:rPr>
          <w:rFonts w:hint="eastAsia"/>
          <w:rtl/>
        </w:rPr>
        <w:t>ل</w:t>
      </w:r>
      <w:r w:rsidRPr="00427A71">
        <w:rPr>
          <w:rFonts w:hint="cs"/>
          <w:rtl/>
        </w:rPr>
        <w:t>ۡ</w:t>
      </w:r>
      <w:r w:rsidRPr="00427A71">
        <w:rPr>
          <w:rFonts w:hint="eastAsia"/>
          <w:rtl/>
        </w:rPr>
        <w:t>إِيمَ</w:t>
      </w:r>
      <w:r w:rsidRPr="00427A71">
        <w:rPr>
          <w:rFonts w:hint="cs"/>
          <w:rtl/>
        </w:rPr>
        <w:t>ٰ</w:t>
      </w:r>
      <w:r w:rsidRPr="00427A71">
        <w:rPr>
          <w:rFonts w:hint="eastAsia"/>
          <w:rtl/>
        </w:rPr>
        <w:t>نِ</w:t>
      </w:r>
      <w:r w:rsidRPr="00427A71">
        <w:rPr>
          <w:rFonts w:hint="cs"/>
          <w:rtl/>
        </w:rPr>
        <w:t>ۚ</w:t>
      </w:r>
      <w:r w:rsidRPr="00427A71">
        <w:rPr>
          <w:rtl/>
        </w:rPr>
        <w:t xml:space="preserve"> </w:t>
      </w:r>
      <w:r w:rsidRPr="00427A71">
        <w:rPr>
          <w:rFonts w:hint="eastAsia"/>
          <w:rtl/>
        </w:rPr>
        <w:t>وَمَن</w:t>
      </w:r>
      <w:r w:rsidRPr="00427A71">
        <w:rPr>
          <w:rtl/>
        </w:rPr>
        <w:t xml:space="preserve"> </w:t>
      </w:r>
      <w:r w:rsidRPr="00427A71">
        <w:rPr>
          <w:rFonts w:hint="eastAsia"/>
          <w:rtl/>
        </w:rPr>
        <w:t>يَتَوَلَّهُم</w:t>
      </w:r>
      <w:r w:rsidRPr="00427A71">
        <w:rPr>
          <w:rtl/>
        </w:rPr>
        <w:t xml:space="preserve"> </w:t>
      </w:r>
      <w:r w:rsidRPr="00427A71">
        <w:rPr>
          <w:rFonts w:hint="eastAsia"/>
          <w:rtl/>
        </w:rPr>
        <w:t>مِّنكُم</w:t>
      </w:r>
      <w:r w:rsidRPr="00427A71">
        <w:rPr>
          <w:rFonts w:hint="cs"/>
          <w:rtl/>
        </w:rPr>
        <w:t>ۡ</w:t>
      </w:r>
      <w:r w:rsidRPr="00427A71">
        <w:rPr>
          <w:rtl/>
        </w:rPr>
        <w:t xml:space="preserve"> </w:t>
      </w:r>
      <w:r w:rsidRPr="00427A71">
        <w:rPr>
          <w:rFonts w:hint="eastAsia"/>
          <w:rtl/>
        </w:rPr>
        <w:t>فَأُوْلَ</w:t>
      </w:r>
      <w:r w:rsidRPr="00427A71">
        <w:rPr>
          <w:rFonts w:hint="cs"/>
          <w:rtl/>
        </w:rPr>
        <w:t>ٰٓ</w:t>
      </w:r>
      <w:r w:rsidRPr="00427A71">
        <w:rPr>
          <w:rFonts w:hint="eastAsia"/>
          <w:rtl/>
        </w:rPr>
        <w:t>ئِكَ</w:t>
      </w:r>
      <w:r w:rsidRPr="00427A71">
        <w:rPr>
          <w:rtl/>
        </w:rPr>
        <w:t xml:space="preserve"> </w:t>
      </w:r>
      <w:r w:rsidRPr="00427A71">
        <w:rPr>
          <w:rFonts w:hint="eastAsia"/>
          <w:rtl/>
        </w:rPr>
        <w:t>هُمُ</w:t>
      </w:r>
      <w:r w:rsidRPr="00427A71">
        <w:rPr>
          <w:rtl/>
        </w:rPr>
        <w:t xml:space="preserve"> </w:t>
      </w:r>
      <w:r w:rsidRPr="00427A71">
        <w:rPr>
          <w:rFonts w:hint="cs"/>
          <w:rtl/>
        </w:rPr>
        <w:t>ٱ</w:t>
      </w:r>
      <w:r w:rsidRPr="00427A71">
        <w:rPr>
          <w:rFonts w:hint="eastAsia"/>
          <w:rtl/>
        </w:rPr>
        <w:t>لظَّ</w:t>
      </w:r>
      <w:r w:rsidRPr="00427A71">
        <w:rPr>
          <w:rFonts w:hint="cs"/>
          <w:rtl/>
        </w:rPr>
        <w:t>ٰ</w:t>
      </w:r>
      <w:r w:rsidRPr="00427A71">
        <w:rPr>
          <w:rFonts w:hint="eastAsia"/>
          <w:rtl/>
        </w:rPr>
        <w:t>لِمُونَ</w:t>
      </w:r>
      <w:r w:rsidRPr="00427A71">
        <w:rPr>
          <w:rtl/>
        </w:rPr>
        <w:t xml:space="preserve"> </w:t>
      </w:r>
      <w:r w:rsidRPr="00427A71">
        <w:rPr>
          <w:rFonts w:hint="cs"/>
          <w:rtl/>
        </w:rPr>
        <w:t>٢٣</w:t>
      </w:r>
      <w:r w:rsidRPr="00FE5A8C">
        <w:rPr>
          <w:rFonts w:ascii="B Lotus" w:hAnsi="B Lotus" w:cs="Traditional Arabic" w:hint="cs"/>
          <w:rtl/>
        </w:rPr>
        <w:t>﴾</w:t>
      </w:r>
      <w:r w:rsidRPr="00427A71">
        <w:rPr>
          <w:rStyle w:val="Char4"/>
          <w:rFonts w:hint="cs"/>
          <w:rtl/>
          <w:lang w:bidi="ar-SA"/>
        </w:rPr>
        <w:t xml:space="preserve"> </w:t>
      </w:r>
      <w:r w:rsidRPr="00C5566F">
        <w:rPr>
          <w:rStyle w:val="Char6"/>
          <w:rFonts w:hint="cs"/>
          <w:rtl/>
        </w:rPr>
        <w:t>[التو</w:t>
      </w:r>
      <w:r w:rsidRPr="00C5566F">
        <w:rPr>
          <w:rStyle w:val="Char6"/>
          <w:rtl/>
        </w:rPr>
        <w:t>بة</w:t>
      </w:r>
      <w:r w:rsidRPr="00C5566F">
        <w:rPr>
          <w:rStyle w:val="Char6"/>
          <w:rFonts w:hint="cs"/>
          <w:rtl/>
        </w:rPr>
        <w:t>: 23].</w:t>
      </w:r>
      <w:r w:rsidRPr="00427A71">
        <w:rPr>
          <w:rStyle w:val="Char4"/>
          <w:rFonts w:hint="cs"/>
          <w:rtl/>
          <w:lang w:bidi="ar-SA"/>
        </w:rPr>
        <w:t xml:space="preserve"> </w:t>
      </w:r>
    </w:p>
    <w:p w:rsidR="00FE5A8C" w:rsidRPr="00427A71" w:rsidRDefault="00FE5A8C" w:rsidP="00B156F9">
      <w:pPr>
        <w:pStyle w:val="ab"/>
        <w:rPr>
          <w:rStyle w:val="Char4"/>
          <w:rtl/>
        </w:rPr>
      </w:pPr>
      <w:r w:rsidRPr="00FE5A8C">
        <w:rPr>
          <w:rFonts w:ascii="Traditional Arabic" w:hAnsi="Traditional Arabic" w:cs="Traditional Arabic"/>
          <w:rtl/>
        </w:rPr>
        <w:t>«</w:t>
      </w:r>
      <w:r w:rsidRPr="00427A71">
        <w:rPr>
          <w:rFonts w:hint="cs"/>
          <w:rtl/>
        </w:rPr>
        <w:t>ای مؤمنان! پدران و برادران (همسران و فرزندان و هر یکی از خویشاوندان دیگر) را یاوران مگیرید (و تکیه‌گاه و دوست خود ندانید) اگر کفر را بر ایمان ترجیح دهند (و بی‌دینی از دینداری در نزدشان عزیزتر و گرامی‌تر باشد)، کسانی که از شما ایشان را یاور و مددکار خود کنند مسلمً ستمگرند</w:t>
      </w:r>
      <w:r w:rsidRPr="00FE5A8C">
        <w:rPr>
          <w:rFonts w:ascii="Traditional Arabic" w:hAnsi="Traditional Arabic" w:cs="Traditional Arabic"/>
          <w:rtl/>
        </w:rPr>
        <w:t>»</w:t>
      </w:r>
      <w:r w:rsidRPr="00427A71">
        <w:rPr>
          <w:rFonts w:hint="cs"/>
          <w:rtl/>
        </w:rPr>
        <w:t>.</w:t>
      </w:r>
    </w:p>
    <w:p w:rsidR="00427A71" w:rsidRDefault="00FE5A8C" w:rsidP="00B156F9">
      <w:pPr>
        <w:spacing w:line="250" w:lineRule="auto"/>
        <w:ind w:firstLine="284"/>
        <w:jc w:val="both"/>
        <w:rPr>
          <w:rStyle w:val="Char4"/>
          <w:rtl/>
        </w:rPr>
      </w:pPr>
      <w:r w:rsidRPr="00427A71">
        <w:rPr>
          <w:rStyle w:val="Char4"/>
          <w:rFonts w:hint="cs"/>
          <w:rtl/>
        </w:rPr>
        <w:t>و خداوند متعال باز در سورۀ توبه فرموده است:</w:t>
      </w:r>
    </w:p>
    <w:p w:rsidR="00427A71" w:rsidRDefault="00FE5A8C" w:rsidP="00B156F9">
      <w:pPr>
        <w:pStyle w:val="af1"/>
        <w:rPr>
          <w:rStyle w:val="Char6"/>
          <w:rtl/>
        </w:rPr>
      </w:pPr>
      <w:r w:rsidRPr="00FE5A8C">
        <w:rPr>
          <w:rFonts w:ascii="B Lotus" w:hAnsi="B Lotus" w:cs="Traditional Arabic" w:hint="cs"/>
          <w:rtl/>
        </w:rPr>
        <w:t>﴿</w:t>
      </w:r>
      <w:r w:rsidRPr="00427A71">
        <w:rPr>
          <w:rFonts w:hint="eastAsia"/>
          <w:rtl/>
        </w:rPr>
        <w:t>وَمَا</w:t>
      </w:r>
      <w:r w:rsidRPr="00427A71">
        <w:rPr>
          <w:rtl/>
        </w:rPr>
        <w:t xml:space="preserve"> </w:t>
      </w:r>
      <w:r w:rsidRPr="00427A71">
        <w:rPr>
          <w:rFonts w:hint="eastAsia"/>
          <w:rtl/>
        </w:rPr>
        <w:t>كَانَ</w:t>
      </w:r>
      <w:r w:rsidRPr="00427A71">
        <w:rPr>
          <w:rtl/>
        </w:rPr>
        <w:t xml:space="preserve"> </w:t>
      </w:r>
      <w:r w:rsidRPr="00427A71">
        <w:rPr>
          <w:rFonts w:hint="cs"/>
          <w:rtl/>
        </w:rPr>
        <w:t>ٱ</w:t>
      </w:r>
      <w:r w:rsidRPr="00427A71">
        <w:rPr>
          <w:rFonts w:hint="eastAsia"/>
          <w:rtl/>
        </w:rPr>
        <w:t>س</w:t>
      </w:r>
      <w:r w:rsidRPr="00427A71">
        <w:rPr>
          <w:rFonts w:hint="cs"/>
          <w:rtl/>
        </w:rPr>
        <w:t>ۡ</w:t>
      </w:r>
      <w:r w:rsidRPr="00427A71">
        <w:rPr>
          <w:rFonts w:hint="eastAsia"/>
          <w:rtl/>
        </w:rPr>
        <w:t>تِغ</w:t>
      </w:r>
      <w:r w:rsidRPr="00427A71">
        <w:rPr>
          <w:rFonts w:hint="cs"/>
          <w:rtl/>
        </w:rPr>
        <w:t>ۡ</w:t>
      </w:r>
      <w:r w:rsidRPr="00427A71">
        <w:rPr>
          <w:rFonts w:hint="eastAsia"/>
          <w:rtl/>
        </w:rPr>
        <w:t>فَارُ</w:t>
      </w:r>
      <w:r w:rsidRPr="00427A71">
        <w:rPr>
          <w:rtl/>
        </w:rPr>
        <w:t xml:space="preserve"> </w:t>
      </w:r>
      <w:r w:rsidRPr="00427A71">
        <w:rPr>
          <w:rFonts w:hint="eastAsia"/>
          <w:rtl/>
        </w:rPr>
        <w:t>إِب</w:t>
      </w:r>
      <w:r w:rsidRPr="00427A71">
        <w:rPr>
          <w:rFonts w:hint="cs"/>
          <w:rtl/>
        </w:rPr>
        <w:t>ۡ</w:t>
      </w:r>
      <w:r w:rsidRPr="00427A71">
        <w:rPr>
          <w:rFonts w:hint="eastAsia"/>
          <w:rtl/>
        </w:rPr>
        <w:t>رَ</w:t>
      </w:r>
      <w:r w:rsidRPr="00427A71">
        <w:rPr>
          <w:rFonts w:hint="cs"/>
          <w:rtl/>
        </w:rPr>
        <w:t>ٰ</w:t>
      </w:r>
      <w:r w:rsidRPr="00427A71">
        <w:rPr>
          <w:rFonts w:hint="eastAsia"/>
          <w:rtl/>
        </w:rPr>
        <w:t>هِيمَ</w:t>
      </w:r>
      <w:r w:rsidRPr="00427A71">
        <w:rPr>
          <w:rtl/>
        </w:rPr>
        <w:t xml:space="preserve"> </w:t>
      </w:r>
      <w:r w:rsidRPr="00427A71">
        <w:rPr>
          <w:rFonts w:hint="eastAsia"/>
          <w:rtl/>
        </w:rPr>
        <w:t>لِأَبِيهِ</w:t>
      </w:r>
      <w:r w:rsidRPr="00427A71">
        <w:rPr>
          <w:rtl/>
        </w:rPr>
        <w:t xml:space="preserve"> </w:t>
      </w:r>
      <w:r w:rsidRPr="00427A71">
        <w:rPr>
          <w:rFonts w:hint="eastAsia"/>
          <w:rtl/>
        </w:rPr>
        <w:t>إِلَّا</w:t>
      </w:r>
      <w:r w:rsidRPr="00427A71">
        <w:rPr>
          <w:rtl/>
        </w:rPr>
        <w:t xml:space="preserve"> </w:t>
      </w:r>
      <w:r w:rsidRPr="00427A71">
        <w:rPr>
          <w:rFonts w:hint="eastAsia"/>
          <w:rtl/>
        </w:rPr>
        <w:t>عَن</w:t>
      </w:r>
      <w:r w:rsidRPr="00427A71">
        <w:rPr>
          <w:rtl/>
        </w:rPr>
        <w:t xml:space="preserve"> </w:t>
      </w:r>
      <w:r w:rsidRPr="00427A71">
        <w:rPr>
          <w:rFonts w:hint="eastAsia"/>
          <w:rtl/>
        </w:rPr>
        <w:t>مَّو</w:t>
      </w:r>
      <w:r w:rsidRPr="00427A71">
        <w:rPr>
          <w:rFonts w:hint="cs"/>
          <w:rtl/>
        </w:rPr>
        <w:t>ۡ</w:t>
      </w:r>
      <w:r w:rsidRPr="00427A71">
        <w:rPr>
          <w:rFonts w:hint="eastAsia"/>
          <w:rtl/>
        </w:rPr>
        <w:t>عِدَة</w:t>
      </w:r>
      <w:r w:rsidRPr="00427A71">
        <w:rPr>
          <w:rFonts w:hint="cs"/>
          <w:rtl/>
        </w:rPr>
        <w:t>ٖ</w:t>
      </w:r>
      <w:r w:rsidRPr="00427A71">
        <w:rPr>
          <w:rtl/>
        </w:rPr>
        <w:t xml:space="preserve"> </w:t>
      </w:r>
      <w:r w:rsidRPr="00427A71">
        <w:rPr>
          <w:rFonts w:hint="eastAsia"/>
          <w:rtl/>
        </w:rPr>
        <w:t>وَعَدَهَا</w:t>
      </w:r>
      <w:r w:rsidRPr="00427A71">
        <w:rPr>
          <w:rFonts w:hint="cs"/>
          <w:rtl/>
        </w:rPr>
        <w:t>ٓ</w:t>
      </w:r>
      <w:r w:rsidRPr="00427A71">
        <w:rPr>
          <w:rtl/>
        </w:rPr>
        <w:t xml:space="preserve"> </w:t>
      </w:r>
      <w:r w:rsidRPr="00427A71">
        <w:rPr>
          <w:rFonts w:hint="eastAsia"/>
          <w:rtl/>
        </w:rPr>
        <w:t>إِيَّاهُ</w:t>
      </w:r>
      <w:r w:rsidRPr="00427A71">
        <w:rPr>
          <w:rtl/>
        </w:rPr>
        <w:t xml:space="preserve"> </w:t>
      </w:r>
      <w:r w:rsidRPr="00427A71">
        <w:rPr>
          <w:rFonts w:hint="eastAsia"/>
          <w:rtl/>
        </w:rPr>
        <w:t>فَلَمَّا</w:t>
      </w:r>
      <w:r w:rsidRPr="00427A71">
        <w:rPr>
          <w:rtl/>
        </w:rPr>
        <w:t xml:space="preserve"> </w:t>
      </w:r>
      <w:r w:rsidRPr="00427A71">
        <w:rPr>
          <w:rFonts w:hint="eastAsia"/>
          <w:rtl/>
        </w:rPr>
        <w:t>تَبَيَّنَ</w:t>
      </w:r>
      <w:r w:rsidRPr="00427A71">
        <w:rPr>
          <w:rtl/>
        </w:rPr>
        <w:t xml:space="preserve"> </w:t>
      </w:r>
      <w:r w:rsidRPr="00427A71">
        <w:rPr>
          <w:rFonts w:hint="eastAsia"/>
          <w:rtl/>
        </w:rPr>
        <w:t>لَهُ</w:t>
      </w:r>
      <w:r w:rsidRPr="00427A71">
        <w:rPr>
          <w:rFonts w:hint="cs"/>
          <w:rtl/>
        </w:rPr>
        <w:t>ۥٓ</w:t>
      </w:r>
      <w:r w:rsidRPr="00427A71">
        <w:rPr>
          <w:rtl/>
        </w:rPr>
        <w:t xml:space="preserve"> </w:t>
      </w:r>
      <w:r w:rsidRPr="00427A71">
        <w:rPr>
          <w:rFonts w:hint="eastAsia"/>
          <w:rtl/>
        </w:rPr>
        <w:t>أَنَّهُ</w:t>
      </w:r>
      <w:r w:rsidRPr="00427A71">
        <w:rPr>
          <w:rFonts w:hint="cs"/>
          <w:rtl/>
        </w:rPr>
        <w:t>ۥ</w:t>
      </w:r>
      <w:r w:rsidRPr="00427A71">
        <w:rPr>
          <w:rtl/>
        </w:rPr>
        <w:t xml:space="preserve"> </w:t>
      </w:r>
      <w:r w:rsidRPr="00427A71">
        <w:rPr>
          <w:rFonts w:hint="eastAsia"/>
          <w:rtl/>
        </w:rPr>
        <w:t>عَدُوّ</w:t>
      </w:r>
      <w:r w:rsidRPr="00427A71">
        <w:rPr>
          <w:rFonts w:hint="cs"/>
          <w:rtl/>
        </w:rPr>
        <w:t>ٞ</w:t>
      </w:r>
      <w:r w:rsidRPr="00427A71">
        <w:rPr>
          <w:rtl/>
        </w:rPr>
        <w:t xml:space="preserve"> </w:t>
      </w:r>
      <w:r w:rsidRPr="00427A71">
        <w:rPr>
          <w:rFonts w:hint="eastAsia"/>
          <w:rtl/>
        </w:rPr>
        <w:t>لِّلَّهِ</w:t>
      </w:r>
      <w:r w:rsidRPr="00427A71">
        <w:rPr>
          <w:rtl/>
        </w:rPr>
        <w:t xml:space="preserve"> </w:t>
      </w:r>
      <w:r w:rsidRPr="00427A71">
        <w:rPr>
          <w:rFonts w:hint="eastAsia"/>
          <w:rtl/>
        </w:rPr>
        <w:t>تَبَرَّأَ</w:t>
      </w:r>
      <w:r w:rsidRPr="00427A71">
        <w:rPr>
          <w:rtl/>
        </w:rPr>
        <w:t xml:space="preserve"> </w:t>
      </w:r>
      <w:r w:rsidRPr="00427A71">
        <w:rPr>
          <w:rFonts w:hint="eastAsia"/>
          <w:rtl/>
        </w:rPr>
        <w:t>مِن</w:t>
      </w:r>
      <w:r w:rsidRPr="00427A71">
        <w:rPr>
          <w:rFonts w:hint="cs"/>
          <w:rtl/>
        </w:rPr>
        <w:t>ۡ</w:t>
      </w:r>
      <w:r w:rsidRPr="00427A71">
        <w:rPr>
          <w:rFonts w:hint="eastAsia"/>
          <w:rtl/>
        </w:rPr>
        <w:t>هُ</w:t>
      </w:r>
      <w:r w:rsidRPr="00427A71">
        <w:rPr>
          <w:rFonts w:hint="cs"/>
          <w:rtl/>
        </w:rPr>
        <w:t>ۚ</w:t>
      </w:r>
      <w:r w:rsidRPr="00427A71">
        <w:rPr>
          <w:rtl/>
        </w:rPr>
        <w:t xml:space="preserve"> </w:t>
      </w:r>
      <w:r w:rsidRPr="00427A71">
        <w:rPr>
          <w:rFonts w:hint="eastAsia"/>
          <w:rtl/>
        </w:rPr>
        <w:t>إِنَّ</w:t>
      </w:r>
      <w:r w:rsidRPr="00427A71">
        <w:rPr>
          <w:rtl/>
        </w:rPr>
        <w:t xml:space="preserve"> </w:t>
      </w:r>
      <w:r w:rsidRPr="00427A71">
        <w:rPr>
          <w:rFonts w:hint="eastAsia"/>
          <w:rtl/>
        </w:rPr>
        <w:t>إِب</w:t>
      </w:r>
      <w:r w:rsidRPr="00427A71">
        <w:rPr>
          <w:rFonts w:hint="cs"/>
          <w:rtl/>
        </w:rPr>
        <w:t>ۡ</w:t>
      </w:r>
      <w:r w:rsidRPr="00427A71">
        <w:rPr>
          <w:rFonts w:hint="eastAsia"/>
          <w:rtl/>
        </w:rPr>
        <w:t>رَ</w:t>
      </w:r>
      <w:r w:rsidRPr="00427A71">
        <w:rPr>
          <w:rFonts w:hint="cs"/>
          <w:rtl/>
        </w:rPr>
        <w:t>ٰ</w:t>
      </w:r>
      <w:r w:rsidRPr="00427A71">
        <w:rPr>
          <w:rFonts w:hint="eastAsia"/>
          <w:rtl/>
        </w:rPr>
        <w:t>هِيمَ</w:t>
      </w:r>
      <w:r w:rsidRPr="00427A71">
        <w:rPr>
          <w:rtl/>
        </w:rPr>
        <w:t xml:space="preserve"> </w:t>
      </w:r>
      <w:r w:rsidRPr="00427A71">
        <w:rPr>
          <w:rFonts w:hint="eastAsia"/>
          <w:rtl/>
        </w:rPr>
        <w:t>لَأَوَّ</w:t>
      </w:r>
      <w:r w:rsidRPr="00427A71">
        <w:rPr>
          <w:rFonts w:hint="cs"/>
          <w:rtl/>
        </w:rPr>
        <w:t>ٰ</w:t>
      </w:r>
      <w:r w:rsidRPr="00427A71">
        <w:rPr>
          <w:rFonts w:hint="eastAsia"/>
          <w:rtl/>
        </w:rPr>
        <w:t>هٌ</w:t>
      </w:r>
      <w:r w:rsidRPr="00427A71">
        <w:rPr>
          <w:rtl/>
        </w:rPr>
        <w:t xml:space="preserve"> </w:t>
      </w:r>
      <w:r w:rsidRPr="00427A71">
        <w:rPr>
          <w:rFonts w:hint="eastAsia"/>
          <w:rtl/>
        </w:rPr>
        <w:t>حَلِيم</w:t>
      </w:r>
      <w:r w:rsidRPr="00427A71">
        <w:rPr>
          <w:rFonts w:hint="cs"/>
          <w:rtl/>
        </w:rPr>
        <w:t>ٞ</w:t>
      </w:r>
      <w:r w:rsidRPr="00427A71">
        <w:rPr>
          <w:rtl/>
        </w:rPr>
        <w:t xml:space="preserve"> </w:t>
      </w:r>
      <w:r w:rsidRPr="00427A71">
        <w:rPr>
          <w:rFonts w:hint="cs"/>
          <w:rtl/>
        </w:rPr>
        <w:t>١١٤</w:t>
      </w:r>
      <w:r w:rsidRPr="00FE5A8C">
        <w:rPr>
          <w:rFonts w:ascii="B Lotus" w:hAnsi="B Lotus" w:cs="Traditional Arabic" w:hint="cs"/>
          <w:rtl/>
        </w:rPr>
        <w:t>﴾</w:t>
      </w:r>
      <w:r w:rsidRPr="00427A71">
        <w:rPr>
          <w:rStyle w:val="Char4"/>
          <w:rFonts w:hint="cs"/>
          <w:rtl/>
          <w:lang w:bidi="ar-SA"/>
        </w:rPr>
        <w:t xml:space="preserve"> </w:t>
      </w:r>
      <w:r w:rsidRPr="00C5566F">
        <w:rPr>
          <w:rStyle w:val="Char6"/>
          <w:rFonts w:hint="cs"/>
          <w:rtl/>
        </w:rPr>
        <w:t>[التو</w:t>
      </w:r>
      <w:r w:rsidRPr="00C5566F">
        <w:rPr>
          <w:rStyle w:val="Char6"/>
          <w:rtl/>
        </w:rPr>
        <w:t>بة</w:t>
      </w:r>
      <w:r w:rsidRPr="00C5566F">
        <w:rPr>
          <w:rStyle w:val="Char6"/>
          <w:rFonts w:hint="cs"/>
          <w:rtl/>
        </w:rPr>
        <w:t>: 114].</w:t>
      </w:r>
    </w:p>
    <w:p w:rsidR="00FE5A8C" w:rsidRPr="00427A71" w:rsidRDefault="00FE5A8C" w:rsidP="00B156F9">
      <w:pPr>
        <w:pStyle w:val="ab"/>
        <w:rPr>
          <w:rStyle w:val="Char4"/>
          <w:rtl/>
        </w:rPr>
      </w:pPr>
      <w:r w:rsidRPr="00C5566F">
        <w:rPr>
          <w:rStyle w:val="Char8"/>
          <w:rtl/>
        </w:rPr>
        <w:t>«</w:t>
      </w:r>
      <w:r w:rsidRPr="00427A71">
        <w:rPr>
          <w:rFonts w:hint="cs"/>
          <w:rtl/>
        </w:rPr>
        <w:t>طلب آمرزش ابراهیم برای پدرش، به خاطر وعده‌ای بود که بدو داده بود، ولی هنگامی که برای او روشن شد که پدرش (در قید حیات بر کفر اصرار می‌ورزد و برابر وحی آسمانی دارفانی را با کفر وداع می‌گوید، دانست که او) دشمن خدا است، از او بیزاری جست و ترک طلب آمرزش برای وی گفت: واقعاً ابراهیم بسیار مهربان و دست به دعا و فروتن و شکیبا بود</w:t>
      </w:r>
      <w:r w:rsidRPr="00FE5A8C">
        <w:rPr>
          <w:rFonts w:ascii="Traditional Arabic" w:hAnsi="Traditional Arabic" w:cs="Traditional Arabic"/>
          <w:rtl/>
        </w:rPr>
        <w:t>»</w:t>
      </w:r>
      <w:r w:rsidRPr="00427A71">
        <w:rPr>
          <w:rFonts w:hint="cs"/>
          <w:rtl/>
        </w:rPr>
        <w:t>.</w:t>
      </w:r>
    </w:p>
    <w:p w:rsidR="00FE5A8C" w:rsidRPr="00427A71" w:rsidRDefault="00FE5A8C" w:rsidP="00B156F9">
      <w:pPr>
        <w:spacing w:line="250" w:lineRule="auto"/>
        <w:ind w:firstLine="284"/>
        <w:jc w:val="both"/>
        <w:rPr>
          <w:rStyle w:val="Char4"/>
          <w:rtl/>
        </w:rPr>
      </w:pPr>
      <w:r w:rsidRPr="00427A71">
        <w:rPr>
          <w:rStyle w:val="Char4"/>
          <w:rFonts w:hint="cs"/>
          <w:rtl/>
        </w:rPr>
        <w:t>از متن‌های فوق آشکار می‌گردد که ترک و دوری خویشاوندان چنانچه بر کفر مصمم باشند از مستلزمات ایمان و مقتضیات اسلام است، زیرا اسلام پیوند برادری اسلامی و رابطۀ عقیده الهی را بالاتر از همه پیوندها و روابط قرار می‌دهد.</w:t>
      </w:r>
    </w:p>
    <w:p w:rsidR="00FE5A8C" w:rsidRPr="00427A71" w:rsidRDefault="00FE5A8C" w:rsidP="00B156F9">
      <w:pPr>
        <w:ind w:firstLine="284"/>
        <w:jc w:val="both"/>
        <w:rPr>
          <w:rStyle w:val="Char4"/>
          <w:spacing w:val="-4"/>
          <w:rtl/>
        </w:rPr>
      </w:pPr>
      <w:r w:rsidRPr="00427A71">
        <w:rPr>
          <w:rStyle w:val="Char4"/>
          <w:rFonts w:hint="cs"/>
          <w:spacing w:val="-4"/>
          <w:rtl/>
        </w:rPr>
        <w:t xml:space="preserve">بنابراین، </w:t>
      </w:r>
      <w:r w:rsidRPr="00427A71">
        <w:rPr>
          <w:rFonts w:ascii="B Lotus" w:hAnsi="B Lotus" w:cs="Traditional Arabic" w:hint="cs"/>
          <w:spacing w:val="-4"/>
          <w:rtl/>
          <w:lang w:bidi="fa-IR"/>
        </w:rPr>
        <w:t>﴿</w:t>
      </w:r>
      <w:r w:rsidRPr="00427A71">
        <w:rPr>
          <w:rStyle w:val="Chard"/>
          <w:rFonts w:hint="eastAsia"/>
          <w:spacing w:val="-4"/>
          <w:rtl/>
        </w:rPr>
        <w:t>إِنَّمَا</w:t>
      </w:r>
      <w:r w:rsidRPr="00427A71">
        <w:rPr>
          <w:rStyle w:val="Chard"/>
          <w:spacing w:val="-4"/>
          <w:rtl/>
        </w:rPr>
        <w:t xml:space="preserve"> </w:t>
      </w:r>
      <w:r w:rsidRPr="00427A71">
        <w:rPr>
          <w:rStyle w:val="Chard"/>
          <w:rFonts w:hint="cs"/>
          <w:spacing w:val="-4"/>
          <w:rtl/>
        </w:rPr>
        <w:t>ٱ</w:t>
      </w:r>
      <w:r w:rsidRPr="00427A71">
        <w:rPr>
          <w:rStyle w:val="Chard"/>
          <w:rFonts w:hint="eastAsia"/>
          <w:spacing w:val="-4"/>
          <w:rtl/>
        </w:rPr>
        <w:t>ل</w:t>
      </w:r>
      <w:r w:rsidRPr="00427A71">
        <w:rPr>
          <w:rStyle w:val="Chard"/>
          <w:rFonts w:hint="cs"/>
          <w:spacing w:val="-4"/>
          <w:rtl/>
        </w:rPr>
        <w:t>ۡ</w:t>
      </w:r>
      <w:r w:rsidRPr="00427A71">
        <w:rPr>
          <w:rStyle w:val="Chard"/>
          <w:rFonts w:hint="eastAsia"/>
          <w:spacing w:val="-4"/>
          <w:rtl/>
        </w:rPr>
        <w:t>مُؤ</w:t>
      </w:r>
      <w:r w:rsidRPr="00427A71">
        <w:rPr>
          <w:rStyle w:val="Chard"/>
          <w:rFonts w:hint="cs"/>
          <w:spacing w:val="-4"/>
          <w:rtl/>
        </w:rPr>
        <w:t>ۡ</w:t>
      </w:r>
      <w:r w:rsidRPr="00427A71">
        <w:rPr>
          <w:rStyle w:val="Chard"/>
          <w:rFonts w:hint="eastAsia"/>
          <w:spacing w:val="-4"/>
          <w:rtl/>
        </w:rPr>
        <w:t>مِنُونَ</w:t>
      </w:r>
      <w:r w:rsidRPr="00427A71">
        <w:rPr>
          <w:rStyle w:val="Chard"/>
          <w:spacing w:val="-4"/>
          <w:rtl/>
        </w:rPr>
        <w:t xml:space="preserve"> </w:t>
      </w:r>
      <w:r w:rsidRPr="00427A71">
        <w:rPr>
          <w:rStyle w:val="Chard"/>
          <w:rFonts w:hint="eastAsia"/>
          <w:spacing w:val="-4"/>
          <w:rtl/>
        </w:rPr>
        <w:t>إِخ</w:t>
      </w:r>
      <w:r w:rsidRPr="00427A71">
        <w:rPr>
          <w:rStyle w:val="Chard"/>
          <w:rFonts w:hint="cs"/>
          <w:spacing w:val="-4"/>
          <w:rtl/>
        </w:rPr>
        <w:t>ۡ</w:t>
      </w:r>
      <w:r w:rsidRPr="00427A71">
        <w:rPr>
          <w:rStyle w:val="Chard"/>
          <w:rFonts w:hint="eastAsia"/>
          <w:spacing w:val="-4"/>
          <w:rtl/>
        </w:rPr>
        <w:t>وَة</w:t>
      </w:r>
      <w:r w:rsidRPr="00427A71">
        <w:rPr>
          <w:rStyle w:val="Chard"/>
          <w:rFonts w:hint="cs"/>
          <w:spacing w:val="-4"/>
          <w:rtl/>
        </w:rPr>
        <w:t>ٞ</w:t>
      </w:r>
      <w:r w:rsidRPr="00427A71">
        <w:rPr>
          <w:rFonts w:ascii="B Lotus" w:hAnsi="B Lotus" w:cs="Traditional Arabic" w:hint="cs"/>
          <w:spacing w:val="-4"/>
          <w:rtl/>
          <w:lang w:bidi="fa-IR"/>
        </w:rPr>
        <w:t>﴾</w:t>
      </w:r>
      <w:r w:rsidRPr="00427A71">
        <w:rPr>
          <w:rStyle w:val="Char4"/>
          <w:rFonts w:hint="cs"/>
          <w:spacing w:val="-4"/>
          <w:rtl/>
        </w:rPr>
        <w:t xml:space="preserve"> از اصول ثابت اسلام است، و شعار همیشگی آن که تغییرناپذیر است همان شعار: </w:t>
      </w:r>
      <w:r w:rsidRPr="00427A71">
        <w:rPr>
          <w:rFonts w:ascii="B Lotus" w:hAnsi="B Lotus" w:cs="Traditional Arabic" w:hint="cs"/>
          <w:spacing w:val="-4"/>
          <w:rtl/>
          <w:lang w:bidi="fa-IR"/>
        </w:rPr>
        <w:t>﴿</w:t>
      </w:r>
      <w:r w:rsidRPr="00427A71">
        <w:rPr>
          <w:rStyle w:val="Chard"/>
          <w:rFonts w:hint="eastAsia"/>
          <w:spacing w:val="-4"/>
          <w:rtl/>
        </w:rPr>
        <w:t>إِنَّ</w:t>
      </w:r>
      <w:r w:rsidRPr="00427A71">
        <w:rPr>
          <w:rStyle w:val="Chard"/>
          <w:spacing w:val="-4"/>
          <w:rtl/>
        </w:rPr>
        <w:t xml:space="preserve"> </w:t>
      </w:r>
      <w:r w:rsidRPr="00427A71">
        <w:rPr>
          <w:rStyle w:val="Chard"/>
          <w:rFonts w:hint="eastAsia"/>
          <w:spacing w:val="-4"/>
          <w:rtl/>
        </w:rPr>
        <w:t>أَك</w:t>
      </w:r>
      <w:r w:rsidRPr="00427A71">
        <w:rPr>
          <w:rStyle w:val="Chard"/>
          <w:rFonts w:hint="cs"/>
          <w:spacing w:val="-4"/>
          <w:rtl/>
        </w:rPr>
        <w:t>ۡ</w:t>
      </w:r>
      <w:r w:rsidRPr="00427A71">
        <w:rPr>
          <w:rStyle w:val="Chard"/>
          <w:rFonts w:hint="eastAsia"/>
          <w:spacing w:val="-4"/>
          <w:rtl/>
        </w:rPr>
        <w:t>رَمَكُم</w:t>
      </w:r>
      <w:r w:rsidRPr="00427A71">
        <w:rPr>
          <w:rStyle w:val="Chard"/>
          <w:rFonts w:hint="cs"/>
          <w:spacing w:val="-4"/>
          <w:rtl/>
        </w:rPr>
        <w:t>ۡ</w:t>
      </w:r>
      <w:r w:rsidRPr="00427A71">
        <w:rPr>
          <w:rStyle w:val="Chard"/>
          <w:spacing w:val="-4"/>
          <w:rtl/>
        </w:rPr>
        <w:t xml:space="preserve"> </w:t>
      </w:r>
      <w:r w:rsidRPr="00427A71">
        <w:rPr>
          <w:rStyle w:val="Chard"/>
          <w:rFonts w:hint="eastAsia"/>
          <w:spacing w:val="-4"/>
          <w:rtl/>
        </w:rPr>
        <w:t>عِندَ</w:t>
      </w:r>
      <w:r w:rsidRPr="00427A71">
        <w:rPr>
          <w:rStyle w:val="Chard"/>
          <w:spacing w:val="-4"/>
          <w:rtl/>
        </w:rPr>
        <w:t xml:space="preserve"> </w:t>
      </w:r>
      <w:r w:rsidRPr="00427A71">
        <w:rPr>
          <w:rStyle w:val="Chard"/>
          <w:rFonts w:hint="cs"/>
          <w:spacing w:val="-4"/>
          <w:rtl/>
        </w:rPr>
        <w:t>ٱ</w:t>
      </w:r>
      <w:r w:rsidRPr="00427A71">
        <w:rPr>
          <w:rStyle w:val="Chard"/>
          <w:rFonts w:hint="eastAsia"/>
          <w:spacing w:val="-4"/>
          <w:rtl/>
        </w:rPr>
        <w:t>للَّهِ</w:t>
      </w:r>
      <w:r w:rsidRPr="00427A71">
        <w:rPr>
          <w:rStyle w:val="Chard"/>
          <w:spacing w:val="-4"/>
          <w:rtl/>
        </w:rPr>
        <w:t xml:space="preserve"> </w:t>
      </w:r>
      <w:r w:rsidRPr="00427A71">
        <w:rPr>
          <w:rStyle w:val="Chard"/>
          <w:rFonts w:hint="eastAsia"/>
          <w:spacing w:val="-4"/>
          <w:rtl/>
        </w:rPr>
        <w:t>أَت</w:t>
      </w:r>
      <w:r w:rsidRPr="00427A71">
        <w:rPr>
          <w:rStyle w:val="Chard"/>
          <w:rFonts w:hint="cs"/>
          <w:spacing w:val="-4"/>
          <w:rtl/>
        </w:rPr>
        <w:t>ۡ</w:t>
      </w:r>
      <w:r w:rsidRPr="00427A71">
        <w:rPr>
          <w:rStyle w:val="Chard"/>
          <w:rFonts w:hint="eastAsia"/>
          <w:spacing w:val="-4"/>
          <w:rtl/>
        </w:rPr>
        <w:t>قَى</w:t>
      </w:r>
      <w:r w:rsidRPr="00427A71">
        <w:rPr>
          <w:rStyle w:val="Chard"/>
          <w:rFonts w:hint="cs"/>
          <w:spacing w:val="-4"/>
          <w:rtl/>
        </w:rPr>
        <w:t>ٰ</w:t>
      </w:r>
      <w:r w:rsidRPr="00427A71">
        <w:rPr>
          <w:rStyle w:val="Chard"/>
          <w:rFonts w:hint="eastAsia"/>
          <w:spacing w:val="-4"/>
          <w:rtl/>
        </w:rPr>
        <w:t>كُم</w:t>
      </w:r>
      <w:r w:rsidRPr="00427A71">
        <w:rPr>
          <w:rStyle w:val="Chard"/>
          <w:rFonts w:hint="cs"/>
          <w:spacing w:val="-4"/>
          <w:rtl/>
        </w:rPr>
        <w:t>ۡ</w:t>
      </w:r>
      <w:r w:rsidRPr="00427A71">
        <w:rPr>
          <w:rFonts w:ascii="B Lotus" w:hAnsi="B Lotus" w:cs="Traditional Arabic" w:hint="cs"/>
          <w:spacing w:val="-4"/>
          <w:rtl/>
          <w:lang w:bidi="fa-IR"/>
        </w:rPr>
        <w:t>﴾</w:t>
      </w:r>
      <w:r w:rsidRPr="00427A71">
        <w:rPr>
          <w:rStyle w:val="Char4"/>
          <w:rFonts w:hint="cs"/>
          <w:spacing w:val="-4"/>
          <w:rtl/>
        </w:rPr>
        <w:t xml:space="preserve"> است.</w:t>
      </w:r>
    </w:p>
    <w:p w:rsidR="00FE5A8C" w:rsidRPr="00FE5A8C" w:rsidRDefault="00FE5A8C" w:rsidP="00FE5A8C">
      <w:pPr>
        <w:pStyle w:val="a2"/>
        <w:rPr>
          <w:rtl/>
        </w:rPr>
      </w:pPr>
      <w:bookmarkStart w:id="44" w:name="_Toc293094579"/>
      <w:bookmarkStart w:id="45" w:name="_Toc376113762"/>
      <w:bookmarkStart w:id="46" w:name="_Toc393199518"/>
      <w:r w:rsidRPr="00FE5A8C">
        <w:rPr>
          <w:rFonts w:hint="cs"/>
          <w:rtl/>
        </w:rPr>
        <w:t>ﻫ- باید این برادری بر روحیه همکاری در تمام اوضاع و احوال مبتنی باشد</w:t>
      </w:r>
      <w:bookmarkEnd w:id="44"/>
      <w:bookmarkEnd w:id="45"/>
      <w:bookmarkEnd w:id="46"/>
    </w:p>
    <w:p w:rsidR="00FE5A8C" w:rsidRPr="00427A71" w:rsidRDefault="00FE5A8C" w:rsidP="00B156F9">
      <w:pPr>
        <w:spacing w:line="250" w:lineRule="auto"/>
        <w:jc w:val="both"/>
        <w:rPr>
          <w:rStyle w:val="Char4"/>
          <w:rtl/>
        </w:rPr>
      </w:pPr>
      <w:r w:rsidRPr="00427A71">
        <w:rPr>
          <w:rStyle w:val="Char4"/>
          <w:rFonts w:hint="cs"/>
          <w:rtl/>
        </w:rPr>
        <w:t>و این عملی نمی‌شود مگر آنگاه که هریک از برادران در خوشی‌ها و ناخوشی‌های دیگران سهیم باشد.</w:t>
      </w:r>
    </w:p>
    <w:p w:rsidR="00FE5A8C" w:rsidRPr="00427A71" w:rsidRDefault="00FE5A8C" w:rsidP="00B156F9">
      <w:pPr>
        <w:widowControl w:val="0"/>
        <w:spacing w:line="250" w:lineRule="auto"/>
        <w:ind w:firstLine="284"/>
        <w:jc w:val="both"/>
        <w:rPr>
          <w:rStyle w:val="Char4"/>
          <w:rtl/>
        </w:rPr>
      </w:pPr>
      <w:r w:rsidRPr="00427A71">
        <w:rPr>
          <w:rStyle w:val="Char4"/>
          <w:rFonts w:hint="cs"/>
          <w:rtl/>
        </w:rPr>
        <w:t>پس اگر دین اسلام همکاری میان مسلمانان چه در حالت شادی و سرور آنان و چه در حالت سختی و اندوه آنان را امری لازم و حقی واجب قرار داده باشد، بدون شک این حق در مورد کسانی که در راه خدا عقد اخوت بسته‌اند واجب‌تر و لازم‌تر است!! زیرا کسانی که این عقد را بسته‌اند باهم دیگر پیمان بسته‌اند که خط اسلام را با قول و عمل پیش گیرند و شریعت خدا را تمام و کمال پیاده کنند، و با اندازه سر مویی از دین اسلام منحرف نشوند و با اندازه یک ذره از خط الهی چه در عمل و چه در رفتار بیرون نروند!!</w:t>
      </w:r>
      <w:r w:rsidR="00427A71">
        <w:rPr>
          <w:rStyle w:val="Char4"/>
          <w:rFonts w:hint="cs"/>
          <w:rtl/>
        </w:rPr>
        <w:t>.</w:t>
      </w:r>
    </w:p>
    <w:p w:rsidR="00FE5A8C" w:rsidRPr="00427A71" w:rsidRDefault="00FE5A8C" w:rsidP="00B156F9">
      <w:pPr>
        <w:widowControl w:val="0"/>
        <w:spacing w:line="250" w:lineRule="auto"/>
        <w:ind w:firstLine="284"/>
        <w:jc w:val="both"/>
        <w:rPr>
          <w:rStyle w:val="Char4"/>
          <w:rtl/>
        </w:rPr>
      </w:pPr>
      <w:r w:rsidRPr="00427A71">
        <w:rPr>
          <w:rStyle w:val="Char4"/>
          <w:rFonts w:hint="cs"/>
          <w:rtl/>
        </w:rPr>
        <w:t>پس برای نمونه هنگامی که اسلام می‌گوید:</w:t>
      </w:r>
    </w:p>
    <w:p w:rsidR="00FE5A8C" w:rsidRPr="00427A71" w:rsidRDefault="00FE5A8C" w:rsidP="00B156F9">
      <w:pPr>
        <w:widowControl w:val="0"/>
        <w:ind w:firstLine="284"/>
        <w:jc w:val="both"/>
        <w:rPr>
          <w:rStyle w:val="Char4"/>
          <w:rtl/>
        </w:rPr>
      </w:pPr>
      <w:r w:rsidRPr="00FE5A8C">
        <w:rPr>
          <w:rFonts w:ascii="B Lotus" w:hAnsi="B Lotus" w:cs="B Lotus" w:hint="cs"/>
          <w:rtl/>
          <w:lang w:bidi="fa-IR"/>
        </w:rPr>
        <w:t xml:space="preserve">* </w:t>
      </w:r>
      <w:r w:rsidRPr="00FE5A8C">
        <w:rPr>
          <w:rFonts w:ascii="B Lotus" w:hAnsi="B Lotus" w:cs="Traditional Arabic" w:hint="cs"/>
          <w:rtl/>
          <w:lang w:bidi="fa-IR"/>
        </w:rPr>
        <w:t>﴿</w:t>
      </w:r>
      <w:r w:rsidRPr="00C5566F">
        <w:rPr>
          <w:rStyle w:val="Chard"/>
          <w:rFonts w:hint="eastAsia"/>
          <w:rtl/>
        </w:rPr>
        <w:t>وَتَعَاوَنُواْ</w:t>
      </w:r>
      <w:r w:rsidRPr="00C5566F">
        <w:rPr>
          <w:rStyle w:val="Chard"/>
          <w:rtl/>
        </w:rPr>
        <w:t xml:space="preserve"> </w:t>
      </w:r>
      <w:r w:rsidRPr="00C5566F">
        <w:rPr>
          <w:rStyle w:val="Chard"/>
          <w:rFonts w:hint="eastAsia"/>
          <w:rtl/>
        </w:rPr>
        <w:t>عَلَى</w:t>
      </w:r>
      <w:r w:rsidRPr="00C5566F">
        <w:rPr>
          <w:rStyle w:val="Chard"/>
          <w:rtl/>
        </w:rPr>
        <w:t xml:space="preserve"> </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بِرِّ</w:t>
      </w:r>
      <w:r w:rsidRPr="00C5566F">
        <w:rPr>
          <w:rStyle w:val="Chard"/>
          <w:rtl/>
        </w:rPr>
        <w:t xml:space="preserve"> </w:t>
      </w:r>
      <w:r w:rsidRPr="00C5566F">
        <w:rPr>
          <w:rStyle w:val="Chard"/>
          <w:rFonts w:hint="eastAsia"/>
          <w:rtl/>
        </w:rPr>
        <w:t>وَ</w:t>
      </w:r>
      <w:r w:rsidRPr="00C5566F">
        <w:rPr>
          <w:rStyle w:val="Chard"/>
          <w:rFonts w:hint="cs"/>
          <w:rtl/>
        </w:rPr>
        <w:t>ٱ</w:t>
      </w:r>
      <w:r w:rsidRPr="00C5566F">
        <w:rPr>
          <w:rStyle w:val="Chard"/>
          <w:rFonts w:hint="eastAsia"/>
          <w:rtl/>
        </w:rPr>
        <w:t>لتَّق</w:t>
      </w:r>
      <w:r w:rsidRPr="00C5566F">
        <w:rPr>
          <w:rStyle w:val="Chard"/>
          <w:rFonts w:hint="cs"/>
          <w:rtl/>
        </w:rPr>
        <w:t>ۡ</w:t>
      </w:r>
      <w:r w:rsidRPr="00C5566F">
        <w:rPr>
          <w:rStyle w:val="Chard"/>
          <w:rFonts w:hint="eastAsia"/>
          <w:rtl/>
        </w:rPr>
        <w:t>وَى</w:t>
      </w:r>
      <w:r w:rsidRPr="00C5566F">
        <w:rPr>
          <w:rStyle w:val="Chard"/>
          <w:rFonts w:hint="cs"/>
          <w:rtl/>
        </w:rPr>
        <w:t>ٰ</w:t>
      </w:r>
      <w:r w:rsidRPr="00FE5A8C">
        <w:rPr>
          <w:rFonts w:ascii="B Lotus" w:hAnsi="B Lotus" w:cs="Traditional Arabic" w:hint="cs"/>
          <w:rtl/>
          <w:lang w:bidi="fa-IR"/>
        </w:rPr>
        <w:t>﴾</w:t>
      </w:r>
      <w:r w:rsidRPr="00427A71">
        <w:rPr>
          <w:rStyle w:val="Char4"/>
          <w:rFonts w:hint="cs"/>
          <w:rtl/>
        </w:rPr>
        <w:t xml:space="preserve"> </w:t>
      </w:r>
      <w:r w:rsidRPr="00C5566F">
        <w:rPr>
          <w:rStyle w:val="Char6"/>
          <w:rFonts w:hint="cs"/>
          <w:rtl/>
        </w:rPr>
        <w:t>[المائد</w:t>
      </w:r>
      <w:r w:rsidRPr="00C5566F">
        <w:rPr>
          <w:rStyle w:val="Char6"/>
          <w:rtl/>
        </w:rPr>
        <w:t>ة</w:t>
      </w:r>
      <w:r w:rsidRPr="00C5566F">
        <w:rPr>
          <w:rStyle w:val="Char6"/>
          <w:rFonts w:hint="cs"/>
          <w:rtl/>
        </w:rPr>
        <w:t>: 2].</w:t>
      </w:r>
      <w:r w:rsidRPr="00427A71">
        <w:rPr>
          <w:rStyle w:val="Char4"/>
          <w:rFonts w:hint="cs"/>
          <w:rtl/>
        </w:rPr>
        <w:t xml:space="preserve"> </w:t>
      </w:r>
      <w:r w:rsidRPr="00FE5A8C">
        <w:rPr>
          <w:rFonts w:ascii="Traditional Arabic" w:hAnsi="Traditional Arabic" w:cs="Traditional Arabic"/>
          <w:sz w:val="26"/>
          <w:szCs w:val="26"/>
          <w:rtl/>
          <w:lang w:bidi="fa-IR"/>
        </w:rPr>
        <w:t>«</w:t>
      </w:r>
      <w:r w:rsidRPr="00427A71">
        <w:rPr>
          <w:rStyle w:val="Char7"/>
          <w:rFonts w:hint="cs"/>
          <w:rtl/>
        </w:rPr>
        <w:t>در نیکی و تقوا یکدیگر را یاری کنید</w:t>
      </w:r>
      <w:r w:rsidRPr="00FE5A8C">
        <w:rPr>
          <w:rFonts w:ascii="Traditional Arabic" w:hAnsi="Traditional Arabic" w:cs="Traditional Arabic"/>
          <w:sz w:val="26"/>
          <w:szCs w:val="26"/>
          <w:rtl/>
          <w:lang w:bidi="fa-IR"/>
        </w:rPr>
        <w:t>»</w:t>
      </w:r>
      <w:r w:rsidRPr="003C2206">
        <w:rPr>
          <w:rStyle w:val="Char7"/>
          <w:rFonts w:hint="cs"/>
          <w:rtl/>
        </w:rPr>
        <w:t>.</w:t>
      </w:r>
    </w:p>
    <w:p w:rsidR="00FE5A8C" w:rsidRPr="00FE5A8C" w:rsidRDefault="00FE5A8C" w:rsidP="00B156F9">
      <w:pPr>
        <w:widowControl w:val="0"/>
        <w:ind w:firstLine="284"/>
        <w:jc w:val="both"/>
        <w:rPr>
          <w:rFonts w:ascii="B Lotus" w:hAnsi="B Lotus" w:cs="B Lotus"/>
          <w:rtl/>
          <w:lang w:bidi="fa-IR"/>
        </w:rPr>
      </w:pPr>
      <w:r w:rsidRPr="00FE5A8C">
        <w:rPr>
          <w:rFonts w:ascii="B Lotus" w:hAnsi="B Lotus" w:cs="B Lotus" w:hint="cs"/>
          <w:rtl/>
          <w:lang w:bidi="fa-IR"/>
        </w:rPr>
        <w:t xml:space="preserve">* </w:t>
      </w:r>
      <w:r w:rsidRPr="00FE5A8C">
        <w:rPr>
          <w:rFonts w:ascii="Traditional Arabic" w:hAnsi="Traditional Arabic" w:cs="Traditional Arabic"/>
          <w:rtl/>
          <w:lang w:bidi="fa-IR"/>
        </w:rPr>
        <w:t>«</w:t>
      </w:r>
      <w:r w:rsidRPr="00427A71">
        <w:rPr>
          <w:rStyle w:val="Char3"/>
          <w:rtl/>
        </w:rPr>
        <w:t>لاَ يُؤْمِنُ أَحَدُكُمْ، حَتَّى يُحِبَّ لِأَخِيهِ مَا يُحِبُّ لِنَفْسِهِ</w:t>
      </w:r>
      <w:r w:rsidRPr="00FE5A8C">
        <w:rPr>
          <w:rFonts w:ascii="Traditional Arabic" w:hAnsi="Traditional Arabic" w:cs="Traditional Arabic"/>
          <w:rtl/>
          <w:lang w:bidi="fa-IR"/>
        </w:rPr>
        <w:t>»</w:t>
      </w:r>
      <w:r w:rsidRPr="00FE5A8C">
        <w:rPr>
          <w:rFonts w:ascii="B Lotus" w:hAnsi="B Lotus" w:cs="B Lotus" w:hint="cs"/>
          <w:rtl/>
          <w:lang w:bidi="fa-IR"/>
        </w:rPr>
        <w:t xml:space="preserve"> </w:t>
      </w:r>
      <w:r w:rsidRPr="00FE5A8C">
        <w:rPr>
          <w:rFonts w:ascii="B Lotus" w:hAnsi="B Lotus" w:cs="Traditional Arabic" w:hint="cs"/>
          <w:sz w:val="26"/>
          <w:szCs w:val="26"/>
          <w:rtl/>
          <w:lang w:bidi="fa-IR"/>
        </w:rPr>
        <w:t>«</w:t>
      </w:r>
      <w:r w:rsidRPr="00427A71">
        <w:rPr>
          <w:rStyle w:val="Chare"/>
          <w:rFonts w:hint="cs"/>
          <w:rtl/>
        </w:rPr>
        <w:t>کسی از شما مؤمن نمی‌شود تا اینکه آنچه را که برای خود دوست می‌دارد، برای برادر خویش (نیز) دوست داشته باشد</w:t>
      </w:r>
      <w:r w:rsidRPr="00FE5A8C">
        <w:rPr>
          <w:rFonts w:ascii="B Lotus" w:hAnsi="B Lotus" w:cs="Traditional Arabic" w:hint="cs"/>
          <w:sz w:val="26"/>
          <w:szCs w:val="26"/>
          <w:rtl/>
          <w:lang w:bidi="fa-IR"/>
        </w:rPr>
        <w:t>»</w:t>
      </w:r>
      <w:r w:rsidRPr="003C2206">
        <w:rPr>
          <w:rStyle w:val="Char4"/>
          <w:rFonts w:hint="cs"/>
          <w:rtl/>
        </w:rPr>
        <w:t>.</w:t>
      </w:r>
    </w:p>
    <w:p w:rsidR="00FE5A8C" w:rsidRPr="003C2206" w:rsidRDefault="00FE5A8C" w:rsidP="00B156F9">
      <w:pPr>
        <w:ind w:firstLine="284"/>
        <w:jc w:val="both"/>
        <w:rPr>
          <w:rStyle w:val="Char4"/>
          <w:rtl/>
        </w:rPr>
      </w:pPr>
      <w:r w:rsidRPr="00FE5A8C">
        <w:rPr>
          <w:rFonts w:ascii="B Lotus" w:hAnsi="B Lotus" w:cs="B Lotus" w:hint="cs"/>
          <w:rtl/>
          <w:lang w:bidi="fa-IR"/>
        </w:rPr>
        <w:t xml:space="preserve">* </w:t>
      </w:r>
      <w:r w:rsidRPr="00FE5A8C">
        <w:rPr>
          <w:rFonts w:ascii="Traditional Arabic" w:hAnsi="Traditional Arabic" w:cs="Traditional Arabic"/>
          <w:rtl/>
          <w:lang w:bidi="fa-IR"/>
        </w:rPr>
        <w:t>«</w:t>
      </w:r>
      <w:r w:rsidRPr="00FE5A8C">
        <w:rPr>
          <w:rStyle w:val="Char3"/>
          <w:rtl/>
        </w:rPr>
        <w:t>مَنْ كَانَ مَعَهُ فَضْلُ ظَهْرٍ</w:t>
      </w:r>
      <w:r w:rsidRPr="00FE5A8C">
        <w:rPr>
          <w:rStyle w:val="Char3"/>
          <w:rFonts w:hint="cs"/>
          <w:rtl/>
        </w:rPr>
        <w:t xml:space="preserve"> اَيَّ مَرْكُوبَ</w:t>
      </w:r>
      <w:r w:rsidRPr="00FE5A8C">
        <w:rPr>
          <w:rStyle w:val="Char3"/>
          <w:rtl/>
        </w:rPr>
        <w:t xml:space="preserve"> فَلْيَعُدْ بِهِ عَلَى مَنْ لَا ظَهْرَ لَهُ، وَمَنْ كَانَ </w:t>
      </w:r>
      <w:r w:rsidRPr="00FE5A8C">
        <w:rPr>
          <w:rStyle w:val="Char3"/>
          <w:rFonts w:hint="cs"/>
          <w:rtl/>
        </w:rPr>
        <w:t>مَعَهُ</w:t>
      </w:r>
      <w:r w:rsidRPr="00FE5A8C">
        <w:rPr>
          <w:rStyle w:val="Char3"/>
          <w:rtl/>
        </w:rPr>
        <w:t xml:space="preserve"> فَضْلٌ زَادٍ فَلْيَعُدْ بِهِ عَلَى مَنْ لَا زَادَ لَه</w:t>
      </w:r>
      <w:r w:rsidRPr="00FE5A8C">
        <w:rPr>
          <w:rFonts w:ascii="Traditional Arabic" w:hAnsi="Traditional Arabic" w:cs="Traditional Arabic"/>
          <w:rtl/>
          <w:lang w:bidi="fa-IR"/>
        </w:rPr>
        <w:t>»</w:t>
      </w:r>
      <w:r w:rsidRPr="00FE5A8C">
        <w:rPr>
          <w:rFonts w:ascii="Traditional Arabic" w:hAnsi="Traditional Arabic" w:cs="Traditional Arabic" w:hint="cs"/>
          <w:rtl/>
          <w:lang w:bidi="fa-IR"/>
        </w:rPr>
        <w:t>.</w:t>
      </w:r>
      <w:r w:rsidR="00427A71">
        <w:rPr>
          <w:rFonts w:ascii="Traditional Arabic" w:hAnsi="Traditional Arabic" w:cs="Traditional Arabic" w:hint="cs"/>
          <w:sz w:val="26"/>
          <w:szCs w:val="26"/>
          <w:rtl/>
          <w:lang w:bidi="fa-IR"/>
        </w:rPr>
        <w:t xml:space="preserve"> </w:t>
      </w:r>
      <w:r w:rsidRPr="00FE5A8C">
        <w:rPr>
          <w:rFonts w:ascii="Traditional Arabic" w:hAnsi="Traditional Arabic" w:cs="Traditional Arabic"/>
          <w:sz w:val="26"/>
          <w:szCs w:val="26"/>
          <w:rtl/>
          <w:lang w:bidi="fa-IR"/>
        </w:rPr>
        <w:t>«</w:t>
      </w:r>
      <w:r w:rsidRPr="003C2206">
        <w:rPr>
          <w:rStyle w:val="Chare"/>
          <w:rFonts w:hint="cs"/>
          <w:rtl/>
        </w:rPr>
        <w:t>هرکس مرکبی اضافه داشته باشد آن را در اختیار کسی که مرکب ندارد قرار دهد، و هرکس توشه‌ای اضافه دارد به آنکس بدهد که توشه ندارد</w:t>
      </w:r>
      <w:r w:rsidRPr="00FE5A8C">
        <w:rPr>
          <w:rFonts w:ascii="Traditional Arabic" w:hAnsi="Traditional Arabic" w:cs="Traditional Arabic"/>
          <w:sz w:val="26"/>
          <w:szCs w:val="26"/>
          <w:rtl/>
          <w:lang w:bidi="fa-IR"/>
        </w:rPr>
        <w:t>»</w:t>
      </w:r>
      <w:r w:rsidRPr="003C2206">
        <w:rPr>
          <w:rStyle w:val="Char4"/>
          <w:rFonts w:hint="cs"/>
          <w:rtl/>
        </w:rPr>
        <w:t>.</w:t>
      </w:r>
    </w:p>
    <w:p w:rsidR="00FE5A8C" w:rsidRPr="00427A71" w:rsidRDefault="00FE5A8C" w:rsidP="00B156F9">
      <w:pPr>
        <w:ind w:firstLine="284"/>
        <w:jc w:val="both"/>
        <w:rPr>
          <w:rStyle w:val="Char4"/>
          <w:rtl/>
        </w:rPr>
      </w:pPr>
      <w:r w:rsidRPr="00FE5A8C">
        <w:rPr>
          <w:rFonts w:ascii="B Lotus" w:hAnsi="B Lotus" w:cs="B Lotus" w:hint="cs"/>
          <w:rtl/>
          <w:lang w:bidi="fa-IR"/>
        </w:rPr>
        <w:t xml:space="preserve">* </w:t>
      </w:r>
      <w:r w:rsidRPr="00FE5A8C">
        <w:rPr>
          <w:rFonts w:ascii="Traditional Arabic" w:hAnsi="Traditional Arabic" w:cs="Traditional Arabic"/>
          <w:rtl/>
          <w:lang w:bidi="fa-IR"/>
        </w:rPr>
        <w:t>«</w:t>
      </w:r>
      <w:r w:rsidRPr="00FE5A8C">
        <w:rPr>
          <w:rStyle w:val="Char3"/>
          <w:rtl/>
        </w:rPr>
        <w:t>المُسْلِمُ أَخُو المُسْلِمِ لاَ يَظْلِمُهُ وَلاَ يُسْلِمُهُ، مَنْ كَانَ فِي حَاجَةِ أَخِيهِ كَانَ اللَّهُ فِي حَاجَتِهِ، وَمَنْ فَرَّجَ عَنْ مُسْلِمٍ كُرْبَةً، فَرَّجَ اللَّهُ عَنْهُ كُرْبَةً مِنْ كُرُبَ يَوْمِ القِيَامَةِ، وَمَنْ سَتَرَ مُسْلِمًا سَتَرَهُ اللَّهُ يَوْمَ القِيَامَةِ</w:t>
      </w:r>
      <w:r w:rsidRPr="00FE5A8C">
        <w:rPr>
          <w:rFonts w:ascii="Traditional Arabic" w:hAnsi="Traditional Arabic" w:cs="Traditional Arabic"/>
          <w:rtl/>
          <w:lang w:bidi="fa-IR"/>
        </w:rPr>
        <w:t>»</w:t>
      </w:r>
      <w:r w:rsidRPr="00FE5A8C">
        <w:rPr>
          <w:rFonts w:ascii="B Lotus" w:hAnsi="B Lotus" w:cs="B Lotus" w:hint="cs"/>
          <w:rtl/>
          <w:lang w:bidi="fa-IR"/>
        </w:rPr>
        <w:t>.</w:t>
      </w:r>
      <w:r w:rsidR="00427A71">
        <w:rPr>
          <w:rFonts w:ascii="B Lotus" w:hAnsi="B Lotus" w:cs="Traditional Arabic" w:hint="cs"/>
          <w:sz w:val="26"/>
          <w:szCs w:val="26"/>
          <w:rtl/>
          <w:lang w:bidi="fa-IR"/>
        </w:rPr>
        <w:t xml:space="preserve"> </w:t>
      </w:r>
      <w:r w:rsidRPr="00FE5A8C">
        <w:rPr>
          <w:rFonts w:ascii="B Lotus" w:hAnsi="B Lotus" w:cs="Traditional Arabic" w:hint="cs"/>
          <w:sz w:val="26"/>
          <w:szCs w:val="26"/>
          <w:rtl/>
          <w:lang w:bidi="fa-IR"/>
        </w:rPr>
        <w:t>«</w:t>
      </w:r>
      <w:r w:rsidRPr="003C2206">
        <w:rPr>
          <w:rStyle w:val="Chare"/>
          <w:rFonts w:hint="cs"/>
          <w:rtl/>
        </w:rPr>
        <w:t xml:space="preserve">هر مسلمانی برادر </w:t>
      </w:r>
      <w:r w:rsidRPr="00427A71">
        <w:rPr>
          <w:rStyle w:val="Chare"/>
          <w:rFonts w:hint="cs"/>
          <w:spacing w:val="-2"/>
          <w:rtl/>
        </w:rPr>
        <w:t>مسلمانی دیگر است، بدو ستم نمی‌کند و او را ترک نمی‌گوید، هرکس به رفع نیاز برادر خویش همت گمارد، خداوند نیاز او را رفع می‌کند، و هرکس مسلمانی را از گرفتاری و اندوه نجات دهد، خداوند به خاطر آن در روز قیامت یکی از گرفتاری‌هایش را رفع می‌کند و هرکس عیب و نقص مسلمانی را بپوشاند روز رستاخیز خداوند عیب‌هایش را می‌پوشاند</w:t>
      </w:r>
      <w:r w:rsidRPr="00427A71">
        <w:rPr>
          <w:rFonts w:ascii="B Lotus" w:hAnsi="B Lotus" w:cs="Traditional Arabic" w:hint="cs"/>
          <w:spacing w:val="-2"/>
          <w:sz w:val="26"/>
          <w:szCs w:val="26"/>
          <w:rtl/>
          <w:lang w:bidi="fa-IR"/>
        </w:rPr>
        <w:t>»</w:t>
      </w:r>
      <w:r w:rsidRPr="00427A71">
        <w:rPr>
          <w:rStyle w:val="Char4"/>
          <w:rFonts w:hint="cs"/>
          <w:spacing w:val="-2"/>
          <w:rtl/>
        </w:rPr>
        <w:t>.</w:t>
      </w:r>
    </w:p>
    <w:p w:rsidR="00FE5A8C" w:rsidRPr="00427A71" w:rsidRDefault="00FE5A8C" w:rsidP="00B156F9">
      <w:pPr>
        <w:ind w:firstLine="284"/>
        <w:jc w:val="both"/>
        <w:rPr>
          <w:rStyle w:val="Char4"/>
          <w:rtl/>
        </w:rPr>
      </w:pPr>
      <w:r w:rsidRPr="00FE5A8C">
        <w:rPr>
          <w:rFonts w:ascii="B Lotus" w:hAnsi="B Lotus" w:cs="B Lotus" w:hint="cs"/>
          <w:rtl/>
          <w:lang w:bidi="fa-IR"/>
        </w:rPr>
        <w:t xml:space="preserve">* </w:t>
      </w:r>
      <w:r w:rsidRPr="00FE5A8C">
        <w:rPr>
          <w:rFonts w:ascii="Traditional Arabic" w:hAnsi="Traditional Arabic" w:cs="Traditional Arabic"/>
          <w:rtl/>
          <w:lang w:bidi="fa-IR"/>
        </w:rPr>
        <w:t>«</w:t>
      </w:r>
      <w:r w:rsidRPr="00FE5A8C">
        <w:rPr>
          <w:rStyle w:val="Char3"/>
          <w:rtl/>
        </w:rPr>
        <w:t>مَثَلُ الْمُؤْمِنِينَ فِي تَوَادِّهِمْ، وَتَرَاحُمِهِمْ، وَتَعَا</w:t>
      </w:r>
      <w:r w:rsidRPr="00FE5A8C">
        <w:rPr>
          <w:rStyle w:val="Char3"/>
          <w:rFonts w:hint="cs"/>
          <w:rtl/>
        </w:rPr>
        <w:t>وِنُ</w:t>
      </w:r>
      <w:r w:rsidRPr="00FE5A8C">
        <w:rPr>
          <w:rStyle w:val="Char3"/>
          <w:rtl/>
        </w:rPr>
        <w:t>هِمْ مَثَلُ الْجَسَدِ إِذَا اشْتَكَى مِنْهُ عُضْوٌ تَدَاعَى لَهُ سَائِرُ الْجَسَدِ بِالسَّهَرِ وَالْحُمَّى</w:t>
      </w:r>
      <w:r w:rsidRPr="00FE5A8C">
        <w:rPr>
          <w:rFonts w:ascii="Traditional Arabic" w:hAnsi="Traditional Arabic" w:cs="Traditional Arabic"/>
          <w:rtl/>
          <w:lang w:bidi="fa-IR"/>
        </w:rPr>
        <w:t>»</w:t>
      </w:r>
      <w:r w:rsidRPr="00427A71">
        <w:rPr>
          <w:rStyle w:val="Char4"/>
          <w:rFonts w:hint="cs"/>
          <w:rtl/>
        </w:rPr>
        <w:t>.</w:t>
      </w:r>
      <w:r w:rsidR="00427A71">
        <w:rPr>
          <w:rFonts w:ascii="B Lotus" w:hAnsi="B Lotus" w:cs="Traditional Arabic" w:hint="cs"/>
          <w:sz w:val="26"/>
          <w:szCs w:val="26"/>
          <w:rtl/>
          <w:lang w:bidi="fa-IR"/>
        </w:rPr>
        <w:t xml:space="preserve"> </w:t>
      </w:r>
      <w:r w:rsidRPr="00FE5A8C">
        <w:rPr>
          <w:rFonts w:ascii="B Lotus" w:hAnsi="B Lotus" w:cs="Traditional Arabic" w:hint="cs"/>
          <w:sz w:val="26"/>
          <w:szCs w:val="26"/>
          <w:rtl/>
          <w:lang w:bidi="fa-IR"/>
        </w:rPr>
        <w:t>«</w:t>
      </w:r>
      <w:r w:rsidRPr="00427A71">
        <w:rPr>
          <w:rStyle w:val="Chare"/>
          <w:rFonts w:hint="cs"/>
          <w:rtl/>
        </w:rPr>
        <w:t>مثل مؤمنان در مهر و محبت و همکاریشان مانند یک بدن است، هرگاه یکی از اعضاء آن به درد آید تمام بدن با بی‌خوابی و تب با آن عضو هم درد می‌گردد</w:t>
      </w:r>
      <w:r w:rsidRPr="00FE5A8C">
        <w:rPr>
          <w:rFonts w:ascii="B Lotus" w:hAnsi="B Lotus" w:cs="Traditional Arabic" w:hint="cs"/>
          <w:sz w:val="26"/>
          <w:szCs w:val="26"/>
          <w:rtl/>
          <w:lang w:bidi="fa-IR"/>
        </w:rPr>
        <w:t>»</w:t>
      </w:r>
      <w:r w:rsidRPr="00427A71">
        <w:rPr>
          <w:rStyle w:val="Char4"/>
          <w:rFonts w:hint="cs"/>
          <w:rtl/>
        </w:rPr>
        <w:t>.</w:t>
      </w:r>
    </w:p>
    <w:p w:rsidR="00FE5A8C" w:rsidRPr="00427A71" w:rsidRDefault="00FE5A8C" w:rsidP="00B156F9">
      <w:pPr>
        <w:spacing w:line="250" w:lineRule="auto"/>
        <w:ind w:firstLine="284"/>
        <w:jc w:val="both"/>
        <w:rPr>
          <w:rStyle w:val="Char4"/>
          <w:rtl/>
        </w:rPr>
      </w:pPr>
      <w:r w:rsidRPr="00427A71">
        <w:rPr>
          <w:rStyle w:val="Char4"/>
          <w:rFonts w:hint="cs"/>
          <w:rtl/>
        </w:rPr>
        <w:t>پس موارد فوق نخست تمام کسانی را که در راه خدا عقد اخوت بسته‌اند شامل می‌شود، زیرا آنان از دیگران در پیاده‌کردن تعالیم شریعت و تعهد نسبت به قوانین اسلام اولاتر می‌باشند.</w:t>
      </w:r>
    </w:p>
    <w:p w:rsidR="00FE5A8C" w:rsidRPr="00427A71" w:rsidRDefault="00FE5A8C" w:rsidP="00B156F9">
      <w:pPr>
        <w:spacing w:line="250" w:lineRule="auto"/>
        <w:ind w:firstLine="284"/>
        <w:jc w:val="both"/>
        <w:rPr>
          <w:rStyle w:val="Char4"/>
          <w:rtl/>
        </w:rPr>
      </w:pPr>
      <w:r w:rsidRPr="00427A71">
        <w:rPr>
          <w:rStyle w:val="Char4"/>
          <w:rFonts w:hint="cs"/>
          <w:rtl/>
        </w:rPr>
        <w:t>برادر مسلمان! بدین ترتیب:</w:t>
      </w:r>
    </w:p>
    <w:p w:rsidR="00FE5A8C" w:rsidRPr="00427A71" w:rsidRDefault="00FE5A8C" w:rsidP="00B156F9">
      <w:pPr>
        <w:spacing w:line="250" w:lineRule="auto"/>
        <w:ind w:firstLine="284"/>
        <w:jc w:val="both"/>
        <w:rPr>
          <w:rStyle w:val="Char4"/>
          <w:rtl/>
        </w:rPr>
      </w:pPr>
      <w:r w:rsidRPr="00427A71">
        <w:rPr>
          <w:rStyle w:val="Char4"/>
          <w:rFonts w:hint="cs"/>
          <w:rtl/>
        </w:rPr>
        <w:t>هنگامی که برادری خالصانه در راه خدا باشد.</w:t>
      </w:r>
    </w:p>
    <w:p w:rsidR="00FE5A8C" w:rsidRPr="00427A71" w:rsidRDefault="00FE5A8C" w:rsidP="00B156F9">
      <w:pPr>
        <w:spacing w:line="250" w:lineRule="auto"/>
        <w:ind w:firstLine="284"/>
        <w:jc w:val="both"/>
        <w:rPr>
          <w:rStyle w:val="Char4"/>
          <w:rtl/>
        </w:rPr>
      </w:pPr>
      <w:r w:rsidRPr="00427A71">
        <w:rPr>
          <w:rStyle w:val="Char4"/>
          <w:rFonts w:hint="cs"/>
          <w:rtl/>
        </w:rPr>
        <w:t>و هنگامی که مشحون به ایمان و تقوا باشد.</w:t>
      </w:r>
    </w:p>
    <w:p w:rsidR="00FE5A8C" w:rsidRPr="00427A71" w:rsidRDefault="00FE5A8C" w:rsidP="00B156F9">
      <w:pPr>
        <w:spacing w:line="250" w:lineRule="auto"/>
        <w:ind w:firstLine="284"/>
        <w:jc w:val="both"/>
        <w:rPr>
          <w:rStyle w:val="Char4"/>
          <w:rtl/>
        </w:rPr>
      </w:pPr>
      <w:r w:rsidRPr="00427A71">
        <w:rPr>
          <w:rStyle w:val="Char4"/>
          <w:rFonts w:hint="cs"/>
          <w:rtl/>
        </w:rPr>
        <w:t>و هنگامی که نسبت به خط اسلام متعهد باشد.</w:t>
      </w:r>
    </w:p>
    <w:p w:rsidR="00FE5A8C" w:rsidRPr="00427A71" w:rsidRDefault="00FE5A8C" w:rsidP="00B156F9">
      <w:pPr>
        <w:spacing w:line="250" w:lineRule="auto"/>
        <w:ind w:firstLine="284"/>
        <w:jc w:val="both"/>
        <w:rPr>
          <w:rStyle w:val="Char4"/>
          <w:rtl/>
        </w:rPr>
      </w:pPr>
      <w:r w:rsidRPr="00427A71">
        <w:rPr>
          <w:rStyle w:val="Char4"/>
          <w:rFonts w:hint="cs"/>
          <w:rtl/>
        </w:rPr>
        <w:t>و هنگامی که برپایه نصیحت و خیرخواهی بنا شده باشد.</w:t>
      </w:r>
    </w:p>
    <w:p w:rsidR="00FE5A8C" w:rsidRPr="00427A71" w:rsidRDefault="00FE5A8C" w:rsidP="00B156F9">
      <w:pPr>
        <w:spacing w:line="250" w:lineRule="auto"/>
        <w:ind w:firstLine="284"/>
        <w:jc w:val="both"/>
        <w:rPr>
          <w:rStyle w:val="Char4"/>
          <w:rtl/>
        </w:rPr>
      </w:pPr>
      <w:r w:rsidRPr="00427A71">
        <w:rPr>
          <w:rStyle w:val="Char4"/>
          <w:rFonts w:hint="cs"/>
          <w:rtl/>
        </w:rPr>
        <w:t>و هنگامی که موجب همیاری در تمام اوضاع باشد.</w:t>
      </w:r>
    </w:p>
    <w:p w:rsidR="00FE5A8C" w:rsidRPr="00FE5A8C" w:rsidRDefault="00FE5A8C" w:rsidP="00B156F9">
      <w:pPr>
        <w:spacing w:line="250" w:lineRule="auto"/>
        <w:ind w:firstLine="284"/>
        <w:jc w:val="both"/>
        <w:rPr>
          <w:rFonts w:cs="Traditional Arabic"/>
          <w:b/>
          <w:bCs/>
          <w:rtl/>
          <w:lang w:bidi="fa-IR"/>
        </w:rPr>
      </w:pPr>
      <w:r w:rsidRPr="00427A71">
        <w:rPr>
          <w:rStyle w:val="Char4"/>
          <w:rFonts w:hint="cs"/>
          <w:rtl/>
        </w:rPr>
        <w:t>و تمام این شرایط را به اجرا درآورد و در این خط حرکت نماید، هرگز سختی‌ها و مصیبت‌های روزگار در آن اثر نخواهند کرد، بلکه ادامه خواهد داشت و مانند کوه استوار خواهد بود و مانند خورشید تابان خواهد ماند و مانند شب و روز در حال تجدید خواهد بود.</w:t>
      </w:r>
    </w:p>
    <w:p w:rsidR="00FE5A8C" w:rsidRPr="00FE5A8C" w:rsidRDefault="00FE5A8C" w:rsidP="00FE5A8C">
      <w:pPr>
        <w:ind w:firstLine="284"/>
        <w:jc w:val="both"/>
        <w:rPr>
          <w:rFonts w:cs="Traditional Arabic"/>
          <w:b/>
          <w:bCs/>
          <w:rtl/>
          <w:lang w:bidi="fa-IR"/>
        </w:rPr>
        <w:sectPr w:rsidR="00FE5A8C" w:rsidRPr="00FE5A8C" w:rsidSect="00BC681B">
          <w:footnotePr>
            <w:numRestart w:val="eachPage"/>
          </w:footnotePr>
          <w:pgSz w:w="7938" w:h="11907" w:code="9"/>
          <w:pgMar w:top="1021" w:right="851" w:bottom="737" w:left="851" w:header="454" w:footer="0" w:gutter="0"/>
          <w:cols w:space="708"/>
          <w:titlePg/>
          <w:bidi/>
          <w:rtlGutter/>
          <w:docGrid w:linePitch="381"/>
        </w:sectPr>
      </w:pPr>
    </w:p>
    <w:p w:rsidR="00FE5A8C" w:rsidRPr="00FE5A8C" w:rsidRDefault="00FE5A8C" w:rsidP="00FE5A8C">
      <w:pPr>
        <w:pStyle w:val="a1"/>
        <w:rPr>
          <w:rtl/>
        </w:rPr>
      </w:pPr>
      <w:bookmarkStart w:id="47" w:name="_Toc293094580"/>
      <w:bookmarkStart w:id="48" w:name="_Toc376113763"/>
      <w:bookmarkStart w:id="49" w:name="_Toc393199519"/>
      <w:r w:rsidRPr="00FE5A8C">
        <w:rPr>
          <w:rFonts w:hint="cs"/>
          <w:rtl/>
        </w:rPr>
        <w:t>وسایل ریشه‌دار</w:t>
      </w:r>
      <w:r w:rsidR="00427A71">
        <w:rPr>
          <w:rFonts w:hint="cs"/>
          <w:rtl/>
        </w:rPr>
        <w:t xml:space="preserve"> </w:t>
      </w:r>
      <w:r w:rsidRPr="00FE5A8C">
        <w:rPr>
          <w:rFonts w:hint="cs"/>
          <w:rtl/>
        </w:rPr>
        <w:t>کردن روحیه برادری</w:t>
      </w:r>
      <w:bookmarkEnd w:id="47"/>
      <w:bookmarkEnd w:id="48"/>
      <w:bookmarkEnd w:id="49"/>
    </w:p>
    <w:p w:rsidR="00FE5A8C" w:rsidRPr="00427A71" w:rsidRDefault="00FE5A8C" w:rsidP="00B156F9">
      <w:pPr>
        <w:spacing w:line="250" w:lineRule="auto"/>
        <w:ind w:firstLine="284"/>
        <w:jc w:val="both"/>
        <w:rPr>
          <w:rStyle w:val="Char4"/>
          <w:rtl/>
        </w:rPr>
      </w:pPr>
      <w:r w:rsidRPr="00427A71">
        <w:rPr>
          <w:rStyle w:val="Char4"/>
          <w:rFonts w:hint="cs"/>
          <w:rtl/>
        </w:rPr>
        <w:t>دین اسلام چنان تعلیم عملی و وسایل مثبت برای محکم‌کردن پیوندهای دوستی و ریشه‌دارکردن روحیۀ برادری پایه‌گذاری کرده است که اگر کسانی که در راه خدا عقد اخوت بسته‌اند آن را نصب العین خود قرار دهند و برحسب مقتضیات آن عمل کنند، روز به روز برادری آنان محکم‌تر می‌گردد.</w:t>
      </w:r>
    </w:p>
    <w:p w:rsidR="00FE5A8C" w:rsidRPr="00427A71" w:rsidRDefault="00FE5A8C" w:rsidP="00B156F9">
      <w:pPr>
        <w:spacing w:line="250" w:lineRule="auto"/>
        <w:ind w:firstLine="284"/>
        <w:jc w:val="both"/>
        <w:rPr>
          <w:rStyle w:val="Char4"/>
          <w:spacing w:val="-6"/>
          <w:rtl/>
        </w:rPr>
      </w:pPr>
      <w:r w:rsidRPr="00427A71">
        <w:rPr>
          <w:rStyle w:val="Char5"/>
          <w:rFonts w:hint="cs"/>
          <w:spacing w:val="-6"/>
          <w:rtl/>
        </w:rPr>
        <w:t>برادر ایمانی!</w:t>
      </w:r>
      <w:r w:rsidRPr="00427A71">
        <w:rPr>
          <w:rStyle w:val="Char4"/>
          <w:rFonts w:hint="cs"/>
          <w:spacing w:val="-6"/>
          <w:rtl/>
        </w:rPr>
        <w:t xml:space="preserve"> در زیر روشن‌ترین وسایل در ریشه‌دارکردن روحیۀ برادری ذکر می‌گردد:</w:t>
      </w:r>
    </w:p>
    <w:p w:rsidR="00FE5A8C" w:rsidRPr="00427A71" w:rsidRDefault="00FE5A8C" w:rsidP="00B156F9">
      <w:pPr>
        <w:ind w:firstLine="284"/>
        <w:jc w:val="both"/>
        <w:rPr>
          <w:rStyle w:val="Char4"/>
          <w:rtl/>
        </w:rPr>
      </w:pPr>
      <w:r w:rsidRPr="00427A71">
        <w:rPr>
          <w:rStyle w:val="Char4"/>
          <w:rFonts w:hint="cs"/>
          <w:rtl/>
        </w:rPr>
        <w:t>أ</w:t>
      </w:r>
      <w:r w:rsidRPr="00427A71">
        <w:rPr>
          <w:rStyle w:val="Char5"/>
          <w:rFonts w:hint="cs"/>
          <w:rtl/>
        </w:rPr>
        <w:t>- اگر کسی برادر خود را دوست بدارد باید او را از این محبت خود نسبت به او آگاه سازد،</w:t>
      </w:r>
      <w:r w:rsidRPr="00427A71">
        <w:rPr>
          <w:rStyle w:val="Char4"/>
          <w:rFonts w:hint="cs"/>
          <w:rtl/>
        </w:rPr>
        <w:t xml:space="preserve"> و این به دلیل آنچه «ابوداود و ترمذی» از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روایت کرده‌اند می‌باشد: </w:t>
      </w:r>
      <w:r w:rsidRPr="00FE5A8C">
        <w:rPr>
          <w:rFonts w:ascii="Traditional Arabic" w:hAnsi="Traditional Arabic" w:cs="Traditional Arabic"/>
          <w:rtl/>
          <w:lang w:bidi="fa-IR"/>
        </w:rPr>
        <w:t>«</w:t>
      </w:r>
      <w:r w:rsidRPr="00FE5A8C">
        <w:rPr>
          <w:rStyle w:val="Char3"/>
          <w:rtl/>
        </w:rPr>
        <w:t>إِذَا أَحَبَّ الرَّجُلُ أَخَاهُ فَلْيُخْبِرْهُ أَنَّهُ يُحِبُّهُ</w:t>
      </w:r>
      <w:r w:rsidRPr="00FE5A8C">
        <w:rPr>
          <w:rFonts w:ascii="Traditional Arabic" w:hAnsi="Traditional Arabic" w:cs="Traditional Arabic"/>
          <w:rtl/>
          <w:lang w:bidi="fa-IR"/>
        </w:rPr>
        <w:t>»</w:t>
      </w:r>
      <w:r w:rsidRPr="00FE5A8C">
        <w:rPr>
          <w:rFonts w:ascii="B Lotus" w:hAnsi="B Lotus" w:cs="B Lotus" w:hint="cs"/>
          <w:rtl/>
          <w:lang w:bidi="fa-IR"/>
        </w:rPr>
        <w:t xml:space="preserve"> </w:t>
      </w:r>
      <w:r w:rsidRPr="00FE5A8C">
        <w:rPr>
          <w:rFonts w:ascii="B Lotus" w:hAnsi="B Lotus" w:cs="Traditional Arabic" w:hint="cs"/>
          <w:sz w:val="26"/>
          <w:szCs w:val="26"/>
          <w:rtl/>
          <w:lang w:bidi="fa-IR"/>
        </w:rPr>
        <w:t>«</w:t>
      </w:r>
      <w:r w:rsidRPr="00427A71">
        <w:rPr>
          <w:rStyle w:val="Chare"/>
          <w:rFonts w:hint="cs"/>
          <w:rtl/>
        </w:rPr>
        <w:t>آنگاه که کسی برادر خود را دوست بدارد باید به او خبر دهد که او را دوست می‌دارد</w:t>
      </w:r>
      <w:r w:rsidRPr="00FE5A8C">
        <w:rPr>
          <w:rFonts w:ascii="B Lotus" w:hAnsi="B Lotus" w:cs="Traditional Arabic" w:hint="cs"/>
          <w:sz w:val="26"/>
          <w:szCs w:val="26"/>
          <w:rtl/>
          <w:lang w:bidi="fa-IR"/>
        </w:rPr>
        <w:t>»</w:t>
      </w:r>
      <w:r w:rsidRPr="00427A71">
        <w:rPr>
          <w:rStyle w:val="Char4"/>
          <w:rFonts w:hint="cs"/>
          <w:rtl/>
        </w:rPr>
        <w:t>.</w:t>
      </w:r>
    </w:p>
    <w:p w:rsidR="00FE5A8C" w:rsidRPr="00427A71" w:rsidRDefault="00FE5A8C" w:rsidP="00B156F9">
      <w:pPr>
        <w:ind w:firstLine="284"/>
        <w:jc w:val="both"/>
        <w:rPr>
          <w:rStyle w:val="Char4"/>
          <w:spacing w:val="-4"/>
          <w:rtl/>
        </w:rPr>
      </w:pPr>
      <w:r w:rsidRPr="00427A71">
        <w:rPr>
          <w:rStyle w:val="Char4"/>
          <w:rFonts w:hint="cs"/>
          <w:spacing w:val="-4"/>
          <w:rtl/>
        </w:rPr>
        <w:t xml:space="preserve">و «ابوداود» با سند صحیح از انس </w:t>
      </w:r>
      <w:r w:rsidRPr="00427A71">
        <w:rPr>
          <w:rStyle w:val="Char4"/>
          <w:rFonts w:hint="cs"/>
          <w:spacing w:val="-4"/>
          <w:rtl/>
        </w:rPr>
        <w:sym w:font="AGA Arabesque" w:char="F074"/>
      </w:r>
      <w:r w:rsidRPr="00427A71">
        <w:rPr>
          <w:rStyle w:val="Char4"/>
          <w:rFonts w:hint="cs"/>
          <w:spacing w:val="-4"/>
          <w:rtl/>
        </w:rPr>
        <w:t xml:space="preserve"> نقل کرده است که شخصی در نزد پیامبر </w:t>
      </w:r>
      <w:r w:rsidRPr="00427A71">
        <w:rPr>
          <w:rStyle w:val="Char4"/>
          <w:rFonts w:hint="cs"/>
          <w:spacing w:val="-4"/>
          <w:rtl/>
        </w:rPr>
        <w:sym w:font="AGA Arabesque" w:char="F072"/>
      </w:r>
      <w:r w:rsidRPr="00427A71">
        <w:rPr>
          <w:rStyle w:val="Char4"/>
          <w:rFonts w:hint="cs"/>
          <w:spacing w:val="-4"/>
          <w:rtl/>
        </w:rPr>
        <w:t xml:space="preserve"> بود، مردی از آنجا عبور کرد (آن شخص) به حضرت پیامبر </w:t>
      </w:r>
      <w:r w:rsidRPr="00427A71">
        <w:rPr>
          <w:rStyle w:val="Char4"/>
          <w:rFonts w:hint="cs"/>
          <w:spacing w:val="-4"/>
          <w:rtl/>
        </w:rPr>
        <w:sym w:font="AGA Arabesque" w:char="F072"/>
      </w:r>
      <w:r w:rsidRPr="00427A71">
        <w:rPr>
          <w:rStyle w:val="Char4"/>
          <w:rFonts w:hint="cs"/>
          <w:spacing w:val="-4"/>
          <w:rtl/>
        </w:rPr>
        <w:t xml:space="preserve"> عرض کرد که من این (مرد) را دوست می‌دارم، پس حضرت فرمود: </w:t>
      </w:r>
      <w:r w:rsidRPr="00427A71">
        <w:rPr>
          <w:rFonts w:ascii="Traditional Arabic" w:hAnsi="Traditional Arabic" w:cs="Traditional Arabic"/>
          <w:spacing w:val="-4"/>
          <w:rtl/>
          <w:lang w:bidi="fa-IR"/>
        </w:rPr>
        <w:t>«</w:t>
      </w:r>
      <w:r w:rsidRPr="00427A71">
        <w:rPr>
          <w:rStyle w:val="Char3"/>
          <w:spacing w:val="-4"/>
          <w:rtl/>
        </w:rPr>
        <w:t>أَأَعْلَمْتَهُ</w:t>
      </w:r>
      <w:r w:rsidRPr="00427A71">
        <w:rPr>
          <w:rFonts w:ascii="Traditional Arabic" w:hAnsi="Traditional Arabic" w:cs="Traditional Arabic"/>
          <w:spacing w:val="-4"/>
          <w:rtl/>
          <w:lang w:bidi="fa-IR"/>
        </w:rPr>
        <w:t>»</w:t>
      </w:r>
      <w:r w:rsidRPr="00427A71">
        <w:rPr>
          <w:rStyle w:val="Char4"/>
          <w:rFonts w:hint="cs"/>
          <w:spacing w:val="-4"/>
          <w:rtl/>
        </w:rPr>
        <w:t xml:space="preserve"> </w:t>
      </w:r>
      <w:r w:rsidRPr="00427A71">
        <w:rPr>
          <w:rFonts w:ascii="B Lotus" w:hAnsi="B Lotus" w:cs="Traditional Arabic" w:hint="cs"/>
          <w:spacing w:val="-4"/>
          <w:sz w:val="26"/>
          <w:szCs w:val="26"/>
          <w:rtl/>
          <w:lang w:bidi="fa-IR"/>
        </w:rPr>
        <w:t>«</w:t>
      </w:r>
      <w:r w:rsidRPr="00427A71">
        <w:rPr>
          <w:rStyle w:val="Chare"/>
          <w:rFonts w:hint="cs"/>
          <w:spacing w:val="-4"/>
          <w:rtl/>
        </w:rPr>
        <w:t>آیا به او گفته‌ای که دوستش داری</w:t>
      </w:r>
      <w:r w:rsidRPr="00427A71">
        <w:rPr>
          <w:rFonts w:ascii="B Lotus" w:hAnsi="B Lotus" w:cs="Traditional Arabic" w:hint="cs"/>
          <w:spacing w:val="-4"/>
          <w:sz w:val="26"/>
          <w:szCs w:val="26"/>
          <w:rtl/>
          <w:lang w:bidi="fa-IR"/>
        </w:rPr>
        <w:t>»</w:t>
      </w:r>
      <w:r w:rsidRPr="00427A71">
        <w:rPr>
          <w:rStyle w:val="Char4"/>
          <w:rFonts w:hint="cs"/>
          <w:spacing w:val="-4"/>
          <w:rtl/>
        </w:rPr>
        <w:t xml:space="preserve">؟ (آن شخص) گفت: نه، حضرت پیامبر </w:t>
      </w:r>
      <w:r w:rsidRPr="00427A71">
        <w:rPr>
          <w:rStyle w:val="Char4"/>
          <w:rFonts w:hint="cs"/>
          <w:spacing w:val="-4"/>
          <w:rtl/>
        </w:rPr>
        <w:sym w:font="AGA Arabesque" w:char="F072"/>
      </w:r>
      <w:r w:rsidRPr="00427A71">
        <w:rPr>
          <w:rStyle w:val="Char4"/>
          <w:rFonts w:hint="cs"/>
          <w:spacing w:val="-4"/>
          <w:rtl/>
        </w:rPr>
        <w:t xml:space="preserve"> فرمود: </w:t>
      </w:r>
      <w:r w:rsidRPr="00427A71">
        <w:rPr>
          <w:rFonts w:ascii="Traditional Arabic" w:hAnsi="Traditional Arabic" w:cs="Traditional Arabic"/>
          <w:spacing w:val="-4"/>
          <w:rtl/>
          <w:lang w:bidi="fa-IR"/>
        </w:rPr>
        <w:t>«</w:t>
      </w:r>
      <w:r w:rsidRPr="00427A71">
        <w:rPr>
          <w:rStyle w:val="Char3"/>
          <w:spacing w:val="-4"/>
          <w:rtl/>
        </w:rPr>
        <w:t>أَعْلَمْتَهُ</w:t>
      </w:r>
      <w:r w:rsidRPr="00427A71">
        <w:rPr>
          <w:rFonts w:ascii="Traditional Arabic" w:hAnsi="Traditional Arabic" w:cs="Traditional Arabic"/>
          <w:spacing w:val="-4"/>
          <w:rtl/>
          <w:lang w:bidi="fa-IR"/>
        </w:rPr>
        <w:t>»</w:t>
      </w:r>
      <w:r w:rsidRPr="00427A71">
        <w:rPr>
          <w:rStyle w:val="Char4"/>
          <w:rFonts w:hint="cs"/>
          <w:spacing w:val="-4"/>
          <w:rtl/>
        </w:rPr>
        <w:t xml:space="preserve"> </w:t>
      </w:r>
      <w:r w:rsidRPr="00427A71">
        <w:rPr>
          <w:rFonts w:ascii="B Lotus" w:hAnsi="B Lotus" w:cs="Traditional Arabic" w:hint="cs"/>
          <w:spacing w:val="-4"/>
          <w:sz w:val="26"/>
          <w:szCs w:val="26"/>
          <w:rtl/>
          <w:lang w:bidi="fa-IR"/>
        </w:rPr>
        <w:t>«</w:t>
      </w:r>
      <w:r w:rsidRPr="00427A71">
        <w:rPr>
          <w:rStyle w:val="Chare"/>
          <w:rFonts w:hint="cs"/>
          <w:spacing w:val="-4"/>
          <w:rtl/>
        </w:rPr>
        <w:t>او را آگاه کن</w:t>
      </w:r>
      <w:r w:rsidRPr="00427A71">
        <w:rPr>
          <w:rFonts w:ascii="B Lotus" w:hAnsi="B Lotus" w:cs="Traditional Arabic" w:hint="cs"/>
          <w:spacing w:val="-4"/>
          <w:sz w:val="26"/>
          <w:szCs w:val="26"/>
          <w:rtl/>
          <w:lang w:bidi="fa-IR"/>
        </w:rPr>
        <w:t>»</w:t>
      </w:r>
      <w:r w:rsidRPr="00427A71">
        <w:rPr>
          <w:rStyle w:val="Char4"/>
          <w:rFonts w:hint="cs"/>
          <w:spacing w:val="-4"/>
          <w:rtl/>
        </w:rPr>
        <w:t xml:space="preserve"> پس آن شخص به دنبال مرد مزبور رفت و به او گفت: من ترا به خاطر خدا دوست می‌دارم، پس آن مرد گفت: خداوندی که مرا به خاطر او دوست داری، ترا دوست بدارد.</w:t>
      </w:r>
    </w:p>
    <w:p w:rsidR="00FE5A8C" w:rsidRPr="00FE5A8C" w:rsidRDefault="00FE5A8C" w:rsidP="00427A71">
      <w:pPr>
        <w:pStyle w:val="a9"/>
        <w:rPr>
          <w:rtl/>
        </w:rPr>
      </w:pPr>
      <w:r w:rsidRPr="00FE5A8C">
        <w:rPr>
          <w:rFonts w:hint="cs"/>
          <w:rtl/>
        </w:rPr>
        <w:t>ب- آنگاه که برادری از برادر خویش جدا می‌شود از او بخواهد که در غیاب وی او را دعا کند.</w:t>
      </w:r>
    </w:p>
    <w:p w:rsidR="00FE5A8C" w:rsidRPr="00427A71" w:rsidRDefault="00FE5A8C" w:rsidP="00B156F9">
      <w:pPr>
        <w:ind w:firstLine="284"/>
        <w:jc w:val="both"/>
        <w:rPr>
          <w:rStyle w:val="Char4"/>
          <w:rtl/>
        </w:rPr>
      </w:pPr>
      <w:r w:rsidRPr="00427A71">
        <w:rPr>
          <w:rStyle w:val="Char4"/>
          <w:rFonts w:hint="cs"/>
          <w:rtl/>
        </w:rPr>
        <w:t xml:space="preserve">و این دلیل آنچه «ابوداود و ترمذی» از عمر بن الخطاب </w:t>
      </w:r>
      <w:r w:rsidRPr="00427A71">
        <w:rPr>
          <w:rStyle w:val="Char4"/>
          <w:rFonts w:hint="cs"/>
          <w:rtl/>
        </w:rPr>
        <w:sym w:font="AGA Arabesque" w:char="F074"/>
      </w:r>
      <w:r w:rsidRPr="00427A71">
        <w:rPr>
          <w:rStyle w:val="Char4"/>
          <w:rFonts w:hint="cs"/>
          <w:rtl/>
        </w:rPr>
        <w:t xml:space="preserve"> روایت کرده‌اند می‌باشد که فرمود: از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اجازه خواستم که به حج عمره روم، (حضرت) به من اجازه داد و فرمود: </w:t>
      </w:r>
      <w:r w:rsidRPr="00FE5A8C">
        <w:rPr>
          <w:rFonts w:ascii="Traditional Arabic" w:hAnsi="Traditional Arabic" w:cs="Traditional Arabic"/>
          <w:rtl/>
          <w:lang w:bidi="fa-IR"/>
        </w:rPr>
        <w:t>«</w:t>
      </w:r>
      <w:r w:rsidRPr="00FE5A8C">
        <w:rPr>
          <w:rStyle w:val="Char3"/>
          <w:rtl/>
        </w:rPr>
        <w:t>لَا تَنْسَنَا يَا أُخَيَّ مِنْ دُعَائِكَ</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3C2206">
        <w:rPr>
          <w:rStyle w:val="Chare"/>
          <w:rFonts w:hint="cs"/>
          <w:rtl/>
        </w:rPr>
        <w:t>ای برادر عزیز! ما را از دعای خود بی‌بهره نکن</w:t>
      </w:r>
      <w:r w:rsidRPr="00FE5A8C">
        <w:rPr>
          <w:rFonts w:ascii="B Lotus" w:hAnsi="B Lotus" w:cs="Traditional Arabic" w:hint="cs"/>
          <w:sz w:val="26"/>
          <w:szCs w:val="26"/>
          <w:rtl/>
          <w:lang w:bidi="fa-IR"/>
        </w:rPr>
        <w:t>»</w:t>
      </w:r>
      <w:r w:rsidRPr="00427A71">
        <w:rPr>
          <w:rStyle w:val="Char4"/>
          <w:rFonts w:hint="cs"/>
          <w:rtl/>
        </w:rPr>
        <w:t xml:space="preserve">، پس حضرت پیامبر (در واقع) سخنی را (به من فرمودند) که برای من دنیا را می‌ارزید، در روایت دیگری (حضرت) فرمودند: </w:t>
      </w:r>
      <w:r w:rsidRPr="00FE5A8C">
        <w:rPr>
          <w:rFonts w:ascii="Traditional Arabic" w:hAnsi="Traditional Arabic" w:cs="Traditional Arabic"/>
          <w:rtl/>
          <w:lang w:bidi="fa-IR"/>
        </w:rPr>
        <w:t>«</w:t>
      </w:r>
      <w:r w:rsidRPr="00FE5A8C">
        <w:rPr>
          <w:rStyle w:val="Char3"/>
          <w:rtl/>
        </w:rPr>
        <w:t>أَشْرِكْنَا يَا أُخَيَّ فِي دُعَائِكَ</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3C2206">
        <w:rPr>
          <w:rStyle w:val="Chare"/>
          <w:rFonts w:hint="cs"/>
          <w:rtl/>
        </w:rPr>
        <w:t>ای برادر عزیز! ما را شریک دعای خود قرار بده!</w:t>
      </w:r>
      <w:r w:rsidRPr="00FE5A8C">
        <w:rPr>
          <w:rFonts w:ascii="B Lotus" w:hAnsi="B Lotus" w:cs="Traditional Arabic" w:hint="cs"/>
          <w:sz w:val="26"/>
          <w:szCs w:val="26"/>
          <w:rtl/>
          <w:lang w:bidi="fa-IR"/>
        </w:rPr>
        <w:t>»</w:t>
      </w:r>
      <w:r w:rsidRPr="00427A71">
        <w:rPr>
          <w:rStyle w:val="Char4"/>
          <w:rFonts w:hint="cs"/>
          <w:rtl/>
        </w:rPr>
        <w:t>.</w:t>
      </w:r>
    </w:p>
    <w:p w:rsidR="00FE5A8C" w:rsidRPr="00427A71" w:rsidRDefault="00FE5A8C" w:rsidP="00B156F9">
      <w:pPr>
        <w:ind w:firstLine="284"/>
        <w:jc w:val="both"/>
        <w:rPr>
          <w:rStyle w:val="Char4"/>
          <w:rtl/>
        </w:rPr>
      </w:pPr>
      <w:r w:rsidRPr="00427A71">
        <w:rPr>
          <w:rStyle w:val="Char4"/>
          <w:rFonts w:hint="cs"/>
          <w:rtl/>
        </w:rPr>
        <w:t>و مسلم در کتاب خود (صحیح مسلم) آورده است که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فرموده است: </w:t>
      </w:r>
      <w:r w:rsidRPr="00FE5A8C">
        <w:rPr>
          <w:rFonts w:ascii="Traditional Arabic" w:hAnsi="Traditional Arabic" w:cs="Traditional Arabic"/>
          <w:rtl/>
          <w:lang w:bidi="fa-IR"/>
        </w:rPr>
        <w:t>«</w:t>
      </w:r>
      <w:r w:rsidRPr="00FE5A8C">
        <w:rPr>
          <w:rStyle w:val="Char3"/>
          <w:rtl/>
        </w:rPr>
        <w:t>مَا مِنْ عَبْدٍ مُسْلِمٍ يَدْعُو لِأَخِيهِ بِظَهْرِ الْغَيْبِ، إِلَّا قَالَ الْمَلَكُ: وَلَكَ بِمِثْلٍ</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3C2206">
        <w:rPr>
          <w:rStyle w:val="Chare"/>
          <w:rFonts w:hint="cs"/>
          <w:rtl/>
        </w:rPr>
        <w:t>هربنده مسلمانی در غیاب برادر خود برای او دعا کند، فرشته می‌گوید: و برای تو است مانند (آنچه برای او دعا کردی)</w:t>
      </w:r>
      <w:r w:rsidRPr="00FE5A8C">
        <w:rPr>
          <w:rFonts w:ascii="B Lotus" w:hAnsi="B Lotus" w:cs="Traditional Arabic" w:hint="cs"/>
          <w:sz w:val="26"/>
          <w:szCs w:val="26"/>
          <w:rtl/>
          <w:lang w:bidi="fa-IR"/>
        </w:rPr>
        <w:t>»</w:t>
      </w:r>
      <w:r w:rsidRPr="00427A71">
        <w:rPr>
          <w:rStyle w:val="Char4"/>
          <w:rFonts w:hint="cs"/>
          <w:rtl/>
        </w:rPr>
        <w:t>.</w:t>
      </w:r>
    </w:p>
    <w:p w:rsidR="00FE5A8C" w:rsidRPr="00FE5A8C" w:rsidRDefault="00FE5A8C" w:rsidP="00427A71">
      <w:pPr>
        <w:pStyle w:val="a9"/>
        <w:rPr>
          <w:rtl/>
        </w:rPr>
      </w:pPr>
      <w:r w:rsidRPr="00FE5A8C">
        <w:rPr>
          <w:rFonts w:hint="cs"/>
          <w:rtl/>
        </w:rPr>
        <w:t>ج- هرگاه برادری مسلمان با برادر خود دیدار کند با گشاده‌رویی با او برخورد کند.</w:t>
      </w:r>
    </w:p>
    <w:p w:rsidR="00FE5A8C" w:rsidRPr="00427A71" w:rsidRDefault="00FE5A8C" w:rsidP="00B156F9">
      <w:pPr>
        <w:ind w:firstLine="284"/>
        <w:jc w:val="both"/>
        <w:rPr>
          <w:rStyle w:val="Char4"/>
          <w:rtl/>
        </w:rPr>
      </w:pPr>
      <w:r w:rsidRPr="00427A71">
        <w:rPr>
          <w:rStyle w:val="Char4"/>
          <w:rFonts w:hint="cs"/>
          <w:rtl/>
        </w:rPr>
        <w:t>و این به دلیل آنچه «مسلم» از ابی‌ذر</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نقل کرده است می‌باشد که فرمود: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فرموده است: </w:t>
      </w:r>
      <w:r w:rsidRPr="00FE5A8C">
        <w:rPr>
          <w:rFonts w:ascii="Traditional Arabic" w:hAnsi="Traditional Arabic" w:cs="Traditional Arabic"/>
          <w:rtl/>
          <w:lang w:bidi="fa-IR"/>
        </w:rPr>
        <w:t>«</w:t>
      </w:r>
      <w:r w:rsidRPr="00FE5A8C">
        <w:rPr>
          <w:rStyle w:val="Char3"/>
          <w:rtl/>
        </w:rPr>
        <w:t>لَا تَحْقِرَنَّ مِنَ الْمَعْرُوفِ شَيْئًا وَلَوْ أَنْ تَلْقَى أَخَاكَ بِوَجْهٍ طَلْقٍ</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3C2206">
        <w:rPr>
          <w:rStyle w:val="Chare"/>
          <w:rFonts w:hint="cs"/>
          <w:rtl/>
        </w:rPr>
        <w:t>چیزی از نیکی را کوچک مه شمار و گرچه (آن نیکی این باشد) که با گشاده‌رویی برادرت را ملاقات کنی. یعنی با چهره‌ای خندان و پرمهر (با او دیدار کن) و گرنه به او سلام کن</w:t>
      </w:r>
      <w:r w:rsidRPr="00FE5A8C">
        <w:rPr>
          <w:rFonts w:ascii="B Lotus" w:hAnsi="B Lotus" w:cs="Traditional Arabic" w:hint="cs"/>
          <w:sz w:val="26"/>
          <w:szCs w:val="26"/>
          <w:rtl/>
          <w:lang w:bidi="fa-IR"/>
        </w:rPr>
        <w:t>»</w:t>
      </w:r>
      <w:r w:rsidRPr="00427A71">
        <w:rPr>
          <w:rStyle w:val="Char4"/>
          <w:rFonts w:hint="cs"/>
          <w:rtl/>
        </w:rPr>
        <w:t>.</w:t>
      </w:r>
    </w:p>
    <w:p w:rsidR="00FE5A8C" w:rsidRPr="00427A71" w:rsidRDefault="00FE5A8C" w:rsidP="00427A71">
      <w:pPr>
        <w:pStyle w:val="a9"/>
        <w:rPr>
          <w:rtl/>
        </w:rPr>
      </w:pPr>
      <w:r w:rsidRPr="00427A71">
        <w:rPr>
          <w:rFonts w:hint="cs"/>
          <w:rtl/>
        </w:rPr>
        <w:t>د- آنگاه که دو برادر باهم دیدار کنند به یکدیگر دست دهند.</w:t>
      </w:r>
    </w:p>
    <w:p w:rsidR="00FE5A8C" w:rsidRPr="00427A71" w:rsidRDefault="00FE5A8C" w:rsidP="00B156F9">
      <w:pPr>
        <w:ind w:firstLine="284"/>
        <w:jc w:val="both"/>
        <w:rPr>
          <w:rStyle w:val="Char4"/>
          <w:rtl/>
        </w:rPr>
      </w:pPr>
      <w:r w:rsidRPr="00427A71">
        <w:rPr>
          <w:rStyle w:val="Char4"/>
          <w:rFonts w:hint="cs"/>
          <w:spacing w:val="-4"/>
          <w:rtl/>
        </w:rPr>
        <w:t>و این بدین دلیل است که «ابوداود» از براء</w:t>
      </w:r>
      <w:r w:rsidR="00427A71" w:rsidRPr="00427A71">
        <w:rPr>
          <w:rStyle w:val="Char4"/>
          <w:rFonts w:hint="cs"/>
          <w:spacing w:val="-4"/>
          <w:rtl/>
        </w:rPr>
        <w:t xml:space="preserve"> </w:t>
      </w:r>
      <w:r w:rsidRPr="00427A71">
        <w:rPr>
          <w:rStyle w:val="Char4"/>
          <w:rFonts w:hint="cs"/>
          <w:spacing w:val="-4"/>
          <w:rtl/>
        </w:rPr>
        <w:sym w:font="AGA Arabesque" w:char="F074"/>
      </w:r>
      <w:r w:rsidRPr="00427A71">
        <w:rPr>
          <w:rStyle w:val="Char4"/>
          <w:rFonts w:hint="cs"/>
          <w:spacing w:val="-4"/>
          <w:rtl/>
        </w:rPr>
        <w:t xml:space="preserve"> نقل کرده است که حضرت پیامبر</w:t>
      </w:r>
      <w:r w:rsidR="00427A71" w:rsidRPr="00427A71">
        <w:rPr>
          <w:rStyle w:val="Char4"/>
          <w:rFonts w:hint="cs"/>
          <w:spacing w:val="-4"/>
          <w:rtl/>
        </w:rPr>
        <w:t xml:space="preserve"> </w:t>
      </w:r>
      <w:r w:rsidRPr="00427A71">
        <w:rPr>
          <w:rStyle w:val="Char4"/>
          <w:rFonts w:hint="cs"/>
          <w:spacing w:val="-4"/>
          <w:rtl/>
        </w:rPr>
        <w:sym w:font="AGA Arabesque" w:char="F072"/>
      </w:r>
      <w:r w:rsidRPr="00427A71">
        <w:rPr>
          <w:rStyle w:val="Char4"/>
          <w:rFonts w:hint="cs"/>
          <w:rtl/>
        </w:rPr>
        <w:t xml:space="preserve"> فرموده است </w:t>
      </w:r>
      <w:r w:rsidRPr="00FE5A8C">
        <w:rPr>
          <w:rFonts w:ascii="Traditional Arabic" w:hAnsi="Traditional Arabic" w:cs="Traditional Arabic"/>
          <w:rtl/>
          <w:lang w:bidi="fa-IR"/>
        </w:rPr>
        <w:t>«</w:t>
      </w:r>
      <w:r w:rsidRPr="00FE5A8C">
        <w:rPr>
          <w:rStyle w:val="Char3"/>
          <w:rtl/>
        </w:rPr>
        <w:t>مَا مِنْ مُسْلِمَيْنِ يَلْتَقِيَانِ، فَيَتَصَافَحَانِ إِلَّا غُفِرَ لَهُمَا قَبْلَ أَنْ يَفْتَرِقَا</w:t>
      </w:r>
      <w:r w:rsidRPr="00FE5A8C">
        <w:rPr>
          <w:rFonts w:ascii="Traditional Arabic" w:hAnsi="Traditional Arabic" w:cs="Traditional Arabic"/>
          <w:rtl/>
          <w:lang w:bidi="fa-IR"/>
        </w:rPr>
        <w:t>»</w:t>
      </w:r>
      <w:r w:rsidRPr="00427A71">
        <w:rPr>
          <w:rStyle w:val="Char4"/>
          <w:rFonts w:hint="cs"/>
          <w:rtl/>
        </w:rPr>
        <w:t>.</w:t>
      </w:r>
      <w:r w:rsidR="00427A71">
        <w:rPr>
          <w:rFonts w:ascii="B Lotus" w:hAnsi="B Lotus" w:cs="Traditional Arabic" w:hint="cs"/>
          <w:sz w:val="26"/>
          <w:szCs w:val="26"/>
          <w:rtl/>
          <w:lang w:bidi="fa-IR"/>
        </w:rPr>
        <w:t xml:space="preserve"> </w:t>
      </w:r>
      <w:r w:rsidRPr="00FE5A8C">
        <w:rPr>
          <w:rFonts w:ascii="B Lotus" w:hAnsi="B Lotus" w:cs="Traditional Arabic" w:hint="cs"/>
          <w:sz w:val="26"/>
          <w:szCs w:val="26"/>
          <w:rtl/>
          <w:lang w:bidi="fa-IR"/>
        </w:rPr>
        <w:t>«</w:t>
      </w:r>
      <w:r w:rsidRPr="003C2206">
        <w:rPr>
          <w:rStyle w:val="Chare"/>
          <w:rFonts w:hint="cs"/>
          <w:rtl/>
        </w:rPr>
        <w:t>دو مسلمانی که باهم دیدار می‌کنند، پس به یکدیگر دست می‌دهند، پی از اینکه از هم جدا شوند گناهانشان آمرزیده می‌شود</w:t>
      </w:r>
      <w:r w:rsidRPr="00FE5A8C">
        <w:rPr>
          <w:rFonts w:ascii="B Lotus" w:hAnsi="B Lotus" w:cs="Traditional Arabic" w:hint="cs"/>
          <w:sz w:val="26"/>
          <w:szCs w:val="26"/>
          <w:rtl/>
          <w:lang w:bidi="fa-IR"/>
        </w:rPr>
        <w:t>»</w:t>
      </w:r>
      <w:r w:rsidRPr="00427A71">
        <w:rPr>
          <w:rStyle w:val="Char4"/>
          <w:rFonts w:hint="cs"/>
          <w:rtl/>
        </w:rPr>
        <w:t>.</w:t>
      </w:r>
    </w:p>
    <w:p w:rsidR="00FE5A8C" w:rsidRPr="00FE5A8C" w:rsidRDefault="00FE5A8C" w:rsidP="00B156F9">
      <w:pPr>
        <w:pStyle w:val="a9"/>
        <w:spacing w:line="240" w:lineRule="auto"/>
        <w:rPr>
          <w:rtl/>
        </w:rPr>
      </w:pPr>
      <w:r w:rsidRPr="00FE5A8C">
        <w:rPr>
          <w:rFonts w:hint="cs"/>
          <w:rtl/>
        </w:rPr>
        <w:t>ﻫ- برادر مسلمانی دیدارهای خود را با برادر خود بیفزاید.</w:t>
      </w:r>
    </w:p>
    <w:p w:rsidR="00FE5A8C" w:rsidRPr="00427A71" w:rsidRDefault="00FE5A8C" w:rsidP="00B156F9">
      <w:pPr>
        <w:ind w:firstLine="284"/>
        <w:jc w:val="both"/>
        <w:rPr>
          <w:rStyle w:val="Char4"/>
          <w:rtl/>
        </w:rPr>
      </w:pPr>
      <w:r w:rsidRPr="00427A71">
        <w:rPr>
          <w:rStyle w:val="Char4"/>
          <w:rFonts w:hint="cs"/>
          <w:rtl/>
        </w:rPr>
        <w:t>در این مورد «مالک» در کتاب الموطا آورده است که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فرموده است: </w:t>
      </w:r>
      <w:r w:rsidRPr="00FE5A8C">
        <w:rPr>
          <w:rFonts w:ascii="Traditional Arabic" w:hAnsi="Traditional Arabic" w:cs="Traditional Arabic"/>
          <w:rtl/>
          <w:lang w:bidi="fa-IR"/>
        </w:rPr>
        <w:t>«</w:t>
      </w:r>
      <w:r w:rsidRPr="00FE5A8C">
        <w:rPr>
          <w:rStyle w:val="Char3"/>
          <w:rtl/>
        </w:rPr>
        <w:t>قَالَ اللهُ تَبَارَكَ وَتَعَالَى: وَجَبَتْ مَحَبَّتِي لِلْمُتَحَابِّينَ فِيَّ. وَالْمُتَجَالِسِينَ فِيَّ. وَالْمُتَبَاذِلِينَ فِيَّ</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3C2206">
        <w:rPr>
          <w:rStyle w:val="Chare"/>
          <w:rFonts w:hint="cs"/>
          <w:rtl/>
        </w:rPr>
        <w:t>خداوند متعال فرمود: محبت من نسبت به کسانی که به خاطر من باهم دوست شدند و به خاطر من باهم نشستند و به خاطر من به دیدار یکدیگر رفتند واجب گشت</w:t>
      </w:r>
      <w:r w:rsidRPr="00FE5A8C">
        <w:rPr>
          <w:rFonts w:ascii="B Lotus" w:hAnsi="B Lotus" w:cs="Traditional Arabic" w:hint="cs"/>
          <w:sz w:val="26"/>
          <w:szCs w:val="26"/>
          <w:rtl/>
          <w:lang w:bidi="fa-IR"/>
        </w:rPr>
        <w:t>»</w:t>
      </w:r>
      <w:r w:rsidRPr="00427A71">
        <w:rPr>
          <w:rStyle w:val="Char4"/>
          <w:rFonts w:hint="cs"/>
          <w:rtl/>
        </w:rPr>
        <w:t>.</w:t>
      </w:r>
    </w:p>
    <w:p w:rsidR="00FE5A8C" w:rsidRPr="00FE5A8C" w:rsidRDefault="00FE5A8C" w:rsidP="00B156F9">
      <w:pPr>
        <w:pStyle w:val="a9"/>
        <w:spacing w:line="240" w:lineRule="auto"/>
        <w:rPr>
          <w:rtl/>
        </w:rPr>
      </w:pPr>
      <w:r w:rsidRPr="00FE5A8C">
        <w:rPr>
          <w:rFonts w:hint="cs"/>
          <w:rtl/>
        </w:rPr>
        <w:t>و- هنگام پیش‌آمدن مناسبات فرد مسلمان به برادر خود تبریک گوید و موجب شادی او گردد.</w:t>
      </w:r>
    </w:p>
    <w:p w:rsidR="00FE5A8C" w:rsidRPr="00427A71" w:rsidRDefault="00FE5A8C" w:rsidP="00B156F9">
      <w:pPr>
        <w:ind w:firstLine="284"/>
        <w:jc w:val="both"/>
        <w:rPr>
          <w:rStyle w:val="Char4"/>
          <w:rtl/>
        </w:rPr>
      </w:pPr>
      <w:r w:rsidRPr="00427A71">
        <w:rPr>
          <w:rStyle w:val="Char4"/>
          <w:rFonts w:hint="cs"/>
          <w:rtl/>
        </w:rPr>
        <w:t>و این به دلیل آنچه «طبرانی» در کتاب الصفیر از انس بن مالک</w:t>
      </w:r>
      <w:r w:rsidRPr="00427A71">
        <w:rPr>
          <w:rStyle w:val="Char4"/>
          <w:rFonts w:hint="cs"/>
          <w:rtl/>
        </w:rPr>
        <w:sym w:font="AGA Arabesque" w:char="F074"/>
      </w:r>
      <w:r w:rsidRPr="00427A71">
        <w:rPr>
          <w:rStyle w:val="Char4"/>
          <w:rFonts w:hint="cs"/>
          <w:rtl/>
        </w:rPr>
        <w:t xml:space="preserve"> نقل کرده است می‌باشد که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فرموده است: </w:t>
      </w:r>
      <w:r w:rsidRPr="00FE5A8C">
        <w:rPr>
          <w:rFonts w:ascii="B Lotus" w:hAnsi="B Lotus" w:cs="Traditional Arabic" w:hint="cs"/>
          <w:rtl/>
          <w:lang w:bidi="fa-IR"/>
        </w:rPr>
        <w:t>«</w:t>
      </w:r>
      <w:r w:rsidRPr="00FE5A8C">
        <w:rPr>
          <w:rStyle w:val="Char3"/>
          <w:rtl/>
        </w:rPr>
        <w:t>مَنْ لَقِيَ أَخَاهُ بِمَا يُحِبُّ لِيَسُرَّهُ ذَلِكَ سَرَّهُ اللَّهُ</w:t>
      </w:r>
      <w:r w:rsidRPr="00FE5A8C">
        <w:rPr>
          <w:rStyle w:val="Char3"/>
          <w:rFonts w:hint="cs"/>
          <w:rtl/>
        </w:rPr>
        <w:t xml:space="preserve"> </w:t>
      </w:r>
      <w:r w:rsidRPr="00FE5A8C">
        <w:rPr>
          <w:rStyle w:val="Char3"/>
          <w:rtl/>
        </w:rPr>
        <w:t>عَزَّوَجَلَّ يَوْمَ الْقِيَامَةِ</w:t>
      </w:r>
      <w:r w:rsidRPr="00FE5A8C">
        <w:rPr>
          <w:rFonts w:ascii="B Lotus" w:hAnsi="B Lotus" w:cs="Traditional Arabic" w:hint="cs"/>
          <w:rtl/>
          <w:lang w:bidi="fa-IR"/>
        </w:rPr>
        <w:t>»</w:t>
      </w:r>
      <w:r w:rsidRPr="00427A71">
        <w:rPr>
          <w:rStyle w:val="Char4"/>
          <w:rFonts w:hint="cs"/>
          <w:rtl/>
        </w:rPr>
        <w:t>.</w:t>
      </w:r>
      <w:r w:rsidR="00427A71">
        <w:rPr>
          <w:rFonts w:ascii="B Lotus" w:hAnsi="B Lotus" w:cs="Traditional Arabic" w:hint="cs"/>
          <w:sz w:val="26"/>
          <w:szCs w:val="26"/>
          <w:rtl/>
          <w:lang w:bidi="fa-IR"/>
        </w:rPr>
        <w:t xml:space="preserve"> </w:t>
      </w:r>
      <w:r w:rsidRPr="00FE5A8C">
        <w:rPr>
          <w:rFonts w:ascii="B Lotus" w:hAnsi="B Lotus" w:cs="Traditional Arabic" w:hint="cs"/>
          <w:sz w:val="26"/>
          <w:szCs w:val="26"/>
          <w:rtl/>
          <w:lang w:bidi="fa-IR"/>
        </w:rPr>
        <w:t>«</w:t>
      </w:r>
      <w:r w:rsidRPr="003C2206">
        <w:rPr>
          <w:rStyle w:val="Chare"/>
          <w:rFonts w:hint="cs"/>
          <w:rtl/>
        </w:rPr>
        <w:t>هرکس با برادر خود با آنچه که او دوست دارد، ملاقات کند تا او را خوشحال کند، خداوند متعال روز رستاخیز او (شخصی که موجب خوشحالی برادر خود شده است) را خوشحال خواهد کرد</w:t>
      </w:r>
      <w:r w:rsidRPr="00FE5A8C">
        <w:rPr>
          <w:rFonts w:ascii="B Lotus" w:hAnsi="B Lotus" w:cs="Traditional Arabic" w:hint="cs"/>
          <w:sz w:val="26"/>
          <w:szCs w:val="26"/>
          <w:rtl/>
          <w:lang w:bidi="fa-IR"/>
        </w:rPr>
        <w:t>»</w:t>
      </w:r>
      <w:r w:rsidRPr="00427A71">
        <w:rPr>
          <w:rStyle w:val="Char4"/>
          <w:rFonts w:hint="cs"/>
          <w:rtl/>
        </w:rPr>
        <w:t>.</w:t>
      </w:r>
    </w:p>
    <w:p w:rsidR="00FE5A8C" w:rsidRPr="00427A71" w:rsidRDefault="00FE5A8C" w:rsidP="00B156F9">
      <w:pPr>
        <w:ind w:firstLine="284"/>
        <w:jc w:val="both"/>
        <w:rPr>
          <w:rStyle w:val="Char4"/>
          <w:rtl/>
        </w:rPr>
      </w:pPr>
      <w:r w:rsidRPr="00427A71">
        <w:rPr>
          <w:rStyle w:val="Char4"/>
          <w:rFonts w:hint="cs"/>
          <w:rtl/>
        </w:rPr>
        <w:t>بهترین آن است که فرد مسلمان در تبریک‌گفتن به برادر خویش از واژه و عبارت مأثور زیر استفاده نماید:</w:t>
      </w:r>
    </w:p>
    <w:p w:rsidR="00FE5A8C" w:rsidRPr="00427A71" w:rsidRDefault="00FE5A8C" w:rsidP="00B156F9">
      <w:pPr>
        <w:ind w:firstLine="284"/>
        <w:jc w:val="both"/>
        <w:rPr>
          <w:rStyle w:val="Char4"/>
          <w:rtl/>
        </w:rPr>
      </w:pPr>
      <w:r w:rsidRPr="00427A71">
        <w:rPr>
          <w:rStyle w:val="Char4"/>
          <w:rFonts w:hint="cs"/>
          <w:rtl/>
        </w:rPr>
        <w:t xml:space="preserve">- هنگامی که خداوند فرزندی به برادر او می‌دهد به او بگوید: </w:t>
      </w:r>
      <w:r w:rsidRPr="00FE5A8C">
        <w:rPr>
          <w:rFonts w:ascii="Traditional Arabic" w:hAnsi="Traditional Arabic" w:cs="Traditional Arabic"/>
          <w:rtl/>
          <w:lang w:bidi="fa-IR"/>
        </w:rPr>
        <w:t>«</w:t>
      </w:r>
      <w:r w:rsidRPr="00FE5A8C">
        <w:rPr>
          <w:rStyle w:val="Char1"/>
          <w:rFonts w:hint="cs"/>
          <w:rtl/>
        </w:rPr>
        <w:t>بورك لك بالـموهوب وشكرت الواهب ورزقت بره وبلغ أشده</w:t>
      </w:r>
      <w:r w:rsidRPr="00FE5A8C">
        <w:rPr>
          <w:rFonts w:ascii="Traditional Arabic" w:hAnsi="Traditional Arabic" w:cs="Traditional Arabic"/>
          <w:rtl/>
          <w:lang w:bidi="fa-IR"/>
        </w:rPr>
        <w:t>»</w:t>
      </w:r>
      <w:r w:rsidRPr="00427A71">
        <w:rPr>
          <w:rStyle w:val="Char4"/>
          <w:rFonts w:hint="cs"/>
          <w:vertAlign w:val="superscript"/>
          <w:rtl/>
        </w:rPr>
        <w:t>(</w:t>
      </w:r>
      <w:r w:rsidRPr="00427A71">
        <w:rPr>
          <w:rStyle w:val="Char4"/>
          <w:vertAlign w:val="superscript"/>
          <w:rtl/>
        </w:rPr>
        <w:footnoteReference w:id="4"/>
      </w:r>
      <w:r w:rsidRPr="00427A71">
        <w:rPr>
          <w:rStyle w:val="Char4"/>
          <w:rFonts w:hint="cs"/>
          <w:vertAlign w:val="superscript"/>
          <w:rtl/>
        </w:rPr>
        <w:t>)</w:t>
      </w:r>
      <w:r w:rsidRPr="00427A71">
        <w:rPr>
          <w:rStyle w:val="Char4"/>
          <w:rFonts w:hint="cs"/>
          <w:rtl/>
        </w:rPr>
        <w:t xml:space="preserve">. </w:t>
      </w:r>
      <w:r w:rsidRPr="00FE5A8C">
        <w:rPr>
          <w:rFonts w:ascii="B Lotus" w:hAnsi="B Lotus" w:cs="Traditional Arabic" w:hint="cs"/>
          <w:sz w:val="26"/>
          <w:szCs w:val="26"/>
          <w:rtl/>
          <w:lang w:bidi="fa-IR"/>
        </w:rPr>
        <w:t>«</w:t>
      </w:r>
      <w:r w:rsidRPr="003C2206">
        <w:rPr>
          <w:rStyle w:val="Chare"/>
          <w:rFonts w:hint="cs"/>
          <w:rtl/>
        </w:rPr>
        <w:t>این عطای (الهی) مبارکت باد و از عطادهنده (خدا) تشکر کن و (خداوند) نیکی او را نصیب تو کند و او را بزرگ گرداند</w:t>
      </w:r>
      <w:r w:rsidRPr="00FE5A8C">
        <w:rPr>
          <w:rFonts w:ascii="B Lotus" w:hAnsi="B Lotus" w:cs="Traditional Arabic" w:hint="cs"/>
          <w:sz w:val="26"/>
          <w:szCs w:val="26"/>
          <w:rtl/>
          <w:lang w:bidi="fa-IR"/>
        </w:rPr>
        <w:t>»</w:t>
      </w:r>
      <w:r w:rsidRPr="00427A71">
        <w:rPr>
          <w:rStyle w:val="Char4"/>
          <w:rFonts w:hint="cs"/>
          <w:rtl/>
        </w:rPr>
        <w:t>.</w:t>
      </w:r>
    </w:p>
    <w:p w:rsidR="00FE5A8C" w:rsidRPr="00427A71" w:rsidRDefault="00FE5A8C" w:rsidP="00B156F9">
      <w:pPr>
        <w:ind w:firstLine="284"/>
        <w:jc w:val="both"/>
        <w:rPr>
          <w:rStyle w:val="Char4"/>
          <w:rtl/>
        </w:rPr>
      </w:pPr>
      <w:r w:rsidRPr="00427A71">
        <w:rPr>
          <w:rStyle w:val="Char4"/>
          <w:rFonts w:hint="cs"/>
          <w:rtl/>
        </w:rPr>
        <w:t xml:space="preserve">- فرد مسلمان هنگامی که برادر وی از سفر باز می‌گردد به او بگوید: </w:t>
      </w:r>
      <w:r w:rsidRPr="00FE5A8C">
        <w:rPr>
          <w:rFonts w:ascii="Traditional Arabic" w:hAnsi="Traditional Arabic" w:cs="Traditional Arabic"/>
          <w:rtl/>
          <w:lang w:bidi="fa-IR"/>
        </w:rPr>
        <w:t>«</w:t>
      </w:r>
      <w:r w:rsidRPr="00FE5A8C">
        <w:rPr>
          <w:rStyle w:val="Char1"/>
          <w:rFonts w:hint="cs"/>
          <w:rtl/>
        </w:rPr>
        <w:t>الحمد لله الذي سلمك، وجمع الشمل والكرمك</w:t>
      </w:r>
      <w:r w:rsidRPr="00FE5A8C">
        <w:rPr>
          <w:rFonts w:ascii="Traditional Arabic" w:hAnsi="Traditional Arabic" w:cs="Traditional Arabic"/>
          <w:rtl/>
          <w:lang w:bidi="fa-IR"/>
        </w:rPr>
        <w:t>»</w:t>
      </w:r>
      <w:r w:rsidRPr="00427A71">
        <w:rPr>
          <w:rStyle w:val="Char4"/>
          <w:rFonts w:hint="cs"/>
          <w:vertAlign w:val="superscript"/>
          <w:rtl/>
        </w:rPr>
        <w:t>(</w:t>
      </w:r>
      <w:r w:rsidRPr="00427A71">
        <w:rPr>
          <w:rStyle w:val="Char4"/>
          <w:vertAlign w:val="superscript"/>
          <w:rtl/>
        </w:rPr>
        <w:footnoteReference w:id="5"/>
      </w:r>
      <w:r w:rsidRPr="00427A71">
        <w:rPr>
          <w:rStyle w:val="Char4"/>
          <w:rFonts w:hint="cs"/>
          <w:vertAlign w:val="superscript"/>
          <w:rtl/>
        </w:rPr>
        <w:t>)</w:t>
      </w:r>
      <w:r w:rsidRPr="00427A71">
        <w:rPr>
          <w:rStyle w:val="Char4"/>
          <w:rFonts w:hint="cs"/>
          <w:rtl/>
        </w:rPr>
        <w:t xml:space="preserve">. </w:t>
      </w:r>
      <w:r w:rsidRPr="00FE5A8C">
        <w:rPr>
          <w:rFonts w:ascii="B Lotus" w:hAnsi="B Lotus" w:cs="Traditional Arabic" w:hint="cs"/>
          <w:sz w:val="26"/>
          <w:szCs w:val="26"/>
          <w:rtl/>
          <w:lang w:bidi="fa-IR"/>
        </w:rPr>
        <w:t>«</w:t>
      </w:r>
      <w:r w:rsidRPr="003C2206">
        <w:rPr>
          <w:rStyle w:val="Chare"/>
          <w:rFonts w:hint="cs"/>
          <w:rtl/>
        </w:rPr>
        <w:t>ستایش خداوندی را سزا است که تو را سالم نگاه داشت و تو (و اهل تو) را گرد هم آورد و تو را گرامی داشت</w:t>
      </w:r>
      <w:r w:rsidRPr="00FE5A8C">
        <w:rPr>
          <w:rFonts w:ascii="B Lotus" w:hAnsi="B Lotus" w:cs="Traditional Arabic" w:hint="cs"/>
          <w:sz w:val="26"/>
          <w:szCs w:val="26"/>
          <w:rtl/>
          <w:lang w:bidi="fa-IR"/>
        </w:rPr>
        <w:t>»</w:t>
      </w:r>
      <w:r w:rsidRPr="00427A71">
        <w:rPr>
          <w:rStyle w:val="Char4"/>
          <w:rFonts w:hint="cs"/>
          <w:rtl/>
        </w:rPr>
        <w:t>.</w:t>
      </w:r>
    </w:p>
    <w:p w:rsidR="00FE5A8C" w:rsidRPr="00427A71" w:rsidRDefault="00FE5A8C" w:rsidP="00B156F9">
      <w:pPr>
        <w:ind w:firstLine="284"/>
        <w:jc w:val="both"/>
        <w:rPr>
          <w:rStyle w:val="Char4"/>
          <w:rtl/>
        </w:rPr>
      </w:pPr>
      <w:r w:rsidRPr="00427A71">
        <w:rPr>
          <w:rStyle w:val="Char4"/>
          <w:rFonts w:hint="cs"/>
          <w:rtl/>
        </w:rPr>
        <w:t xml:space="preserve">- فرد مسلمان هنگام برگشت برادرش از جهاد به او بگوید: </w:t>
      </w:r>
      <w:r w:rsidRPr="00FE5A8C">
        <w:rPr>
          <w:rFonts w:ascii="Traditional Arabic" w:hAnsi="Traditional Arabic" w:cs="Traditional Arabic"/>
          <w:rtl/>
          <w:lang w:bidi="fa-IR"/>
        </w:rPr>
        <w:t>«</w:t>
      </w:r>
      <w:r w:rsidRPr="00427A71">
        <w:rPr>
          <w:rStyle w:val="Char3"/>
          <w:rFonts w:hint="cs"/>
          <w:rtl/>
        </w:rPr>
        <w:t>الحمد لله الذي نصرك، وأعزك وأكرمك</w:t>
      </w:r>
      <w:r w:rsidRPr="00FE5A8C">
        <w:rPr>
          <w:rFonts w:ascii="Traditional Arabic" w:hAnsi="Traditional Arabic" w:cs="Traditional Arabic"/>
          <w:rtl/>
          <w:lang w:bidi="fa-IR"/>
        </w:rPr>
        <w:t>»</w:t>
      </w:r>
      <w:r w:rsidRPr="00427A71">
        <w:rPr>
          <w:rStyle w:val="Char4"/>
          <w:rFonts w:hint="cs"/>
          <w:vertAlign w:val="subscript"/>
          <w:rtl/>
        </w:rPr>
        <w:t>(</w:t>
      </w:r>
      <w:r w:rsidRPr="00427A71">
        <w:rPr>
          <w:rStyle w:val="Char4"/>
          <w:vertAlign w:val="subscript"/>
          <w:rtl/>
        </w:rPr>
        <w:footnoteReference w:id="6"/>
      </w:r>
      <w:r w:rsidRPr="00427A71">
        <w:rPr>
          <w:rStyle w:val="Char4"/>
          <w:rFonts w:hint="cs"/>
          <w:vertAlign w:val="subscript"/>
          <w:rtl/>
        </w:rPr>
        <w:t>)</w:t>
      </w:r>
      <w:r w:rsidRPr="00427A71">
        <w:rPr>
          <w:rStyle w:val="Char4"/>
          <w:rFonts w:hint="cs"/>
          <w:rtl/>
        </w:rPr>
        <w:t xml:space="preserve">. </w:t>
      </w:r>
      <w:r w:rsidRPr="00FE5A8C">
        <w:rPr>
          <w:rFonts w:ascii="B Lotus" w:hAnsi="B Lotus" w:cs="Traditional Arabic" w:hint="cs"/>
          <w:sz w:val="26"/>
          <w:szCs w:val="26"/>
          <w:rtl/>
          <w:lang w:bidi="fa-IR"/>
        </w:rPr>
        <w:t>«</w:t>
      </w:r>
      <w:r w:rsidRPr="00427A71">
        <w:rPr>
          <w:rStyle w:val="Chare"/>
          <w:rFonts w:hint="cs"/>
          <w:rtl/>
        </w:rPr>
        <w:t>ستایش مخصوص خداوند است که تو را پیروز و نیرومند گرداند و تو را گرامی داشت</w:t>
      </w:r>
      <w:r w:rsidRPr="00FE5A8C">
        <w:rPr>
          <w:rFonts w:ascii="B Lotus" w:hAnsi="B Lotus" w:cs="Traditional Arabic" w:hint="cs"/>
          <w:sz w:val="26"/>
          <w:szCs w:val="26"/>
          <w:rtl/>
          <w:lang w:bidi="fa-IR"/>
        </w:rPr>
        <w:t>»</w:t>
      </w:r>
      <w:r w:rsidRPr="00427A71">
        <w:rPr>
          <w:rStyle w:val="Char4"/>
          <w:rFonts w:hint="cs"/>
          <w:rtl/>
        </w:rPr>
        <w:t>.</w:t>
      </w:r>
    </w:p>
    <w:p w:rsidR="00FE5A8C" w:rsidRPr="00427A71" w:rsidRDefault="00FE5A8C" w:rsidP="00B156F9">
      <w:pPr>
        <w:ind w:firstLine="284"/>
        <w:jc w:val="both"/>
        <w:rPr>
          <w:rStyle w:val="Char4"/>
          <w:rtl/>
        </w:rPr>
      </w:pPr>
      <w:r w:rsidRPr="00427A71">
        <w:rPr>
          <w:rStyle w:val="Char4"/>
          <w:rFonts w:hint="cs"/>
          <w:rtl/>
        </w:rPr>
        <w:t xml:space="preserve">- فرد مسلمان هنگام برگشت برادرش از حج به او بگوید: </w:t>
      </w:r>
      <w:r w:rsidRPr="00FE5A8C">
        <w:rPr>
          <w:rFonts w:ascii="Traditional Arabic" w:hAnsi="Traditional Arabic" w:cs="Traditional Arabic"/>
          <w:rtl/>
          <w:lang w:bidi="fa-IR"/>
        </w:rPr>
        <w:t>«</w:t>
      </w:r>
      <w:r w:rsidRPr="00427A71">
        <w:rPr>
          <w:rStyle w:val="Char3"/>
          <w:rFonts w:hint="cs"/>
          <w:rtl/>
        </w:rPr>
        <w:t>قبل الله حجك وغفر ذنبك، وأخلف نفقتك</w:t>
      </w:r>
      <w:r w:rsidRPr="00FE5A8C">
        <w:rPr>
          <w:rFonts w:ascii="Traditional Arabic" w:hAnsi="Traditional Arabic" w:cs="Traditional Arabic"/>
          <w:rtl/>
          <w:lang w:bidi="fa-IR"/>
        </w:rPr>
        <w:t>»</w:t>
      </w:r>
      <w:r w:rsidRPr="00427A71">
        <w:rPr>
          <w:rStyle w:val="Char4"/>
          <w:rFonts w:hint="cs"/>
          <w:vertAlign w:val="superscript"/>
          <w:rtl/>
        </w:rPr>
        <w:t>(</w:t>
      </w:r>
      <w:r w:rsidRPr="00427A71">
        <w:rPr>
          <w:rStyle w:val="Char4"/>
          <w:vertAlign w:val="superscript"/>
          <w:rtl/>
        </w:rPr>
        <w:footnoteReference w:id="7"/>
      </w:r>
      <w:r w:rsidRPr="00427A71">
        <w:rPr>
          <w:rStyle w:val="Char4"/>
          <w:rFonts w:hint="cs"/>
          <w:vertAlign w:val="superscript"/>
          <w:rtl/>
        </w:rPr>
        <w:t>)</w:t>
      </w:r>
      <w:r w:rsidRPr="00427A71">
        <w:rPr>
          <w:rStyle w:val="Char4"/>
          <w:rFonts w:hint="cs"/>
          <w:rtl/>
        </w:rPr>
        <w:t xml:space="preserve">. </w:t>
      </w:r>
      <w:r w:rsidRPr="00FE5A8C">
        <w:rPr>
          <w:rFonts w:ascii="B Lotus" w:hAnsi="B Lotus" w:cs="Traditional Arabic" w:hint="cs"/>
          <w:sz w:val="26"/>
          <w:szCs w:val="26"/>
          <w:rtl/>
          <w:lang w:bidi="fa-IR"/>
        </w:rPr>
        <w:t>«</w:t>
      </w:r>
      <w:r w:rsidRPr="00427A71">
        <w:rPr>
          <w:rStyle w:val="Chare"/>
          <w:rFonts w:hint="cs"/>
          <w:rtl/>
        </w:rPr>
        <w:t>خداوند زیارت تو را قبول کناد و گناهانت را بیامرزد، و تو را و نفقت تو را عوض دهاد</w:t>
      </w:r>
      <w:r w:rsidRPr="00FE5A8C">
        <w:rPr>
          <w:rFonts w:ascii="B Lotus" w:hAnsi="B Lotus" w:cs="Traditional Arabic" w:hint="cs"/>
          <w:sz w:val="26"/>
          <w:szCs w:val="26"/>
          <w:rtl/>
          <w:lang w:bidi="fa-IR"/>
        </w:rPr>
        <w:t>»</w:t>
      </w:r>
      <w:r w:rsidRPr="00427A71">
        <w:rPr>
          <w:rStyle w:val="Char4"/>
          <w:rFonts w:hint="cs"/>
          <w:rtl/>
        </w:rPr>
        <w:t>!.</w:t>
      </w:r>
    </w:p>
    <w:p w:rsidR="00FE5A8C" w:rsidRPr="00427A71" w:rsidRDefault="00FE5A8C" w:rsidP="00B156F9">
      <w:pPr>
        <w:ind w:firstLine="284"/>
        <w:jc w:val="both"/>
        <w:rPr>
          <w:rStyle w:val="Char4"/>
          <w:rtl/>
        </w:rPr>
      </w:pPr>
      <w:r w:rsidRPr="00427A71">
        <w:rPr>
          <w:rStyle w:val="Char4"/>
          <w:rFonts w:hint="cs"/>
          <w:rtl/>
        </w:rPr>
        <w:t xml:space="preserve">- فرد مسلمان هنگامی که برادرش ازدواج کند به او بگوید: </w:t>
      </w:r>
      <w:r w:rsidRPr="00FE5A8C">
        <w:rPr>
          <w:rFonts w:ascii="Traditional Arabic" w:hAnsi="Traditional Arabic" w:cs="Traditional Arabic"/>
          <w:rtl/>
          <w:lang w:bidi="fa-IR"/>
        </w:rPr>
        <w:t>«</w:t>
      </w:r>
      <w:r w:rsidRPr="00FE5A8C">
        <w:rPr>
          <w:rStyle w:val="Char3"/>
          <w:rFonts w:hint="cs"/>
          <w:rtl/>
        </w:rPr>
        <w:t>بارك الله لك وبارك عليك وجمع بينكما في خير</w:t>
      </w:r>
      <w:r w:rsidRPr="00FE5A8C">
        <w:rPr>
          <w:rFonts w:ascii="Traditional Arabic" w:hAnsi="Traditional Arabic" w:cs="Traditional Arabic"/>
          <w:rtl/>
          <w:lang w:bidi="fa-IR"/>
        </w:rPr>
        <w:t>»</w:t>
      </w:r>
      <w:r w:rsidRPr="00427A71">
        <w:rPr>
          <w:rStyle w:val="Char4"/>
          <w:rFonts w:hint="cs"/>
          <w:vertAlign w:val="superscript"/>
          <w:rtl/>
        </w:rPr>
        <w:t>(</w:t>
      </w:r>
      <w:r w:rsidRPr="00427A71">
        <w:rPr>
          <w:rStyle w:val="Char4"/>
          <w:vertAlign w:val="superscript"/>
          <w:rtl/>
        </w:rPr>
        <w:footnoteReference w:id="8"/>
      </w:r>
      <w:r w:rsidRPr="00427A71">
        <w:rPr>
          <w:rStyle w:val="Char4"/>
          <w:rFonts w:hint="cs"/>
          <w:vertAlign w:val="superscript"/>
          <w:rtl/>
        </w:rPr>
        <w:t>)</w:t>
      </w:r>
      <w:r w:rsidRPr="00427A71">
        <w:rPr>
          <w:rStyle w:val="Char4"/>
          <w:rFonts w:hint="cs"/>
          <w:rtl/>
        </w:rPr>
        <w:t xml:space="preserve">. </w:t>
      </w:r>
      <w:r w:rsidRPr="00FE5A8C">
        <w:rPr>
          <w:rFonts w:ascii="B Lotus" w:hAnsi="B Lotus" w:cs="Traditional Arabic" w:hint="cs"/>
          <w:sz w:val="26"/>
          <w:szCs w:val="26"/>
          <w:rtl/>
          <w:lang w:bidi="fa-IR"/>
        </w:rPr>
        <w:t>«</w:t>
      </w:r>
      <w:r w:rsidRPr="003C2206">
        <w:rPr>
          <w:rStyle w:val="Chare"/>
          <w:rFonts w:hint="cs"/>
          <w:rtl/>
        </w:rPr>
        <w:t>مبارکت باد و خدا خیرت دهد و این وصلت شما دوتا موجب خیر و صلاح گردد</w:t>
      </w:r>
      <w:r w:rsidRPr="00FE5A8C">
        <w:rPr>
          <w:rFonts w:ascii="B Lotus" w:hAnsi="B Lotus" w:cs="Traditional Arabic" w:hint="cs"/>
          <w:sz w:val="26"/>
          <w:szCs w:val="26"/>
          <w:rtl/>
          <w:lang w:bidi="fa-IR"/>
        </w:rPr>
        <w:t>»</w:t>
      </w:r>
      <w:r w:rsidRPr="00427A71">
        <w:rPr>
          <w:rStyle w:val="Char4"/>
          <w:rFonts w:hint="cs"/>
          <w:rtl/>
        </w:rPr>
        <w:t>!.</w:t>
      </w:r>
    </w:p>
    <w:p w:rsidR="00FE5A8C" w:rsidRPr="00427A71" w:rsidRDefault="00FE5A8C" w:rsidP="00B156F9">
      <w:pPr>
        <w:ind w:firstLine="284"/>
        <w:jc w:val="both"/>
        <w:rPr>
          <w:rStyle w:val="Char4"/>
          <w:rtl/>
        </w:rPr>
      </w:pPr>
      <w:r w:rsidRPr="00427A71">
        <w:rPr>
          <w:rStyle w:val="Char4"/>
          <w:rFonts w:hint="cs"/>
          <w:rtl/>
        </w:rPr>
        <w:t xml:space="preserve">- و پس از نماز عید به او بگوید: </w:t>
      </w:r>
      <w:r w:rsidRPr="00FE5A8C">
        <w:rPr>
          <w:rFonts w:ascii="Traditional Arabic" w:hAnsi="Traditional Arabic" w:cs="Traditional Arabic"/>
          <w:rtl/>
          <w:lang w:bidi="fa-IR"/>
        </w:rPr>
        <w:t>«</w:t>
      </w:r>
      <w:r w:rsidRPr="00FE5A8C">
        <w:rPr>
          <w:rStyle w:val="Char3"/>
          <w:rFonts w:hint="cs"/>
          <w:rtl/>
        </w:rPr>
        <w:t>تقبل الله منا ومنك</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3C2206">
        <w:rPr>
          <w:rStyle w:val="Chare"/>
          <w:rFonts w:hint="cs"/>
          <w:rtl/>
        </w:rPr>
        <w:t>خداوند از ما و شما به پذیرد!</w:t>
      </w:r>
      <w:r w:rsidRPr="00FE5A8C">
        <w:rPr>
          <w:rFonts w:ascii="B Lotus" w:hAnsi="B Lotus" w:cs="Traditional Arabic" w:hint="cs"/>
          <w:sz w:val="26"/>
          <w:szCs w:val="26"/>
          <w:rtl/>
          <w:lang w:bidi="fa-IR"/>
        </w:rPr>
        <w:t>»</w:t>
      </w:r>
      <w:r w:rsidRPr="00427A71">
        <w:rPr>
          <w:rStyle w:val="Char4"/>
          <w:rFonts w:hint="cs"/>
          <w:rtl/>
        </w:rPr>
        <w:t>.</w:t>
      </w:r>
    </w:p>
    <w:p w:rsidR="00FE5A8C" w:rsidRPr="00427A71" w:rsidRDefault="00FE5A8C" w:rsidP="00B156F9">
      <w:pPr>
        <w:ind w:firstLine="284"/>
        <w:jc w:val="both"/>
        <w:rPr>
          <w:rStyle w:val="Char4"/>
          <w:rtl/>
        </w:rPr>
      </w:pPr>
      <w:r w:rsidRPr="00427A71">
        <w:rPr>
          <w:rStyle w:val="Char4"/>
          <w:rFonts w:hint="cs"/>
          <w:rtl/>
        </w:rPr>
        <w:t xml:space="preserve">- فرد مسلمان هنگامی که برادری برای او کار نیکی انجام دهد به او بگوید: </w:t>
      </w:r>
      <w:r w:rsidRPr="00FE5A8C">
        <w:rPr>
          <w:rFonts w:ascii="Traditional Arabic" w:hAnsi="Traditional Arabic" w:cs="Traditional Arabic"/>
          <w:rtl/>
          <w:lang w:bidi="fa-IR"/>
        </w:rPr>
        <w:t>«</w:t>
      </w:r>
      <w:r w:rsidRPr="00FE5A8C">
        <w:rPr>
          <w:rStyle w:val="Char3"/>
          <w:rFonts w:hint="cs"/>
          <w:rtl/>
        </w:rPr>
        <w:t>بارك الله لك في أهلك ومالك وجزاك الله خيراً</w:t>
      </w:r>
      <w:r w:rsidRPr="00FE5A8C">
        <w:rPr>
          <w:rFonts w:ascii="Traditional Arabic" w:hAnsi="Traditional Arabic" w:cs="Traditional Arabic"/>
          <w:rtl/>
          <w:lang w:bidi="fa-IR"/>
        </w:rPr>
        <w:t>»</w:t>
      </w:r>
      <w:r w:rsidRPr="00427A71">
        <w:rPr>
          <w:rStyle w:val="Char4"/>
          <w:rFonts w:hint="cs"/>
          <w:vertAlign w:val="superscript"/>
          <w:rtl/>
        </w:rPr>
        <w:t>(</w:t>
      </w:r>
      <w:r w:rsidRPr="00427A71">
        <w:rPr>
          <w:rStyle w:val="Char4"/>
          <w:vertAlign w:val="superscript"/>
          <w:rtl/>
        </w:rPr>
        <w:footnoteReference w:id="9"/>
      </w:r>
      <w:r w:rsidRPr="00427A71">
        <w:rPr>
          <w:rStyle w:val="Char4"/>
          <w:rFonts w:hint="cs"/>
          <w:vertAlign w:val="superscript"/>
          <w:rtl/>
        </w:rPr>
        <w:t>)</w:t>
      </w:r>
      <w:r w:rsidRPr="00427A71">
        <w:rPr>
          <w:rStyle w:val="Char4"/>
          <w:rFonts w:hint="cs"/>
          <w:rtl/>
        </w:rPr>
        <w:t xml:space="preserve">. </w:t>
      </w:r>
      <w:r w:rsidRPr="00FE5A8C">
        <w:rPr>
          <w:rFonts w:ascii="B Lotus" w:hAnsi="B Lotus" w:cs="Traditional Arabic" w:hint="cs"/>
          <w:sz w:val="26"/>
          <w:szCs w:val="26"/>
          <w:rtl/>
          <w:lang w:bidi="fa-IR"/>
        </w:rPr>
        <w:t>«</w:t>
      </w:r>
      <w:r w:rsidRPr="00427A71">
        <w:rPr>
          <w:rStyle w:val="Chare"/>
          <w:rFonts w:hint="cs"/>
          <w:rtl/>
        </w:rPr>
        <w:t>بارک الله به تو و بارک الله به اهل و عیال و مالت و خداوند پاداش نیک به تو دهد</w:t>
      </w:r>
      <w:r w:rsidRPr="00FE5A8C">
        <w:rPr>
          <w:rFonts w:ascii="B Lotus" w:hAnsi="B Lotus" w:cs="Traditional Arabic" w:hint="cs"/>
          <w:sz w:val="26"/>
          <w:szCs w:val="26"/>
          <w:rtl/>
          <w:lang w:bidi="fa-IR"/>
        </w:rPr>
        <w:t>»</w:t>
      </w:r>
      <w:r w:rsidRPr="00427A71">
        <w:rPr>
          <w:rStyle w:val="Char4"/>
          <w:rFonts w:hint="cs"/>
          <w:rtl/>
        </w:rPr>
        <w:t>.</w:t>
      </w:r>
    </w:p>
    <w:p w:rsidR="00FE5A8C" w:rsidRPr="00FE5A8C" w:rsidRDefault="00FE5A8C" w:rsidP="00B156F9">
      <w:pPr>
        <w:pStyle w:val="a9"/>
        <w:spacing w:line="240" w:lineRule="auto"/>
        <w:rPr>
          <w:rtl/>
        </w:rPr>
      </w:pPr>
      <w:r w:rsidRPr="00FE5A8C">
        <w:rPr>
          <w:rFonts w:hint="cs"/>
          <w:rtl/>
        </w:rPr>
        <w:t>ز- هر مسلمانی اگر بتواند، در مناجات مخصوص به برادر خود هدیه‌ای تقدیم نماید.</w:t>
      </w:r>
    </w:p>
    <w:p w:rsidR="00FE5A8C" w:rsidRPr="00427A71" w:rsidRDefault="00FE5A8C" w:rsidP="00B156F9">
      <w:pPr>
        <w:ind w:firstLine="284"/>
        <w:jc w:val="both"/>
        <w:rPr>
          <w:rStyle w:val="Char4"/>
          <w:rtl/>
        </w:rPr>
      </w:pPr>
      <w:r w:rsidRPr="00427A71">
        <w:rPr>
          <w:rStyle w:val="Char4"/>
          <w:rFonts w:hint="cs"/>
          <w:rtl/>
        </w:rPr>
        <w:t xml:space="preserve">در این مورد دیلمی از انس روایت کرده است: </w:t>
      </w:r>
      <w:r w:rsidRPr="00FE5A8C">
        <w:rPr>
          <w:rFonts w:ascii="Traditional Arabic" w:hAnsi="Traditional Arabic" w:cs="Traditional Arabic"/>
          <w:rtl/>
          <w:lang w:bidi="fa-IR"/>
        </w:rPr>
        <w:t>«</w:t>
      </w:r>
      <w:r w:rsidRPr="00FE5A8C">
        <w:rPr>
          <w:rStyle w:val="Char3"/>
          <w:rFonts w:hint="cs"/>
          <w:rtl/>
        </w:rPr>
        <w:t>عليكم بالهدايا فإنها تورث ال</w:t>
      </w:r>
      <w:r w:rsidR="00427A71">
        <w:rPr>
          <w:rStyle w:val="Char3"/>
          <w:rFonts w:hint="cs"/>
          <w:rtl/>
        </w:rPr>
        <w:t>ـ</w:t>
      </w:r>
      <w:r w:rsidRPr="00FE5A8C">
        <w:rPr>
          <w:rStyle w:val="Char3"/>
          <w:rFonts w:hint="cs"/>
          <w:rtl/>
        </w:rPr>
        <w:t>مودة وتذهب الضغائن</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427A71">
        <w:rPr>
          <w:rStyle w:val="Chare"/>
          <w:rFonts w:hint="cs"/>
          <w:rtl/>
        </w:rPr>
        <w:t>بردادن هدیه مواظبت کنید، زیرا آن موجب محبت می‌گردد و کدورتها را برطرف می‌سازد</w:t>
      </w:r>
      <w:r w:rsidRPr="00FE5A8C">
        <w:rPr>
          <w:rFonts w:ascii="B Lotus" w:hAnsi="B Lotus" w:cs="Traditional Arabic" w:hint="cs"/>
          <w:sz w:val="26"/>
          <w:szCs w:val="26"/>
          <w:rtl/>
          <w:lang w:bidi="fa-IR"/>
        </w:rPr>
        <w:t>»</w:t>
      </w:r>
      <w:r w:rsidRPr="00427A71">
        <w:rPr>
          <w:rStyle w:val="Char4"/>
          <w:rFonts w:hint="cs"/>
          <w:rtl/>
        </w:rPr>
        <w:t>.</w:t>
      </w:r>
    </w:p>
    <w:p w:rsidR="00FE5A8C" w:rsidRPr="00427A71" w:rsidRDefault="00FE5A8C" w:rsidP="00B156F9">
      <w:pPr>
        <w:ind w:firstLine="284"/>
        <w:jc w:val="both"/>
        <w:rPr>
          <w:rStyle w:val="Char4"/>
          <w:rtl/>
        </w:rPr>
      </w:pPr>
      <w:r w:rsidRPr="00427A71">
        <w:rPr>
          <w:rStyle w:val="Char4"/>
          <w:rFonts w:hint="cs"/>
          <w:rtl/>
        </w:rPr>
        <w:t xml:space="preserve">و «طبرانی» از عایشه </w:t>
      </w:r>
      <w:r w:rsidR="00427A71">
        <w:rPr>
          <w:rStyle w:val="Char4"/>
          <w:rFonts w:cs="CTraditional Arabic" w:hint="cs"/>
          <w:rtl/>
        </w:rPr>
        <w:t>ل</w:t>
      </w:r>
      <w:r w:rsidRPr="00427A71">
        <w:rPr>
          <w:rStyle w:val="Char4"/>
          <w:rFonts w:hint="cs"/>
          <w:rtl/>
        </w:rPr>
        <w:t xml:space="preserve"> روایت کرده است: </w:t>
      </w:r>
      <w:r w:rsidRPr="00FE5A8C">
        <w:rPr>
          <w:rFonts w:ascii="Traditional Arabic" w:hAnsi="Traditional Arabic" w:cs="Traditional Arabic"/>
          <w:rtl/>
          <w:lang w:bidi="fa-IR"/>
        </w:rPr>
        <w:t>«</w:t>
      </w:r>
      <w:r w:rsidRPr="00FE5A8C">
        <w:rPr>
          <w:rStyle w:val="Char3"/>
          <w:rFonts w:hint="cs"/>
          <w:rtl/>
        </w:rPr>
        <w:t>تهادوا تَحَابُّوا</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3C2206">
        <w:rPr>
          <w:rStyle w:val="Chare"/>
          <w:rFonts w:hint="cs"/>
          <w:rtl/>
        </w:rPr>
        <w:t>به یکدیگر هدیه دهید (تا) یکدیگر را دوست بدارید</w:t>
      </w:r>
      <w:r w:rsidRPr="00FE5A8C">
        <w:rPr>
          <w:rFonts w:ascii="B Lotus" w:hAnsi="B Lotus" w:cs="Traditional Arabic" w:hint="cs"/>
          <w:sz w:val="26"/>
          <w:szCs w:val="26"/>
          <w:rtl/>
          <w:lang w:bidi="fa-IR"/>
        </w:rPr>
        <w:t>»</w:t>
      </w:r>
      <w:r w:rsidRPr="00427A71">
        <w:rPr>
          <w:rStyle w:val="Char4"/>
          <w:rFonts w:hint="cs"/>
          <w:rtl/>
        </w:rPr>
        <w:t>.</w:t>
      </w:r>
    </w:p>
    <w:p w:rsidR="00FE5A8C" w:rsidRPr="00FE5A8C" w:rsidRDefault="00FE5A8C" w:rsidP="00B156F9">
      <w:pPr>
        <w:pStyle w:val="a9"/>
        <w:spacing w:line="240" w:lineRule="auto"/>
        <w:rPr>
          <w:rtl/>
        </w:rPr>
      </w:pPr>
      <w:r w:rsidRPr="00FE5A8C">
        <w:rPr>
          <w:rFonts w:hint="cs"/>
          <w:rtl/>
        </w:rPr>
        <w:t>ح- انسان مسلم در رفع نیاز برادر خود از هیچ کوشش فروگذار نباشد.</w:t>
      </w:r>
    </w:p>
    <w:p w:rsidR="00FE5A8C" w:rsidRPr="00427A71" w:rsidRDefault="00FE5A8C" w:rsidP="00B156F9">
      <w:pPr>
        <w:ind w:firstLine="284"/>
        <w:jc w:val="both"/>
        <w:rPr>
          <w:rStyle w:val="Char4"/>
          <w:rtl/>
        </w:rPr>
      </w:pPr>
      <w:r w:rsidRPr="00427A71">
        <w:rPr>
          <w:rStyle w:val="Char4"/>
          <w:rFonts w:hint="cs"/>
          <w:rtl/>
        </w:rPr>
        <w:t>مسلم در این مورد از ابوهریره</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نقل کرده است که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فرموده است: </w:t>
      </w:r>
      <w:r w:rsidRPr="00FE5A8C">
        <w:rPr>
          <w:rFonts w:ascii="Traditional Arabic" w:hAnsi="Traditional Arabic" w:cs="Traditional Arabic"/>
          <w:rtl/>
          <w:lang w:bidi="fa-IR"/>
        </w:rPr>
        <w:t>«</w:t>
      </w:r>
      <w:r w:rsidRPr="00FE5A8C">
        <w:rPr>
          <w:rStyle w:val="Char3"/>
          <w:rtl/>
        </w:rPr>
        <w:t xml:space="preserve">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w:t>
      </w:r>
      <w:r w:rsidRPr="00FE5A8C">
        <w:rPr>
          <w:rStyle w:val="Char3"/>
          <w:rFonts w:hint="cs"/>
          <w:rtl/>
        </w:rPr>
        <w:t>دَاّمَ</w:t>
      </w:r>
      <w:r w:rsidRPr="00FE5A8C">
        <w:rPr>
          <w:rStyle w:val="Char3"/>
          <w:rtl/>
        </w:rPr>
        <w:t xml:space="preserve"> الْعَبْدُ فِي عَوْنِ أَخِيهِ</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427A71">
        <w:rPr>
          <w:rStyle w:val="Chare"/>
          <w:rFonts w:hint="cs"/>
          <w:rtl/>
        </w:rPr>
        <w:t>هرکس موجب رفع اندوه و سختی فرد مؤمن در دنیا گردد، خداوند یکی از سختی‌های روز قیامت را از او رفع می‌کند، و هرکس فقیر و درمانده‌ای را یاری کند خداوند موجبات رفاه او را در دنیا و آخرت فراهم می‌سازد و هرکس آبروی فرد مسلمانی را حفظ کند خداوند در دنیا و آخرت آبروی وی را حفظ می‌کند و مادامی که هر بندۀ (خدا) به برادر خود یاری کند خداوند به او یاری می‌کند</w:t>
      </w:r>
      <w:r w:rsidRPr="00FE5A8C">
        <w:rPr>
          <w:rFonts w:ascii="B Lotus" w:hAnsi="B Lotus" w:cs="Traditional Arabic" w:hint="cs"/>
          <w:sz w:val="26"/>
          <w:szCs w:val="26"/>
          <w:rtl/>
          <w:lang w:bidi="fa-IR"/>
        </w:rPr>
        <w:t>»</w:t>
      </w:r>
      <w:r w:rsidRPr="00427A71">
        <w:rPr>
          <w:rStyle w:val="Char4"/>
          <w:rFonts w:hint="cs"/>
          <w:rtl/>
        </w:rPr>
        <w:t>.</w:t>
      </w:r>
    </w:p>
    <w:p w:rsidR="00FE5A8C" w:rsidRPr="00FE5A8C" w:rsidRDefault="00FE5A8C" w:rsidP="00B156F9">
      <w:pPr>
        <w:pStyle w:val="a9"/>
        <w:spacing w:line="240" w:lineRule="auto"/>
        <w:rPr>
          <w:rtl/>
        </w:rPr>
      </w:pPr>
      <w:r w:rsidRPr="00FE5A8C">
        <w:rPr>
          <w:rFonts w:hint="cs"/>
          <w:rtl/>
        </w:rPr>
        <w:t>ط- سرانجام، فرد مسلمان باید تمام حقوق برادری را برای برادر ادا کند.</w:t>
      </w:r>
    </w:p>
    <w:p w:rsidR="00FE5A8C" w:rsidRPr="00427A71" w:rsidRDefault="00FE5A8C" w:rsidP="00B156F9">
      <w:pPr>
        <w:ind w:firstLine="284"/>
        <w:jc w:val="both"/>
        <w:rPr>
          <w:rStyle w:val="Char4"/>
          <w:rtl/>
        </w:rPr>
      </w:pPr>
      <w:r w:rsidRPr="00427A71">
        <w:rPr>
          <w:rStyle w:val="Char4"/>
          <w:rFonts w:hint="cs"/>
          <w:rtl/>
        </w:rPr>
        <w:t>یعنی هنگام بیماریش به عیادتش برود، و هرگاه او را (برای کار خیر) دعوت کند، دعوتش را بپذیرد و هرگاه عطسه کند به او (</w:t>
      </w:r>
      <w:r w:rsidRPr="00FE5A8C">
        <w:rPr>
          <w:rStyle w:val="Char1"/>
          <w:rFonts w:hint="cs"/>
          <w:rtl/>
        </w:rPr>
        <w:t>یرحمکم الله</w:t>
      </w:r>
      <w:r w:rsidRPr="00427A71">
        <w:rPr>
          <w:rStyle w:val="Char4"/>
          <w:rFonts w:hint="cs"/>
          <w:rtl/>
        </w:rPr>
        <w:t>) بگوید، و هرگاه مورد ستم قرار گیرد او را یازی دهد. مشروح آن به بحث «حقوق برادری» موکول می‌گردد.</w:t>
      </w:r>
    </w:p>
    <w:p w:rsidR="00FE5A8C" w:rsidRPr="00427A71" w:rsidRDefault="00FE5A8C" w:rsidP="00B156F9">
      <w:pPr>
        <w:spacing w:line="250" w:lineRule="auto"/>
        <w:ind w:firstLine="284"/>
        <w:jc w:val="both"/>
        <w:rPr>
          <w:rStyle w:val="Char4"/>
          <w:rtl/>
        </w:rPr>
      </w:pPr>
      <w:r w:rsidRPr="00427A71">
        <w:rPr>
          <w:rStyle w:val="Char5"/>
          <w:rFonts w:hint="cs"/>
          <w:rtl/>
        </w:rPr>
        <w:t>برادران عزیز!</w:t>
      </w:r>
      <w:r w:rsidRPr="00427A71">
        <w:rPr>
          <w:rStyle w:val="Char4"/>
          <w:rFonts w:hint="cs"/>
          <w:rtl/>
        </w:rPr>
        <w:t xml:space="preserve"> آنچه مورد اتفاق نظر همه می‌باشد این است که اگر فرد مسلمان به برادر خود خبر دهد که او را دوست می‌دارد و اگر برادر او بداند که او در غیاب برادر خود برای او دعا می‌کند و اگر فرد مسلمان با چهره باز با برادر خود دیدار کند و مبادرت به دست‌دادن به او نماید و اگر در مناجات به او تبریک گوید و هدیه‌ای به او تقدیم کند و اگر هرچند یکبار به دیدارش بشتابد، و اگر اهمیت بسیار به رفع نیازهای او دهد و از لحاظ وجدانی در سرد و گرم روزگار با او شریک باشد، پیوند دوستی محکم می‌گردد و ریشه‌های محبت میان آنان ژرف‌تر می‌گردد و برادری اسلامی استوارتر می‌شود و روز به روز این پیوند محکم‌تر می‌گردد!.</w:t>
      </w:r>
    </w:p>
    <w:p w:rsidR="00FE5A8C" w:rsidRPr="00FE5A8C" w:rsidRDefault="00FE5A8C" w:rsidP="00B156F9">
      <w:pPr>
        <w:spacing w:line="250" w:lineRule="auto"/>
        <w:ind w:firstLine="284"/>
        <w:jc w:val="both"/>
        <w:rPr>
          <w:rFonts w:cs="Traditional Arabic"/>
          <w:b/>
          <w:bCs/>
          <w:rtl/>
          <w:lang w:bidi="fa-IR"/>
        </w:rPr>
      </w:pPr>
      <w:r w:rsidRPr="00427A71">
        <w:rPr>
          <w:rStyle w:val="Char4"/>
          <w:rFonts w:hint="cs"/>
          <w:rtl/>
        </w:rPr>
        <w:t>درست است که آنچه در مورد ریشه‌دارکردن برادری گفته شود مندوب و مستحب است اما آن مورد در حق دو فرد که در راه خدا عقد اخوت بسته‌اند، حتمی و لازم می‌باشد، زیرا همچنانکه می‌گویند: «آنچه از خاصه خواسته می‌شود، از عامه خواسته نمی‌شود». بدون شک دو فردی که در راه خدا و بر حسب دستور اسلام عقد اخوت می‌بندند، برای دیگران سرمشق و الگوی خیر و هدایت می‌شوند و برحسب هدایت آنان مردم رهنمون می‌گردند و عموم مردم آنان را به چشم اسوه می‌نگرند.</w:t>
      </w:r>
    </w:p>
    <w:p w:rsidR="00FE5A8C" w:rsidRPr="00FE5A8C" w:rsidRDefault="00FE5A8C" w:rsidP="00FE5A8C">
      <w:pPr>
        <w:ind w:firstLine="284"/>
        <w:jc w:val="both"/>
        <w:rPr>
          <w:rFonts w:cs="Traditional Arabic"/>
          <w:b/>
          <w:bCs/>
          <w:rtl/>
          <w:lang w:bidi="fa-IR"/>
        </w:rPr>
        <w:sectPr w:rsidR="00FE5A8C" w:rsidRPr="00FE5A8C" w:rsidSect="00BC681B">
          <w:footnotePr>
            <w:numRestart w:val="eachPage"/>
          </w:footnotePr>
          <w:pgSz w:w="7938" w:h="11907" w:code="9"/>
          <w:pgMar w:top="1021" w:right="851" w:bottom="737" w:left="851" w:header="454" w:footer="0" w:gutter="0"/>
          <w:cols w:space="708"/>
          <w:titlePg/>
          <w:bidi/>
          <w:rtlGutter/>
          <w:docGrid w:linePitch="381"/>
        </w:sectPr>
      </w:pPr>
    </w:p>
    <w:p w:rsidR="00FE5A8C" w:rsidRPr="00FE5A8C" w:rsidRDefault="00FE5A8C" w:rsidP="00FE5A8C">
      <w:pPr>
        <w:pStyle w:val="a1"/>
        <w:rPr>
          <w:rtl/>
        </w:rPr>
      </w:pPr>
      <w:bookmarkStart w:id="50" w:name="_Toc293094581"/>
      <w:bookmarkStart w:id="51" w:name="_Toc376113764"/>
      <w:bookmarkStart w:id="52" w:name="_Toc393199520"/>
      <w:r w:rsidRPr="00FE5A8C">
        <w:rPr>
          <w:rFonts w:hint="cs"/>
          <w:rtl/>
        </w:rPr>
        <w:t>حقوق برادری در راه خدا</w:t>
      </w:r>
      <w:bookmarkEnd w:id="50"/>
      <w:bookmarkEnd w:id="51"/>
      <w:bookmarkEnd w:id="52"/>
    </w:p>
    <w:p w:rsidR="00FE5A8C" w:rsidRPr="00427A71" w:rsidRDefault="00FE5A8C" w:rsidP="00B156F9">
      <w:pPr>
        <w:spacing w:line="250" w:lineRule="auto"/>
        <w:ind w:firstLine="284"/>
        <w:jc w:val="both"/>
        <w:rPr>
          <w:rStyle w:val="Char4"/>
          <w:rtl/>
        </w:rPr>
      </w:pPr>
      <w:r w:rsidRPr="00427A71">
        <w:rPr>
          <w:rStyle w:val="Char4"/>
          <w:rFonts w:hint="cs"/>
          <w:rtl/>
        </w:rPr>
        <w:t>از نظر دین مبین اسلام حقوق برادری بردو نوع است:</w:t>
      </w:r>
    </w:p>
    <w:p w:rsidR="00FE5A8C" w:rsidRPr="00427A71" w:rsidRDefault="00FE5A8C" w:rsidP="00B156F9">
      <w:pPr>
        <w:spacing w:line="250" w:lineRule="auto"/>
        <w:ind w:firstLine="284"/>
        <w:jc w:val="both"/>
        <w:rPr>
          <w:rStyle w:val="Char4"/>
          <w:rtl/>
        </w:rPr>
      </w:pPr>
      <w:r w:rsidRPr="00427A71">
        <w:rPr>
          <w:rStyle w:val="Char5"/>
          <w:rFonts w:hint="cs"/>
          <w:rtl/>
        </w:rPr>
        <w:t>الف-</w:t>
      </w:r>
      <w:r w:rsidRPr="00427A71">
        <w:rPr>
          <w:rStyle w:val="Char4"/>
          <w:rFonts w:hint="cs"/>
          <w:rtl/>
        </w:rPr>
        <w:t xml:space="preserve"> حقوق عام</w:t>
      </w:r>
      <w:r w:rsidR="00427A71">
        <w:rPr>
          <w:rStyle w:val="Char4"/>
          <w:rFonts w:hint="cs"/>
          <w:rtl/>
        </w:rPr>
        <w:t>.</w:t>
      </w:r>
    </w:p>
    <w:p w:rsidR="00FE5A8C" w:rsidRPr="00427A71" w:rsidRDefault="00FE5A8C" w:rsidP="00B156F9">
      <w:pPr>
        <w:spacing w:line="250" w:lineRule="auto"/>
        <w:ind w:firstLine="284"/>
        <w:jc w:val="both"/>
        <w:rPr>
          <w:rStyle w:val="Char4"/>
          <w:rtl/>
        </w:rPr>
      </w:pPr>
      <w:r w:rsidRPr="00427A71">
        <w:rPr>
          <w:rStyle w:val="Char5"/>
          <w:rFonts w:hint="cs"/>
          <w:rtl/>
        </w:rPr>
        <w:t xml:space="preserve">ب- </w:t>
      </w:r>
      <w:r w:rsidRPr="00427A71">
        <w:rPr>
          <w:rStyle w:val="Char4"/>
          <w:rFonts w:hint="cs"/>
          <w:rtl/>
        </w:rPr>
        <w:t>حقوق خاص.</w:t>
      </w:r>
    </w:p>
    <w:p w:rsidR="00FE5A8C" w:rsidRPr="00FE5A8C" w:rsidRDefault="00FE5A8C" w:rsidP="00FE5A8C">
      <w:pPr>
        <w:pStyle w:val="a2"/>
        <w:rPr>
          <w:rtl/>
        </w:rPr>
      </w:pPr>
      <w:bookmarkStart w:id="53" w:name="_Toc293094582"/>
      <w:bookmarkStart w:id="54" w:name="_Toc376113765"/>
      <w:bookmarkStart w:id="55" w:name="_Toc393199521"/>
      <w:r w:rsidRPr="00FE5A8C">
        <w:rPr>
          <w:rFonts w:hint="cs"/>
          <w:rtl/>
        </w:rPr>
        <w:t>الف- حقوق عام</w:t>
      </w:r>
      <w:bookmarkEnd w:id="53"/>
      <w:bookmarkEnd w:id="54"/>
      <w:bookmarkEnd w:id="55"/>
    </w:p>
    <w:p w:rsidR="00FE5A8C" w:rsidRPr="00427A71" w:rsidRDefault="00FE5A8C" w:rsidP="00B156F9">
      <w:pPr>
        <w:spacing w:line="250" w:lineRule="auto"/>
        <w:jc w:val="both"/>
        <w:rPr>
          <w:rStyle w:val="Char4"/>
          <w:rtl/>
        </w:rPr>
      </w:pPr>
      <w:r w:rsidRPr="00427A71">
        <w:rPr>
          <w:rStyle w:val="Char4"/>
          <w:rFonts w:hint="cs"/>
          <w:rtl/>
        </w:rPr>
        <w:t>حقوق عام موارد زیر را در بردارد:</w:t>
      </w:r>
    </w:p>
    <w:p w:rsidR="00FE5A8C" w:rsidRPr="00427A71" w:rsidRDefault="00FE5A8C" w:rsidP="00B156F9">
      <w:pPr>
        <w:spacing w:line="250" w:lineRule="auto"/>
        <w:ind w:firstLine="284"/>
        <w:jc w:val="both"/>
        <w:rPr>
          <w:rStyle w:val="Char4"/>
          <w:rtl/>
        </w:rPr>
      </w:pPr>
      <w:r w:rsidRPr="00427A71">
        <w:rPr>
          <w:rStyle w:val="Char4"/>
          <w:rFonts w:hint="cs"/>
          <w:rtl/>
        </w:rPr>
        <w:t>1- سلام‌کردن. 2- جواب‌دادن سلام. 3- عیادت از بیماران. 4- مشایعت جنازه‌ها. 5- پذیرفتن دعوت</w:t>
      </w:r>
      <w:r w:rsidRPr="00427A71">
        <w:rPr>
          <w:rStyle w:val="Char4"/>
          <w:rFonts w:hint="cs"/>
          <w:vertAlign w:val="superscript"/>
          <w:rtl/>
        </w:rPr>
        <w:t>(</w:t>
      </w:r>
      <w:r w:rsidRPr="00427A71">
        <w:rPr>
          <w:rStyle w:val="Char4"/>
          <w:vertAlign w:val="superscript"/>
          <w:rtl/>
        </w:rPr>
        <w:footnoteReference w:id="10"/>
      </w:r>
      <w:r w:rsidRPr="00427A71">
        <w:rPr>
          <w:rStyle w:val="Char4"/>
          <w:rFonts w:hint="cs"/>
          <w:vertAlign w:val="superscript"/>
          <w:rtl/>
        </w:rPr>
        <w:t>)</w:t>
      </w:r>
      <w:r w:rsidRPr="00427A71">
        <w:rPr>
          <w:rStyle w:val="Char4"/>
          <w:rFonts w:hint="cs"/>
          <w:rtl/>
        </w:rPr>
        <w:t>. 6- گفتن یرحمکم الله به عطسه‌کننده. 7- اگر برادری نسبت به انجام‌دادن کاری قسم خورد، قسم او را (حرف او را) زمین نیندازد. 8- یار و مددکار مظلومین باشد. 9- اهتمام ورزیدن به (منصوح له). 10- دلداری‌دادن به مصیبت‌زده. 11- یاری‌کردن به درمانده. 12- چشم‌پوشی از عیوب دیگران. 13- دوری از آزار و اذیت دیگران، یعنی دوری از حسد، کینه، ستم، تحقیر.</w:t>
      </w:r>
    </w:p>
    <w:p w:rsidR="00FE5A8C" w:rsidRPr="00427A71" w:rsidRDefault="00FE5A8C" w:rsidP="00B156F9">
      <w:pPr>
        <w:spacing w:line="250" w:lineRule="auto"/>
        <w:ind w:firstLine="284"/>
        <w:jc w:val="both"/>
        <w:rPr>
          <w:rStyle w:val="Char4"/>
          <w:rtl/>
        </w:rPr>
      </w:pPr>
      <w:r w:rsidRPr="00427A71">
        <w:rPr>
          <w:rStyle w:val="Char4"/>
          <w:rFonts w:hint="cs"/>
          <w:rtl/>
        </w:rPr>
        <w:t>علاوه بر موارد فوق باید دیگر حقوق برادری لازم و اصول اجتماعی ضروری مراعات گردد.</w:t>
      </w:r>
    </w:p>
    <w:p w:rsidR="00FE5A8C" w:rsidRPr="00427A71" w:rsidRDefault="00FE5A8C" w:rsidP="00B156F9">
      <w:pPr>
        <w:spacing w:line="250" w:lineRule="auto"/>
        <w:ind w:firstLine="284"/>
        <w:jc w:val="both"/>
        <w:rPr>
          <w:rStyle w:val="Char4"/>
          <w:rtl/>
        </w:rPr>
      </w:pPr>
      <w:r w:rsidRPr="00427A71">
        <w:rPr>
          <w:rStyle w:val="Char4"/>
          <w:rFonts w:hint="cs"/>
          <w:rtl/>
        </w:rPr>
        <w:t>آنچه ذکر گردید به استناد احادیث زیر است:</w:t>
      </w:r>
    </w:p>
    <w:p w:rsidR="00FE5A8C" w:rsidRPr="00427A71" w:rsidRDefault="00FE5A8C" w:rsidP="00B156F9">
      <w:pPr>
        <w:ind w:firstLine="284"/>
        <w:jc w:val="both"/>
        <w:rPr>
          <w:rStyle w:val="Char4"/>
          <w:rtl/>
        </w:rPr>
      </w:pPr>
      <w:r w:rsidRPr="00427A71">
        <w:rPr>
          <w:rStyle w:val="Char4"/>
          <w:rFonts w:cs="B Lotus" w:hint="cs"/>
          <w:rtl/>
        </w:rPr>
        <w:t>*</w:t>
      </w:r>
      <w:r w:rsidRPr="00427A71">
        <w:rPr>
          <w:rStyle w:val="Char4"/>
          <w:rFonts w:hint="cs"/>
          <w:rtl/>
        </w:rPr>
        <w:t xml:space="preserve"> مسلم از ابوهریره</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نقل کرده است که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فرموده است: </w:t>
      </w:r>
      <w:r w:rsidRPr="00FE5A8C">
        <w:rPr>
          <w:rFonts w:ascii="Traditional Arabic" w:hAnsi="Traditional Arabic" w:cs="Traditional Arabic"/>
          <w:rtl/>
          <w:lang w:bidi="fa-IR"/>
        </w:rPr>
        <w:t>«</w:t>
      </w:r>
      <w:r w:rsidRPr="00FE5A8C">
        <w:rPr>
          <w:rStyle w:val="Char3"/>
          <w:rtl/>
        </w:rPr>
        <w:t>حَقُّ الْمُسْلِمِ عَلَى الْمُسْلِمِ سِتٌّ: إِذَا لَقِيتَهُ فَسَلِّمْ عَلَيْهِ، وَإِذَا دَعَاكَ فَأَجِبْهُ، وَإِذَا اسْتَنْصَحَكَ فَانْصَحْ لَهُ، وَإِذَا عَطَسَ فَحَمِدَ اللهَ فَسَمِّتْهُ، وَإِذَا مَرِضَ فَعُدْهُ وَإِذَا مَاتَ فَاتَّبِعْهُ</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427A71">
        <w:rPr>
          <w:rStyle w:val="Chare"/>
          <w:rFonts w:hint="cs"/>
          <w:rtl/>
        </w:rPr>
        <w:t>حق (فرد) مسلمان بر مسلمان (دیگر) شش (حق) است: آنگاه که به او برخورد کند به او سلام نماید، آنگاه که او را دعوت نماید دعوتش را بپدیرد، آنگاه که از او درخواست نصیحت (و راهنمایی) کند از او دریغ ننماید، و آنگاه که عطسه کند و حمد خدا (بر آن) کند، برای او طلب رحمت کند، آنگاه که بیمار شود به عیادتش برود و آنگاه که بمیرد او را مشایعه کند</w:t>
      </w:r>
      <w:r w:rsidRPr="00FE5A8C">
        <w:rPr>
          <w:rFonts w:ascii="B Lotus" w:hAnsi="B Lotus" w:cs="Traditional Arabic" w:hint="cs"/>
          <w:sz w:val="26"/>
          <w:szCs w:val="26"/>
          <w:rtl/>
          <w:lang w:bidi="fa-IR"/>
        </w:rPr>
        <w:t>»</w:t>
      </w:r>
      <w:r w:rsidRPr="00427A71">
        <w:rPr>
          <w:rStyle w:val="Char4"/>
          <w:rFonts w:hint="cs"/>
          <w:rtl/>
        </w:rPr>
        <w:t>.</w:t>
      </w:r>
    </w:p>
    <w:p w:rsidR="00FE5A8C" w:rsidRPr="00427A71" w:rsidRDefault="00FE5A8C" w:rsidP="00B156F9">
      <w:pPr>
        <w:ind w:firstLine="284"/>
        <w:jc w:val="both"/>
        <w:rPr>
          <w:rStyle w:val="Char4"/>
          <w:rtl/>
        </w:rPr>
      </w:pPr>
      <w:r w:rsidRPr="00427A71">
        <w:rPr>
          <w:rStyle w:val="Char4"/>
          <w:rFonts w:hint="cs"/>
          <w:rtl/>
        </w:rPr>
        <w:t>و شیخین از براء بن عازب</w:t>
      </w:r>
      <w:r w:rsidRPr="00427A71">
        <w:rPr>
          <w:rStyle w:val="Char4"/>
          <w:rFonts w:hint="cs"/>
          <w:rtl/>
        </w:rPr>
        <w:sym w:font="AGA Arabesque" w:char="F074"/>
      </w:r>
      <w:r w:rsidRPr="00427A71">
        <w:rPr>
          <w:rStyle w:val="Char4"/>
          <w:rFonts w:hint="cs"/>
          <w:rtl/>
        </w:rPr>
        <w:t xml:space="preserve"> آورده‌اند که گفت: </w:t>
      </w:r>
      <w:r w:rsidRPr="00FE5A8C">
        <w:rPr>
          <w:rFonts w:ascii="Traditional Arabic" w:hAnsi="Traditional Arabic" w:cs="Traditional Arabic"/>
          <w:rtl/>
          <w:lang w:bidi="fa-IR"/>
        </w:rPr>
        <w:t>«</w:t>
      </w:r>
      <w:r w:rsidRPr="00FE5A8C">
        <w:rPr>
          <w:rStyle w:val="Char3"/>
          <w:rtl/>
        </w:rPr>
        <w:t>أَمَرَنَا رَسُولُ اللهِ</w:t>
      </w:r>
      <w:r w:rsidRPr="00FE5A8C">
        <w:rPr>
          <w:rStyle w:val="Char3"/>
        </w:rPr>
        <w:sym w:font="AGA Arabesque" w:char="F072"/>
      </w:r>
      <w:r w:rsidRPr="00FE5A8C">
        <w:rPr>
          <w:rStyle w:val="Char3"/>
          <w:rtl/>
        </w:rPr>
        <w:t xml:space="preserve"> بِسَبْعٍ، وَنَهَانَا عَنْ سَبْعٍ: أَمَرَنَا بِعِيَادَةِ الْمَرِيضِ، وَاتِّبَاعِ الْجَنَازَةِ، وَتَشْمِيتِ الْعَاطِسِ، وَإِبْرَارِ الْقَسَمِ،</w:t>
      </w:r>
      <w:r w:rsidRPr="00FE5A8C">
        <w:rPr>
          <w:rStyle w:val="Char3"/>
          <w:rFonts w:hint="cs"/>
          <w:rtl/>
        </w:rPr>
        <w:t xml:space="preserve"> </w:t>
      </w:r>
      <w:r w:rsidRPr="00FE5A8C">
        <w:rPr>
          <w:rStyle w:val="Char3"/>
          <w:rtl/>
        </w:rPr>
        <w:t>وَنَصْرِ الْمَظْلُومِ،</w:t>
      </w:r>
      <w:r w:rsidRPr="00FE5A8C">
        <w:rPr>
          <w:rStyle w:val="Char3"/>
          <w:rFonts w:hint="cs"/>
          <w:rtl/>
        </w:rPr>
        <w:t xml:space="preserve"> </w:t>
      </w:r>
      <w:r w:rsidRPr="00FE5A8C">
        <w:rPr>
          <w:rStyle w:val="Char3"/>
          <w:rtl/>
        </w:rPr>
        <w:t>وَإِفْشَاءِ السَّلَامِ</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3C2206">
        <w:rPr>
          <w:rStyle w:val="Chare"/>
          <w:rFonts w:hint="cs"/>
          <w:rtl/>
        </w:rPr>
        <w:t>پیامبر ما را به (انجام‌دادن) هفت (امر) دستور داد و ما را از هفت (امر دیگر) برحذر داشت: به ما عیادت از بیمار، مشایعت جنازه، دعا برای عطسه‌کننده، نشکستن سوگند قسم‌خورده، یاری‌دادن به ستم دیده، و سلام‌کردن...</w:t>
      </w:r>
      <w:r w:rsidRPr="00FE5A8C">
        <w:rPr>
          <w:rFonts w:ascii="B Lotus" w:hAnsi="B Lotus" w:cs="Traditional Arabic" w:hint="cs"/>
          <w:sz w:val="26"/>
          <w:szCs w:val="26"/>
          <w:rtl/>
          <w:lang w:bidi="fa-IR"/>
        </w:rPr>
        <w:t>»</w:t>
      </w:r>
      <w:r w:rsidRPr="00427A71">
        <w:rPr>
          <w:rStyle w:val="Char4"/>
          <w:rFonts w:hint="cs"/>
          <w:rtl/>
        </w:rPr>
        <w:t>.</w:t>
      </w:r>
    </w:p>
    <w:p w:rsidR="00FE5A8C" w:rsidRPr="00427A71" w:rsidRDefault="00FE5A8C" w:rsidP="00B156F9">
      <w:pPr>
        <w:ind w:firstLine="284"/>
        <w:jc w:val="both"/>
        <w:rPr>
          <w:rStyle w:val="Char4"/>
          <w:rtl/>
        </w:rPr>
      </w:pPr>
      <w:r w:rsidRPr="00427A71">
        <w:rPr>
          <w:rStyle w:val="Char4"/>
          <w:rFonts w:cs="B Lotus" w:hint="cs"/>
          <w:rtl/>
        </w:rPr>
        <w:t>*</w:t>
      </w:r>
      <w:r w:rsidRPr="00427A71">
        <w:rPr>
          <w:rStyle w:val="Char4"/>
          <w:rFonts w:hint="cs"/>
          <w:rtl/>
        </w:rPr>
        <w:t xml:space="preserve"> و «مسلم» از ابوهریره</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روایت کرده است که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فرموده است: </w:t>
      </w:r>
      <w:r w:rsidRPr="00FE5A8C">
        <w:rPr>
          <w:rFonts w:ascii="Traditional Arabic" w:hAnsi="Traditional Arabic" w:cs="Traditional Arabic"/>
          <w:rtl/>
          <w:lang w:bidi="fa-IR"/>
        </w:rPr>
        <w:t>«</w:t>
      </w:r>
      <w:r w:rsidRPr="00FE5A8C">
        <w:rPr>
          <w:rStyle w:val="Char3"/>
          <w:rtl/>
        </w:rPr>
        <w:t xml:space="preserve">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w:t>
      </w:r>
      <w:r w:rsidRPr="00FE5A8C">
        <w:rPr>
          <w:rStyle w:val="Char3"/>
          <w:rFonts w:hint="cs"/>
          <w:rtl/>
        </w:rPr>
        <w:t>دَاّمَ</w:t>
      </w:r>
      <w:r w:rsidRPr="00FE5A8C">
        <w:rPr>
          <w:rStyle w:val="Char3"/>
          <w:rtl/>
        </w:rPr>
        <w:t xml:space="preserve"> الْعَبْدُ فِي عَوْنِ أَخِيهِ</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3C2206">
        <w:rPr>
          <w:rStyle w:val="Chare"/>
          <w:rFonts w:hint="cs"/>
          <w:rtl/>
        </w:rPr>
        <w:t>هرکس (فرد) مؤمن را دلداری دهد و غم او را رفع می‌نماید، و هرکس به درمانده‌ای یاری کند و گره‌کارش را باز نماید خداوند در دنیا و آخرت کارش را آسان می‌کند و هرکس (عیب فرد) مسلمانی را بپوشاند خداوند در دنیا و آخرت (عیب) او را می‌پوشاند و خداوند بندۀ خود را یاری می‌کند تا زمانی که او برادر خود را یاری نماید</w:t>
      </w:r>
      <w:r w:rsidRPr="00FE5A8C">
        <w:rPr>
          <w:rFonts w:ascii="B Lotus" w:hAnsi="B Lotus" w:cs="Traditional Arabic" w:hint="cs"/>
          <w:sz w:val="26"/>
          <w:szCs w:val="26"/>
          <w:rtl/>
          <w:lang w:bidi="fa-IR"/>
        </w:rPr>
        <w:t>»</w:t>
      </w:r>
      <w:r w:rsidRPr="00427A71">
        <w:rPr>
          <w:rStyle w:val="Char4"/>
          <w:rFonts w:hint="cs"/>
          <w:rtl/>
        </w:rPr>
        <w:t>.</w:t>
      </w:r>
    </w:p>
    <w:p w:rsidR="00FE5A8C" w:rsidRPr="00427A71" w:rsidRDefault="00FE5A8C" w:rsidP="00B156F9">
      <w:pPr>
        <w:widowControl w:val="0"/>
        <w:ind w:firstLine="284"/>
        <w:jc w:val="both"/>
        <w:rPr>
          <w:rStyle w:val="Char4"/>
          <w:rtl/>
        </w:rPr>
      </w:pPr>
      <w:r w:rsidRPr="00FE5A8C">
        <w:rPr>
          <w:rFonts w:ascii="B Lotus" w:hAnsi="B Lotus" w:cs="B Lotus" w:hint="cs"/>
          <w:rtl/>
          <w:lang w:bidi="fa-IR"/>
        </w:rPr>
        <w:t xml:space="preserve">* </w:t>
      </w:r>
      <w:r w:rsidRPr="00427A71">
        <w:rPr>
          <w:rStyle w:val="Char4"/>
          <w:rFonts w:hint="cs"/>
          <w:rtl/>
        </w:rPr>
        <w:t>«بخاری» از ابوهریره</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روایت نموده است که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فرموده است:</w:t>
      </w:r>
      <w:r w:rsidRPr="00FE5A8C">
        <w:rPr>
          <w:rFonts w:ascii="B Lotus" w:hAnsi="B Lotus" w:cs="B Lotus" w:hint="cs"/>
          <w:rtl/>
          <w:lang w:bidi="fa-IR"/>
        </w:rPr>
        <w:t xml:space="preserve"> </w:t>
      </w:r>
      <w:r w:rsidRPr="00FE5A8C">
        <w:rPr>
          <w:rStyle w:val="Char3"/>
          <w:rFonts w:hint="cs"/>
          <w:rtl/>
        </w:rPr>
        <w:t>«</w:t>
      </w:r>
      <w:r w:rsidRPr="00FE5A8C">
        <w:rPr>
          <w:rStyle w:val="Char3"/>
          <w:rtl/>
        </w:rPr>
        <w:t>إِيَّاكُمْ والظَّنَّ، فإن الظَّنَّ أكْذَبُ الْحَدِيْثِ، وَلاَ تَحَسَّسُوا، وَلاَ تَجَسَّسُوا وَلاَ تَنَافَسُوا وَلاَ تَحَاسَدُوا، وَلاَ تَباغَضُوا، وَلاَ تَدَابَرُوا، وَكُونُوا عِبَادَ اللَّهِ إِخْوَاناً كَمَا أَمَرَكُمْ. الْمُسْلِمُ أَخُو الْمُسْلِمِ، لاَ يَظلِمُهُ، وَلاَ يَخْذُلُهُ وَلاَ يَحْقِرُهُ، التَّقْوَى هَهُنَا، التَّقْوَى هَهُنَا» وَيُشِيْرُ إِلَى صَدْرِهِ «بِحَسْبِ امْرِيءٍ مِنَ الشَّرِّ أَنْ يَحْقِرَ أَخَاهُ الْمُسْلِمَ، كُلُّ الْمُسْلِمِ عَلَى الْمُسْلِمِ حَرَامٌ: دَمُهُ، وَعِرْضُهُ، وَمَالُهُ</w:t>
      </w:r>
      <w:r w:rsidRPr="00427A71">
        <w:rPr>
          <w:rStyle w:val="Char8"/>
          <w:rFonts w:hint="cs"/>
          <w:rtl/>
        </w:rPr>
        <w:t>»</w:t>
      </w:r>
      <w:r w:rsidRPr="00FE5A8C">
        <w:rPr>
          <w:rStyle w:val="Char3"/>
          <w:rFonts w:hint="cs"/>
          <w:rtl/>
        </w:rPr>
        <w:t>.</w:t>
      </w:r>
      <w:r w:rsidRPr="00427A71">
        <w:rPr>
          <w:rStyle w:val="Char4"/>
          <w:rFonts w:hint="cs"/>
          <w:rtl/>
        </w:rPr>
        <w:t xml:space="preserve"> [لفظ این حدیث را امام احمد در مسند خود روایت کرده‌است].</w:t>
      </w:r>
      <w:r w:rsidR="00427A71">
        <w:rPr>
          <w:rFonts w:ascii="B Lotus" w:hAnsi="B Lotus" w:cs="Traditional Arabic" w:hint="cs"/>
          <w:sz w:val="26"/>
          <w:szCs w:val="26"/>
          <w:rtl/>
          <w:lang w:bidi="fa-IR"/>
        </w:rPr>
        <w:t xml:space="preserve"> </w:t>
      </w:r>
      <w:r w:rsidRPr="00FE5A8C">
        <w:rPr>
          <w:rFonts w:ascii="B Lotus" w:hAnsi="B Lotus" w:cs="Traditional Arabic" w:hint="cs"/>
          <w:sz w:val="26"/>
          <w:szCs w:val="26"/>
          <w:rtl/>
          <w:lang w:bidi="fa-IR"/>
        </w:rPr>
        <w:t>«</w:t>
      </w:r>
      <w:r w:rsidRPr="003C2206">
        <w:rPr>
          <w:rStyle w:val="Chare"/>
          <w:rtl/>
        </w:rPr>
        <w:t>از گمان (بد) بپره</w:t>
      </w:r>
      <w:r w:rsidRPr="003C2206">
        <w:rPr>
          <w:rStyle w:val="Chare"/>
          <w:rFonts w:hint="cs"/>
          <w:rtl/>
        </w:rPr>
        <w:t>یزید</w:t>
      </w:r>
      <w:r w:rsidRPr="003C2206">
        <w:rPr>
          <w:rStyle w:val="Chare"/>
          <w:rtl/>
        </w:rPr>
        <w:t>! ز</w:t>
      </w:r>
      <w:r w:rsidRPr="003C2206">
        <w:rPr>
          <w:rStyle w:val="Chare"/>
          <w:rFonts w:hint="cs"/>
          <w:rtl/>
        </w:rPr>
        <w:t>یرا</w:t>
      </w:r>
      <w:r w:rsidRPr="003C2206">
        <w:rPr>
          <w:rStyle w:val="Chare"/>
          <w:rtl/>
        </w:rPr>
        <w:t xml:space="preserve"> گمان، دروغ‌تر</w:t>
      </w:r>
      <w:r w:rsidRPr="003C2206">
        <w:rPr>
          <w:rStyle w:val="Chare"/>
          <w:rFonts w:hint="cs"/>
          <w:rtl/>
        </w:rPr>
        <w:t>ین</w:t>
      </w:r>
      <w:r w:rsidRPr="003C2206">
        <w:rPr>
          <w:rStyle w:val="Chare"/>
          <w:rtl/>
        </w:rPr>
        <w:t xml:space="preserve"> سخن است، و ع</w:t>
      </w:r>
      <w:r w:rsidRPr="003C2206">
        <w:rPr>
          <w:rStyle w:val="Chare"/>
          <w:rFonts w:hint="cs"/>
          <w:rtl/>
        </w:rPr>
        <w:t>یوب</w:t>
      </w:r>
      <w:r w:rsidRPr="003C2206">
        <w:rPr>
          <w:rStyle w:val="Chare"/>
          <w:rtl/>
        </w:rPr>
        <w:t xml:space="preserve"> و مسا</w:t>
      </w:r>
      <w:r w:rsidRPr="003C2206">
        <w:rPr>
          <w:rStyle w:val="Chare"/>
          <w:rFonts w:hint="cs"/>
          <w:rtl/>
        </w:rPr>
        <w:t>یل</w:t>
      </w:r>
      <w:r w:rsidRPr="003C2206">
        <w:rPr>
          <w:rStyle w:val="Chare"/>
          <w:rtl/>
        </w:rPr>
        <w:t xml:space="preserve"> پوش</w:t>
      </w:r>
      <w:r w:rsidRPr="003C2206">
        <w:rPr>
          <w:rStyle w:val="Chare"/>
          <w:rFonts w:hint="cs"/>
          <w:rtl/>
        </w:rPr>
        <w:t>یده‌ی</w:t>
      </w:r>
      <w:r w:rsidRPr="003C2206">
        <w:rPr>
          <w:rStyle w:val="Chare"/>
          <w:rtl/>
        </w:rPr>
        <w:t xml:space="preserve"> د</w:t>
      </w:r>
      <w:r w:rsidRPr="003C2206">
        <w:rPr>
          <w:rStyle w:val="Chare"/>
          <w:rFonts w:hint="cs"/>
          <w:rtl/>
        </w:rPr>
        <w:t>یگران</w:t>
      </w:r>
      <w:r w:rsidRPr="003C2206">
        <w:rPr>
          <w:rStyle w:val="Chare"/>
          <w:rtl/>
        </w:rPr>
        <w:t xml:space="preserve"> را دنبال نکن</w:t>
      </w:r>
      <w:r w:rsidRPr="003C2206">
        <w:rPr>
          <w:rStyle w:val="Chare"/>
          <w:rFonts w:hint="cs"/>
          <w:rtl/>
        </w:rPr>
        <w:t>ید</w:t>
      </w:r>
      <w:r w:rsidRPr="003C2206">
        <w:rPr>
          <w:rStyle w:val="Chare"/>
          <w:rtl/>
        </w:rPr>
        <w:t xml:space="preserve"> و جاسوس</w:t>
      </w:r>
      <w:r w:rsidRPr="003C2206">
        <w:rPr>
          <w:rStyle w:val="Chare"/>
          <w:rFonts w:hint="cs"/>
          <w:rtl/>
        </w:rPr>
        <w:t>ی</w:t>
      </w:r>
      <w:r w:rsidRPr="003C2206">
        <w:rPr>
          <w:rStyle w:val="Chare"/>
          <w:rtl/>
        </w:rPr>
        <w:t xml:space="preserve"> و تجسس ننما</w:t>
      </w:r>
      <w:r w:rsidRPr="003C2206">
        <w:rPr>
          <w:rStyle w:val="Chare"/>
          <w:rFonts w:hint="cs"/>
          <w:rtl/>
        </w:rPr>
        <w:t>یید</w:t>
      </w:r>
      <w:r w:rsidRPr="003C2206">
        <w:rPr>
          <w:rStyle w:val="Chare"/>
          <w:rtl/>
        </w:rPr>
        <w:t xml:space="preserve"> و با د</w:t>
      </w:r>
      <w:r w:rsidRPr="003C2206">
        <w:rPr>
          <w:rStyle w:val="Chare"/>
          <w:rFonts w:hint="cs"/>
          <w:rtl/>
        </w:rPr>
        <w:t>یگران</w:t>
      </w:r>
      <w:r w:rsidRPr="003C2206">
        <w:rPr>
          <w:rStyle w:val="Chare"/>
          <w:rtl/>
        </w:rPr>
        <w:t xml:space="preserve"> رقابت نکن</w:t>
      </w:r>
      <w:r w:rsidRPr="003C2206">
        <w:rPr>
          <w:rStyle w:val="Chare"/>
          <w:rFonts w:hint="cs"/>
          <w:rtl/>
        </w:rPr>
        <w:t>ید</w:t>
      </w:r>
      <w:r w:rsidRPr="003C2206">
        <w:rPr>
          <w:rStyle w:val="Chare"/>
          <w:rtl/>
        </w:rPr>
        <w:t xml:space="preserve"> و نسبت به همد</w:t>
      </w:r>
      <w:r w:rsidRPr="003C2206">
        <w:rPr>
          <w:rStyle w:val="Chare"/>
          <w:rFonts w:hint="cs"/>
          <w:rtl/>
        </w:rPr>
        <w:t>یگر</w:t>
      </w:r>
      <w:r w:rsidRPr="003C2206">
        <w:rPr>
          <w:rStyle w:val="Chare"/>
          <w:rtl/>
        </w:rPr>
        <w:t xml:space="preserve"> حسد نورز</w:t>
      </w:r>
      <w:r w:rsidRPr="003C2206">
        <w:rPr>
          <w:rStyle w:val="Chare"/>
          <w:rFonts w:hint="cs"/>
          <w:rtl/>
        </w:rPr>
        <w:t>ید</w:t>
      </w:r>
      <w:r w:rsidRPr="003C2206">
        <w:rPr>
          <w:rStyle w:val="Chare"/>
          <w:rtl/>
        </w:rPr>
        <w:t xml:space="preserve"> و ک</w:t>
      </w:r>
      <w:r w:rsidRPr="003C2206">
        <w:rPr>
          <w:rStyle w:val="Chare"/>
          <w:rFonts w:hint="cs"/>
          <w:rtl/>
        </w:rPr>
        <w:t>ینه</w:t>
      </w:r>
      <w:r w:rsidRPr="003C2206">
        <w:rPr>
          <w:rStyle w:val="Chare"/>
          <w:rtl/>
        </w:rPr>
        <w:t xml:space="preserve"> نداشته باش</w:t>
      </w:r>
      <w:r w:rsidRPr="003C2206">
        <w:rPr>
          <w:rStyle w:val="Chare"/>
          <w:rFonts w:hint="cs"/>
          <w:rtl/>
        </w:rPr>
        <w:t>ید،</w:t>
      </w:r>
      <w:r w:rsidRPr="003C2206">
        <w:rPr>
          <w:rStyle w:val="Chare"/>
          <w:rtl/>
        </w:rPr>
        <w:t xml:space="preserve"> و از همد</w:t>
      </w:r>
      <w:r w:rsidRPr="003C2206">
        <w:rPr>
          <w:rStyle w:val="Chare"/>
          <w:rFonts w:hint="cs"/>
          <w:rtl/>
        </w:rPr>
        <w:t>یگر</w:t>
      </w:r>
      <w:r w:rsidRPr="003C2206">
        <w:rPr>
          <w:rStyle w:val="Chare"/>
          <w:rtl/>
        </w:rPr>
        <w:t xml:space="preserve"> نبُر</w:t>
      </w:r>
      <w:r w:rsidRPr="003C2206">
        <w:rPr>
          <w:rStyle w:val="Chare"/>
          <w:rFonts w:hint="cs"/>
          <w:rtl/>
        </w:rPr>
        <w:t>ید</w:t>
      </w:r>
      <w:r w:rsidRPr="003C2206">
        <w:rPr>
          <w:rStyle w:val="Chare"/>
          <w:rtl/>
        </w:rPr>
        <w:t xml:space="preserve"> و به هم پشت ننما</w:t>
      </w:r>
      <w:r w:rsidRPr="003C2206">
        <w:rPr>
          <w:rStyle w:val="Chare"/>
          <w:rFonts w:hint="cs"/>
          <w:rtl/>
        </w:rPr>
        <w:t>یید،</w:t>
      </w:r>
      <w:r w:rsidRPr="003C2206">
        <w:rPr>
          <w:rStyle w:val="Chare"/>
          <w:rtl/>
        </w:rPr>
        <w:t xml:space="preserve"> و ا</w:t>
      </w:r>
      <w:r w:rsidRPr="003C2206">
        <w:rPr>
          <w:rStyle w:val="Chare"/>
          <w:rFonts w:hint="cs"/>
          <w:rtl/>
        </w:rPr>
        <w:t>ی</w:t>
      </w:r>
      <w:r w:rsidRPr="003C2206">
        <w:rPr>
          <w:rStyle w:val="Chare"/>
          <w:rtl/>
        </w:rPr>
        <w:t xml:space="preserve"> بندگان خدا! بر</w:t>
      </w:r>
      <w:r w:rsidRPr="003C2206">
        <w:rPr>
          <w:rStyle w:val="Chare"/>
          <w:rFonts w:hint="cs"/>
          <w:rtl/>
        </w:rPr>
        <w:t>ادران</w:t>
      </w:r>
      <w:r w:rsidRPr="003C2206">
        <w:rPr>
          <w:rStyle w:val="Chare"/>
          <w:rtl/>
        </w:rPr>
        <w:t xml:space="preserve"> هم باش</w:t>
      </w:r>
      <w:r w:rsidRPr="003C2206">
        <w:rPr>
          <w:rStyle w:val="Chare"/>
          <w:rFonts w:hint="cs"/>
          <w:rtl/>
        </w:rPr>
        <w:t>ید</w:t>
      </w:r>
      <w:r w:rsidRPr="003C2206">
        <w:rPr>
          <w:rStyle w:val="Chare"/>
          <w:rtl/>
        </w:rPr>
        <w:t xml:space="preserve"> چنان که خدا به شما فرمان داده است. مسلمان برادر مسلمان است، و بر او ظلم نم</w:t>
      </w:r>
      <w:r w:rsidRPr="003C2206">
        <w:rPr>
          <w:rStyle w:val="Chare"/>
          <w:rFonts w:hint="cs"/>
          <w:rtl/>
        </w:rPr>
        <w:t>ی‌کند</w:t>
      </w:r>
      <w:r w:rsidRPr="003C2206">
        <w:rPr>
          <w:rStyle w:val="Chare"/>
          <w:rtl/>
        </w:rPr>
        <w:t xml:space="preserve"> و (در هنگام مقابله با دشمن) ترک </w:t>
      </w:r>
      <w:r w:rsidRPr="003C2206">
        <w:rPr>
          <w:rStyle w:val="Chare"/>
          <w:rFonts w:hint="cs"/>
          <w:rtl/>
        </w:rPr>
        <w:t>یاری</w:t>
      </w:r>
      <w:r w:rsidRPr="003C2206">
        <w:rPr>
          <w:rStyle w:val="Chare"/>
          <w:rtl/>
        </w:rPr>
        <w:t xml:space="preserve"> اش نکرده و توه</w:t>
      </w:r>
      <w:r w:rsidRPr="003C2206">
        <w:rPr>
          <w:rStyle w:val="Chare"/>
          <w:rFonts w:hint="cs"/>
          <w:rtl/>
        </w:rPr>
        <w:t>ینش</w:t>
      </w:r>
      <w:r w:rsidRPr="003C2206">
        <w:rPr>
          <w:rStyle w:val="Chare"/>
          <w:rtl/>
        </w:rPr>
        <w:t xml:space="preserve"> نم</w:t>
      </w:r>
      <w:r w:rsidRPr="003C2206">
        <w:rPr>
          <w:rStyle w:val="Chare"/>
          <w:rFonts w:hint="cs"/>
          <w:rtl/>
        </w:rPr>
        <w:t>ی‌نماید،</w:t>
      </w:r>
      <w:r w:rsidRPr="003C2206">
        <w:rPr>
          <w:rStyle w:val="Chare"/>
          <w:rtl/>
        </w:rPr>
        <w:t xml:space="preserve"> تقوا ا</w:t>
      </w:r>
      <w:r w:rsidRPr="003C2206">
        <w:rPr>
          <w:rStyle w:val="Chare"/>
          <w:rFonts w:hint="cs"/>
          <w:rtl/>
        </w:rPr>
        <w:t>ین‌جاست</w:t>
      </w:r>
      <w:r w:rsidRPr="003C2206">
        <w:rPr>
          <w:rStyle w:val="Chare"/>
          <w:rtl/>
        </w:rPr>
        <w:t>! تقوا ا</w:t>
      </w:r>
      <w:r w:rsidRPr="003C2206">
        <w:rPr>
          <w:rStyle w:val="Chare"/>
          <w:rFonts w:hint="cs"/>
          <w:rtl/>
        </w:rPr>
        <w:t>ین‌جاست</w:t>
      </w:r>
      <w:r w:rsidRPr="003C2206">
        <w:rPr>
          <w:rStyle w:val="Chare"/>
          <w:rtl/>
        </w:rPr>
        <w:t>! و به س</w:t>
      </w:r>
      <w:r w:rsidRPr="003C2206">
        <w:rPr>
          <w:rStyle w:val="Chare"/>
          <w:rFonts w:hint="cs"/>
          <w:rtl/>
        </w:rPr>
        <w:t>ینه‌ی</w:t>
      </w:r>
      <w:r w:rsidRPr="003C2206">
        <w:rPr>
          <w:rStyle w:val="Chare"/>
          <w:rtl/>
        </w:rPr>
        <w:t xml:space="preserve"> خود اشاره نمود</w:t>
      </w:r>
      <w:r w:rsidRPr="003C2206">
        <w:rPr>
          <w:rStyle w:val="Chare"/>
          <w:rFonts w:hint="cs"/>
          <w:rtl/>
        </w:rPr>
        <w:t>،</w:t>
      </w:r>
      <w:r w:rsidRPr="003C2206">
        <w:rPr>
          <w:rStyle w:val="Chare"/>
          <w:rtl/>
        </w:rPr>
        <w:t xml:space="preserve"> برا</w:t>
      </w:r>
      <w:r w:rsidRPr="003C2206">
        <w:rPr>
          <w:rStyle w:val="Chare"/>
          <w:rFonts w:hint="cs"/>
          <w:rtl/>
        </w:rPr>
        <w:t>ی</w:t>
      </w:r>
      <w:r w:rsidRPr="003C2206">
        <w:rPr>
          <w:rStyle w:val="Chare"/>
          <w:rtl/>
        </w:rPr>
        <w:t xml:space="preserve"> شخص مسلمان هم</w:t>
      </w:r>
      <w:r w:rsidRPr="003C2206">
        <w:rPr>
          <w:rStyle w:val="Chare"/>
          <w:rFonts w:hint="cs"/>
          <w:rtl/>
        </w:rPr>
        <w:t>ین</w:t>
      </w:r>
      <w:r w:rsidRPr="003C2206">
        <w:rPr>
          <w:rStyle w:val="Chare"/>
          <w:rtl/>
        </w:rPr>
        <w:t xml:space="preserve"> اندازه از شر و بد</w:t>
      </w:r>
      <w:r w:rsidRPr="003C2206">
        <w:rPr>
          <w:rStyle w:val="Chare"/>
          <w:rFonts w:hint="cs"/>
          <w:rtl/>
        </w:rPr>
        <w:t>ی</w:t>
      </w:r>
      <w:r w:rsidRPr="003C2206">
        <w:rPr>
          <w:rStyle w:val="Chare"/>
          <w:rtl/>
        </w:rPr>
        <w:t xml:space="preserve"> کاف</w:t>
      </w:r>
      <w:r w:rsidRPr="003C2206">
        <w:rPr>
          <w:rStyle w:val="Chare"/>
          <w:rFonts w:hint="cs"/>
          <w:rtl/>
        </w:rPr>
        <w:t>ی</w:t>
      </w:r>
      <w:r w:rsidRPr="003C2206">
        <w:rPr>
          <w:rStyle w:val="Chare"/>
          <w:rtl/>
        </w:rPr>
        <w:t xml:space="preserve"> است که برادر مسلمان خود را تحق</w:t>
      </w:r>
      <w:r w:rsidRPr="003C2206">
        <w:rPr>
          <w:rStyle w:val="Chare"/>
          <w:rFonts w:hint="cs"/>
          <w:rtl/>
        </w:rPr>
        <w:t>یر</w:t>
      </w:r>
      <w:r w:rsidRPr="003C2206">
        <w:rPr>
          <w:rStyle w:val="Chare"/>
          <w:rtl/>
        </w:rPr>
        <w:t xml:space="preserve"> کند؛ تمام حقوق </w:t>
      </w:r>
      <w:r w:rsidRPr="003C2206">
        <w:rPr>
          <w:rStyle w:val="Chare"/>
          <w:rFonts w:hint="cs"/>
          <w:rtl/>
        </w:rPr>
        <w:t>یک</w:t>
      </w:r>
      <w:r w:rsidRPr="003C2206">
        <w:rPr>
          <w:rStyle w:val="Chare"/>
          <w:rtl/>
        </w:rPr>
        <w:t xml:space="preserve"> فرد مسلمان بر مسلمان د</w:t>
      </w:r>
      <w:r w:rsidRPr="003C2206">
        <w:rPr>
          <w:rStyle w:val="Chare"/>
          <w:rFonts w:hint="cs"/>
          <w:rtl/>
        </w:rPr>
        <w:t>یگر</w:t>
      </w:r>
      <w:r w:rsidRPr="003C2206">
        <w:rPr>
          <w:rStyle w:val="Chare"/>
          <w:rtl/>
        </w:rPr>
        <w:t xml:space="preserve"> حرام است: خونش، آبرو</w:t>
      </w:r>
      <w:r w:rsidRPr="003C2206">
        <w:rPr>
          <w:rStyle w:val="Chare"/>
          <w:rFonts w:hint="cs"/>
          <w:rtl/>
        </w:rPr>
        <w:t>یش</w:t>
      </w:r>
      <w:r w:rsidRPr="003C2206">
        <w:rPr>
          <w:rStyle w:val="Chare"/>
          <w:rtl/>
        </w:rPr>
        <w:t xml:space="preserve"> و مالش</w:t>
      </w:r>
      <w:r w:rsidRPr="00FE5A8C">
        <w:rPr>
          <w:rFonts w:ascii="B Lotus" w:hAnsi="B Lotus" w:cs="Traditional Arabic" w:hint="cs"/>
          <w:sz w:val="26"/>
          <w:szCs w:val="26"/>
          <w:rtl/>
          <w:lang w:bidi="fa-IR"/>
        </w:rPr>
        <w:t>»</w:t>
      </w:r>
      <w:r w:rsidRPr="00427A71">
        <w:rPr>
          <w:rStyle w:val="Char4"/>
          <w:rtl/>
        </w:rPr>
        <w:t>.</w:t>
      </w:r>
    </w:p>
    <w:p w:rsidR="00FE5A8C" w:rsidRPr="00FE5A8C" w:rsidRDefault="00FE5A8C" w:rsidP="00B156F9">
      <w:pPr>
        <w:pStyle w:val="a2"/>
        <w:rPr>
          <w:rtl/>
        </w:rPr>
      </w:pPr>
      <w:bookmarkStart w:id="56" w:name="_Toc293094583"/>
      <w:bookmarkStart w:id="57" w:name="_Toc376113766"/>
      <w:bookmarkStart w:id="58" w:name="_Toc393199522"/>
      <w:r w:rsidRPr="00FE5A8C">
        <w:rPr>
          <w:rFonts w:hint="cs"/>
          <w:rtl/>
        </w:rPr>
        <w:t>ب- حقوق خاص</w:t>
      </w:r>
      <w:bookmarkEnd w:id="56"/>
      <w:bookmarkEnd w:id="57"/>
      <w:bookmarkEnd w:id="58"/>
    </w:p>
    <w:p w:rsidR="00FE5A8C" w:rsidRPr="00427A71" w:rsidRDefault="00FE5A8C" w:rsidP="00B156F9">
      <w:pPr>
        <w:jc w:val="both"/>
        <w:rPr>
          <w:rStyle w:val="Char4"/>
          <w:rtl/>
        </w:rPr>
      </w:pPr>
      <w:r w:rsidRPr="00427A71">
        <w:rPr>
          <w:rStyle w:val="Char4"/>
          <w:rFonts w:hint="cs"/>
          <w:rtl/>
        </w:rPr>
        <w:t>این حقوق ارزشمندتر و بزرگتر و مهمتر از حقوق عام است، زیرا حقوق خاص بر انتخاب برگزیدگان خالص از برادران مؤمن و نسل مسلمان استوار است. فرد مسلمان بهترین برگزیدگان را برای خود انتخاب می‌کند تا در امور زندگی یار و مددکار او، و در سختی پشتیبان او، رازدار او و مرجع مشورت او و نصیحت‌کنندگان او و تسلیت‌گویان و انبازان وی در شادی باشند.</w:t>
      </w:r>
    </w:p>
    <w:p w:rsidR="00FE5A8C" w:rsidRPr="00427A71" w:rsidRDefault="00FE5A8C" w:rsidP="00B156F9">
      <w:pPr>
        <w:ind w:firstLine="284"/>
        <w:jc w:val="both"/>
        <w:rPr>
          <w:rStyle w:val="Char4"/>
          <w:rtl/>
        </w:rPr>
      </w:pPr>
      <w:r w:rsidRPr="00427A71">
        <w:rPr>
          <w:rStyle w:val="Char4"/>
          <w:rFonts w:hint="cs"/>
          <w:rtl/>
        </w:rPr>
        <w:t>بنابراین، باید فرد مسلمان مهم‌ترین بندها و آشکارترین وسایل حقوق خاص را بشناسد تا آن را به نحو احسن ادا کند:</w:t>
      </w:r>
    </w:p>
    <w:p w:rsidR="00FE5A8C" w:rsidRPr="00FE5A8C" w:rsidRDefault="00FE5A8C" w:rsidP="00427A71">
      <w:pPr>
        <w:pStyle w:val="a9"/>
        <w:rPr>
          <w:rtl/>
        </w:rPr>
      </w:pPr>
      <w:r w:rsidRPr="00FE5A8C">
        <w:rPr>
          <w:rFonts w:hint="cs"/>
          <w:rtl/>
        </w:rPr>
        <w:t>1- آنچه از حقوق عام ذکر شد زمینه‌ساز حقوق خاص به حساب می‌آید.</w:t>
      </w:r>
    </w:p>
    <w:p w:rsidR="00FE5A8C" w:rsidRPr="00427A71" w:rsidRDefault="00FE5A8C" w:rsidP="00B156F9">
      <w:pPr>
        <w:spacing w:line="250" w:lineRule="auto"/>
        <w:ind w:firstLine="284"/>
        <w:jc w:val="both"/>
        <w:rPr>
          <w:rStyle w:val="Char4"/>
          <w:rtl/>
        </w:rPr>
      </w:pPr>
      <w:r w:rsidRPr="00427A71">
        <w:rPr>
          <w:rStyle w:val="Char4"/>
          <w:rFonts w:hint="cs"/>
          <w:rtl/>
        </w:rPr>
        <w:t>بدین جهت بر فرد مسلمان واجب می‌گردد که نسبت به دوستان و برادرانی که برمی‌گزیند در هرکجا که باشند حقوق عام را رعایت نماید، پس جواب سلام آنان را بدهد، هنگام بیماری به عیادتشان برود، هنگام مرگ به مشایعت جنازه برود، دعوت آنان را بپذیرد و هنگام عطسه‌کردن یکی از آنان برای او طلب رحمت کند و اگر قسم خوردند قسم آنان را نشکند، و هنگامی که مورد ستم قرار قرار می‌گیرند به آنان یاری دهد، و آنگاه که از او طلب راهنمایی و نصیحت کنند، آنان را نصیحت نماید. و هنگامی که برای آنان مشکلی پیش آید برای حل مشکلشان تلاش کند، و به مستمندان آنان یاری دهد، و اگر یکی از آنان مرتکب خطایی شد از آن چشم‌پوشی نماید و از هرآنچه به مال، نفس، آبرو و کرامت آنان لطمه می‌زند دوری کند.</w:t>
      </w:r>
    </w:p>
    <w:p w:rsidR="00FE5A8C" w:rsidRPr="00427A71" w:rsidRDefault="00FE5A8C" w:rsidP="00427A71">
      <w:pPr>
        <w:pStyle w:val="a9"/>
        <w:rPr>
          <w:spacing w:val="-4"/>
          <w:rtl/>
        </w:rPr>
      </w:pPr>
      <w:r w:rsidRPr="00427A71">
        <w:rPr>
          <w:rFonts w:hint="cs"/>
          <w:spacing w:val="-4"/>
          <w:rtl/>
        </w:rPr>
        <w:t>2- مجازبودن خوردن غذا از خانه دوست بدون اطلاع و یا کسب اجازه او.</w:t>
      </w:r>
    </w:p>
    <w:p w:rsidR="00427A71" w:rsidRDefault="00FE5A8C" w:rsidP="00B156F9">
      <w:pPr>
        <w:spacing w:line="250" w:lineRule="auto"/>
        <w:ind w:firstLine="284"/>
        <w:jc w:val="both"/>
        <w:rPr>
          <w:rStyle w:val="Char4"/>
          <w:rtl/>
        </w:rPr>
      </w:pPr>
      <w:r w:rsidRPr="00427A71">
        <w:rPr>
          <w:rStyle w:val="Char4"/>
          <w:rFonts w:hint="cs"/>
          <w:rtl/>
        </w:rPr>
        <w:t>خداوند تبارک و تعالی در سورۀ نور فرموده است:</w:t>
      </w:r>
    </w:p>
    <w:p w:rsidR="00427A71" w:rsidRDefault="00FE5A8C" w:rsidP="00B156F9">
      <w:pPr>
        <w:pStyle w:val="af1"/>
        <w:rPr>
          <w:rStyle w:val="Char6"/>
          <w:rtl/>
        </w:rPr>
      </w:pPr>
      <w:r w:rsidRPr="00FE5A8C">
        <w:rPr>
          <w:rFonts w:ascii="B Lotus" w:hAnsi="B Lotus" w:cs="Traditional Arabic" w:hint="cs"/>
          <w:rtl/>
        </w:rPr>
        <w:t>﴿</w:t>
      </w:r>
      <w:r w:rsidRPr="00427A71">
        <w:rPr>
          <w:rFonts w:hint="eastAsia"/>
          <w:rtl/>
        </w:rPr>
        <w:t>لَّي</w:t>
      </w:r>
      <w:r w:rsidRPr="00427A71">
        <w:rPr>
          <w:rFonts w:hint="cs"/>
          <w:rtl/>
        </w:rPr>
        <w:t>ۡ</w:t>
      </w:r>
      <w:r w:rsidRPr="00427A71">
        <w:rPr>
          <w:rFonts w:hint="eastAsia"/>
          <w:rtl/>
        </w:rPr>
        <w:t>سَ</w:t>
      </w:r>
      <w:r w:rsidRPr="00427A71">
        <w:rPr>
          <w:rtl/>
        </w:rPr>
        <w:t xml:space="preserve"> </w:t>
      </w:r>
      <w:r w:rsidRPr="00427A71">
        <w:rPr>
          <w:rFonts w:hint="eastAsia"/>
          <w:rtl/>
        </w:rPr>
        <w:t>عَلَى</w:t>
      </w:r>
      <w:r w:rsidRPr="00427A71">
        <w:rPr>
          <w:rtl/>
        </w:rPr>
        <w:t xml:space="preserve"> </w:t>
      </w:r>
      <w:r w:rsidRPr="00427A71">
        <w:rPr>
          <w:rFonts w:hint="cs"/>
          <w:rtl/>
        </w:rPr>
        <w:t>ٱ</w:t>
      </w:r>
      <w:r w:rsidRPr="00427A71">
        <w:rPr>
          <w:rFonts w:hint="eastAsia"/>
          <w:rtl/>
        </w:rPr>
        <w:t>ل</w:t>
      </w:r>
      <w:r w:rsidRPr="00427A71">
        <w:rPr>
          <w:rFonts w:hint="cs"/>
          <w:rtl/>
        </w:rPr>
        <w:t>ۡ</w:t>
      </w:r>
      <w:r w:rsidRPr="00427A71">
        <w:rPr>
          <w:rFonts w:hint="eastAsia"/>
          <w:rtl/>
        </w:rPr>
        <w:t>أَع</w:t>
      </w:r>
      <w:r w:rsidRPr="00427A71">
        <w:rPr>
          <w:rFonts w:hint="cs"/>
          <w:rtl/>
        </w:rPr>
        <w:t>ۡ</w:t>
      </w:r>
      <w:r w:rsidRPr="00427A71">
        <w:rPr>
          <w:rFonts w:hint="eastAsia"/>
          <w:rtl/>
        </w:rPr>
        <w:t>مَى</w:t>
      </w:r>
      <w:r w:rsidRPr="00427A71">
        <w:rPr>
          <w:rFonts w:hint="cs"/>
          <w:rtl/>
        </w:rPr>
        <w:t>ٰ</w:t>
      </w:r>
      <w:r w:rsidRPr="00427A71">
        <w:rPr>
          <w:rtl/>
        </w:rPr>
        <w:t xml:space="preserve"> </w:t>
      </w:r>
      <w:r w:rsidRPr="00427A71">
        <w:rPr>
          <w:rFonts w:hint="eastAsia"/>
          <w:rtl/>
        </w:rPr>
        <w:t>حَرَج</w:t>
      </w:r>
      <w:r w:rsidRPr="00427A71">
        <w:rPr>
          <w:rFonts w:hint="cs"/>
          <w:rtl/>
        </w:rPr>
        <w:t>ٞ</w:t>
      </w:r>
      <w:r w:rsidRPr="00427A71">
        <w:rPr>
          <w:rtl/>
        </w:rPr>
        <w:t xml:space="preserve"> </w:t>
      </w:r>
      <w:r w:rsidRPr="00427A71">
        <w:rPr>
          <w:rFonts w:hint="eastAsia"/>
          <w:rtl/>
        </w:rPr>
        <w:t>وَلَا</w:t>
      </w:r>
      <w:r w:rsidRPr="00427A71">
        <w:rPr>
          <w:rtl/>
        </w:rPr>
        <w:t xml:space="preserve"> </w:t>
      </w:r>
      <w:r w:rsidRPr="00427A71">
        <w:rPr>
          <w:rFonts w:hint="eastAsia"/>
          <w:rtl/>
        </w:rPr>
        <w:t>عَلَى</w:t>
      </w:r>
      <w:r w:rsidRPr="00427A71">
        <w:rPr>
          <w:rtl/>
        </w:rPr>
        <w:t xml:space="preserve"> </w:t>
      </w:r>
      <w:r w:rsidRPr="00427A71">
        <w:rPr>
          <w:rFonts w:hint="cs"/>
          <w:rtl/>
        </w:rPr>
        <w:t>ٱ</w:t>
      </w:r>
      <w:r w:rsidRPr="00427A71">
        <w:rPr>
          <w:rFonts w:hint="eastAsia"/>
          <w:rtl/>
        </w:rPr>
        <w:t>ل</w:t>
      </w:r>
      <w:r w:rsidRPr="00427A71">
        <w:rPr>
          <w:rFonts w:hint="cs"/>
          <w:rtl/>
        </w:rPr>
        <w:t>ۡ</w:t>
      </w:r>
      <w:r w:rsidRPr="00427A71">
        <w:rPr>
          <w:rFonts w:hint="eastAsia"/>
          <w:rtl/>
        </w:rPr>
        <w:t>أَع</w:t>
      </w:r>
      <w:r w:rsidRPr="00427A71">
        <w:rPr>
          <w:rFonts w:hint="cs"/>
          <w:rtl/>
        </w:rPr>
        <w:t>ۡ</w:t>
      </w:r>
      <w:r w:rsidRPr="00427A71">
        <w:rPr>
          <w:rFonts w:hint="eastAsia"/>
          <w:rtl/>
        </w:rPr>
        <w:t>رَجِ</w:t>
      </w:r>
      <w:r w:rsidRPr="00427A71">
        <w:rPr>
          <w:rtl/>
        </w:rPr>
        <w:t xml:space="preserve"> </w:t>
      </w:r>
      <w:r w:rsidRPr="00427A71">
        <w:rPr>
          <w:rFonts w:hint="eastAsia"/>
          <w:rtl/>
        </w:rPr>
        <w:t>حَرَج</w:t>
      </w:r>
      <w:r w:rsidRPr="00427A71">
        <w:rPr>
          <w:rFonts w:hint="cs"/>
          <w:rtl/>
        </w:rPr>
        <w:t>ٞ</w:t>
      </w:r>
      <w:r w:rsidRPr="00427A71">
        <w:rPr>
          <w:rtl/>
        </w:rPr>
        <w:t xml:space="preserve"> </w:t>
      </w:r>
      <w:r w:rsidRPr="00427A71">
        <w:rPr>
          <w:rFonts w:hint="eastAsia"/>
          <w:rtl/>
        </w:rPr>
        <w:t>وَلَا</w:t>
      </w:r>
      <w:r w:rsidRPr="00427A71">
        <w:rPr>
          <w:rtl/>
        </w:rPr>
        <w:t xml:space="preserve"> </w:t>
      </w:r>
      <w:r w:rsidRPr="00427A71">
        <w:rPr>
          <w:rFonts w:hint="eastAsia"/>
          <w:rtl/>
        </w:rPr>
        <w:t>عَلَى</w:t>
      </w:r>
      <w:r w:rsidRPr="00427A71">
        <w:rPr>
          <w:rtl/>
        </w:rPr>
        <w:t xml:space="preserve"> </w:t>
      </w:r>
      <w:r w:rsidRPr="00427A71">
        <w:rPr>
          <w:rFonts w:hint="cs"/>
          <w:rtl/>
        </w:rPr>
        <w:t>ٱ</w:t>
      </w:r>
      <w:r w:rsidRPr="00427A71">
        <w:rPr>
          <w:rFonts w:hint="eastAsia"/>
          <w:rtl/>
        </w:rPr>
        <w:t>ل</w:t>
      </w:r>
      <w:r w:rsidRPr="00427A71">
        <w:rPr>
          <w:rFonts w:hint="cs"/>
          <w:rtl/>
        </w:rPr>
        <w:t>ۡ</w:t>
      </w:r>
      <w:r w:rsidRPr="00427A71">
        <w:rPr>
          <w:rFonts w:hint="eastAsia"/>
          <w:rtl/>
        </w:rPr>
        <w:t>مَرِيضِ</w:t>
      </w:r>
      <w:r w:rsidRPr="00427A71">
        <w:rPr>
          <w:rtl/>
        </w:rPr>
        <w:t xml:space="preserve"> </w:t>
      </w:r>
      <w:r w:rsidRPr="00427A71">
        <w:rPr>
          <w:rFonts w:hint="eastAsia"/>
          <w:rtl/>
        </w:rPr>
        <w:t>حَرَج</w:t>
      </w:r>
      <w:r w:rsidRPr="00427A71">
        <w:rPr>
          <w:rFonts w:hint="cs"/>
          <w:rtl/>
        </w:rPr>
        <w:t>ٞ</w:t>
      </w:r>
      <w:r w:rsidRPr="00427A71">
        <w:rPr>
          <w:rtl/>
        </w:rPr>
        <w:t xml:space="preserve"> </w:t>
      </w:r>
      <w:r w:rsidRPr="00427A71">
        <w:rPr>
          <w:rFonts w:hint="eastAsia"/>
          <w:rtl/>
        </w:rPr>
        <w:t>وَلَا</w:t>
      </w:r>
      <w:r w:rsidRPr="00427A71">
        <w:rPr>
          <w:rtl/>
        </w:rPr>
        <w:t xml:space="preserve"> </w:t>
      </w:r>
      <w:r w:rsidRPr="00427A71">
        <w:rPr>
          <w:rFonts w:hint="eastAsia"/>
          <w:rtl/>
        </w:rPr>
        <w:t>عَلَى</w:t>
      </w:r>
      <w:r w:rsidRPr="00427A71">
        <w:rPr>
          <w:rFonts w:hint="cs"/>
          <w:rtl/>
        </w:rPr>
        <w:t>ٰٓ</w:t>
      </w:r>
      <w:r w:rsidRPr="00427A71">
        <w:rPr>
          <w:rtl/>
        </w:rPr>
        <w:t xml:space="preserve"> </w:t>
      </w:r>
      <w:r w:rsidRPr="00427A71">
        <w:rPr>
          <w:rFonts w:hint="eastAsia"/>
          <w:rtl/>
        </w:rPr>
        <w:t>أَنفُسِكُم</w:t>
      </w:r>
      <w:r w:rsidRPr="00427A71">
        <w:rPr>
          <w:rFonts w:hint="cs"/>
          <w:rtl/>
        </w:rPr>
        <w:t>ۡ</w:t>
      </w:r>
      <w:r w:rsidRPr="00427A71">
        <w:rPr>
          <w:rtl/>
        </w:rPr>
        <w:t xml:space="preserve"> </w:t>
      </w:r>
      <w:r w:rsidRPr="00427A71">
        <w:rPr>
          <w:rFonts w:hint="eastAsia"/>
          <w:rtl/>
        </w:rPr>
        <w:t>أَن</w:t>
      </w:r>
      <w:r w:rsidRPr="00427A71">
        <w:rPr>
          <w:rtl/>
        </w:rPr>
        <w:t xml:space="preserve"> </w:t>
      </w:r>
      <w:r w:rsidRPr="00427A71">
        <w:rPr>
          <w:rFonts w:hint="eastAsia"/>
          <w:rtl/>
        </w:rPr>
        <w:t>تَأ</w:t>
      </w:r>
      <w:r w:rsidRPr="00427A71">
        <w:rPr>
          <w:rFonts w:hint="cs"/>
          <w:rtl/>
        </w:rPr>
        <w:t>ۡ</w:t>
      </w:r>
      <w:r w:rsidRPr="00427A71">
        <w:rPr>
          <w:rFonts w:hint="eastAsia"/>
          <w:rtl/>
        </w:rPr>
        <w:t>كُلُواْ</w:t>
      </w:r>
      <w:r w:rsidRPr="00427A71">
        <w:rPr>
          <w:rtl/>
        </w:rPr>
        <w:t xml:space="preserve"> </w:t>
      </w:r>
      <w:r w:rsidRPr="00427A71">
        <w:rPr>
          <w:rFonts w:hint="eastAsia"/>
          <w:rtl/>
        </w:rPr>
        <w:t>مِن</w:t>
      </w:r>
      <w:r w:rsidRPr="00427A71">
        <w:rPr>
          <w:rFonts w:hint="cs"/>
          <w:rtl/>
        </w:rPr>
        <w:t>ۢ</w:t>
      </w:r>
      <w:r w:rsidRPr="00427A71">
        <w:rPr>
          <w:rtl/>
        </w:rPr>
        <w:t xml:space="preserve"> </w:t>
      </w:r>
      <w:r w:rsidRPr="00427A71">
        <w:rPr>
          <w:rFonts w:hint="eastAsia"/>
          <w:rtl/>
        </w:rPr>
        <w:t>بُيُوتِكُم</w:t>
      </w:r>
      <w:r w:rsidRPr="00427A71">
        <w:rPr>
          <w:rFonts w:hint="cs"/>
          <w:rtl/>
        </w:rPr>
        <w:t>ۡ</w:t>
      </w:r>
      <w:r w:rsidRPr="00427A71">
        <w:rPr>
          <w:rtl/>
        </w:rPr>
        <w:t xml:space="preserve"> </w:t>
      </w:r>
      <w:r w:rsidRPr="00427A71">
        <w:rPr>
          <w:rFonts w:hint="eastAsia"/>
          <w:rtl/>
        </w:rPr>
        <w:t>أَو</w:t>
      </w:r>
      <w:r w:rsidRPr="00427A71">
        <w:rPr>
          <w:rFonts w:hint="cs"/>
          <w:rtl/>
        </w:rPr>
        <w:t>ۡ</w:t>
      </w:r>
      <w:r w:rsidRPr="00427A71">
        <w:rPr>
          <w:rtl/>
        </w:rPr>
        <w:t xml:space="preserve"> </w:t>
      </w:r>
      <w:r w:rsidRPr="00427A71">
        <w:rPr>
          <w:rFonts w:hint="eastAsia"/>
          <w:rtl/>
        </w:rPr>
        <w:t>بُيُوتِ</w:t>
      </w:r>
      <w:r w:rsidRPr="00427A71">
        <w:rPr>
          <w:rtl/>
        </w:rPr>
        <w:t xml:space="preserve"> </w:t>
      </w:r>
      <w:r w:rsidRPr="00427A71">
        <w:rPr>
          <w:rFonts w:hint="eastAsia"/>
          <w:rtl/>
        </w:rPr>
        <w:t>ءَابَا</w:t>
      </w:r>
      <w:r w:rsidRPr="00427A71">
        <w:rPr>
          <w:rFonts w:hint="cs"/>
          <w:rtl/>
        </w:rPr>
        <w:t>ٓ</w:t>
      </w:r>
      <w:r w:rsidRPr="00427A71">
        <w:rPr>
          <w:rFonts w:hint="eastAsia"/>
          <w:rtl/>
        </w:rPr>
        <w:t>ئِكُم</w:t>
      </w:r>
      <w:r w:rsidRPr="00427A71">
        <w:rPr>
          <w:rFonts w:hint="cs"/>
          <w:rtl/>
        </w:rPr>
        <w:t>ۡ</w:t>
      </w:r>
      <w:r w:rsidRPr="00427A71">
        <w:rPr>
          <w:rtl/>
        </w:rPr>
        <w:t xml:space="preserve"> </w:t>
      </w:r>
      <w:r w:rsidRPr="00FE5A8C">
        <w:rPr>
          <w:rFonts w:cs="Times New Roman" w:hint="cs"/>
          <w:rtl/>
        </w:rPr>
        <w:t>...</w:t>
      </w:r>
      <w:r w:rsidRPr="00427A71">
        <w:rPr>
          <w:rFonts w:hint="cs"/>
          <w:rtl/>
        </w:rPr>
        <w:t xml:space="preserve"> </w:t>
      </w:r>
      <w:r w:rsidRPr="00427A71">
        <w:rPr>
          <w:rFonts w:hint="eastAsia"/>
          <w:rtl/>
        </w:rPr>
        <w:t>أَو</w:t>
      </w:r>
      <w:r w:rsidRPr="00427A71">
        <w:rPr>
          <w:rFonts w:hint="cs"/>
          <w:rtl/>
        </w:rPr>
        <w:t>ۡ</w:t>
      </w:r>
      <w:r w:rsidRPr="00427A71">
        <w:rPr>
          <w:rtl/>
        </w:rPr>
        <w:t xml:space="preserve"> </w:t>
      </w:r>
      <w:r w:rsidRPr="00427A71">
        <w:rPr>
          <w:rFonts w:hint="eastAsia"/>
          <w:rtl/>
        </w:rPr>
        <w:t>صَدِيقِكُم</w:t>
      </w:r>
      <w:r w:rsidRPr="00427A71">
        <w:rPr>
          <w:rFonts w:hint="cs"/>
          <w:rtl/>
        </w:rPr>
        <w:t>ۡۚ</w:t>
      </w:r>
      <w:r w:rsidRPr="00427A71">
        <w:rPr>
          <w:rtl/>
        </w:rPr>
        <w:t xml:space="preserve"> </w:t>
      </w:r>
      <w:r w:rsidRPr="00427A71">
        <w:rPr>
          <w:rFonts w:hint="eastAsia"/>
          <w:rtl/>
        </w:rPr>
        <w:t>لَي</w:t>
      </w:r>
      <w:r w:rsidRPr="00427A71">
        <w:rPr>
          <w:rFonts w:hint="cs"/>
          <w:rtl/>
        </w:rPr>
        <w:t>ۡ</w:t>
      </w:r>
      <w:r w:rsidRPr="00427A71">
        <w:rPr>
          <w:rFonts w:hint="eastAsia"/>
          <w:rtl/>
        </w:rPr>
        <w:t>سَ</w:t>
      </w:r>
      <w:r w:rsidRPr="00427A71">
        <w:rPr>
          <w:rtl/>
        </w:rPr>
        <w:t xml:space="preserve"> </w:t>
      </w:r>
      <w:r w:rsidRPr="00427A71">
        <w:rPr>
          <w:rFonts w:hint="eastAsia"/>
          <w:rtl/>
        </w:rPr>
        <w:t>عَلَي</w:t>
      </w:r>
      <w:r w:rsidRPr="00427A71">
        <w:rPr>
          <w:rFonts w:hint="cs"/>
          <w:rtl/>
        </w:rPr>
        <w:t>ۡ</w:t>
      </w:r>
      <w:r w:rsidRPr="00427A71">
        <w:rPr>
          <w:rFonts w:hint="eastAsia"/>
          <w:rtl/>
        </w:rPr>
        <w:t>كُم</w:t>
      </w:r>
      <w:r w:rsidRPr="00427A71">
        <w:rPr>
          <w:rFonts w:hint="cs"/>
          <w:rtl/>
        </w:rPr>
        <w:t>ۡ</w:t>
      </w:r>
      <w:r w:rsidRPr="00427A71">
        <w:rPr>
          <w:rtl/>
        </w:rPr>
        <w:t xml:space="preserve"> </w:t>
      </w:r>
      <w:r w:rsidRPr="00427A71">
        <w:rPr>
          <w:rFonts w:hint="eastAsia"/>
          <w:rtl/>
        </w:rPr>
        <w:t>جُنَاحٌ</w:t>
      </w:r>
      <w:r w:rsidRPr="00427A71">
        <w:rPr>
          <w:rtl/>
        </w:rPr>
        <w:t xml:space="preserve"> </w:t>
      </w:r>
      <w:r w:rsidRPr="00427A71">
        <w:rPr>
          <w:rFonts w:hint="eastAsia"/>
          <w:rtl/>
        </w:rPr>
        <w:t>أَن</w:t>
      </w:r>
      <w:r w:rsidRPr="00427A71">
        <w:rPr>
          <w:rtl/>
        </w:rPr>
        <w:t xml:space="preserve"> </w:t>
      </w:r>
      <w:r w:rsidRPr="00427A71">
        <w:rPr>
          <w:rFonts w:hint="eastAsia"/>
          <w:rtl/>
        </w:rPr>
        <w:t>تَأ</w:t>
      </w:r>
      <w:r w:rsidRPr="00427A71">
        <w:rPr>
          <w:rFonts w:hint="cs"/>
          <w:rtl/>
        </w:rPr>
        <w:t>ۡ</w:t>
      </w:r>
      <w:r w:rsidRPr="00427A71">
        <w:rPr>
          <w:rFonts w:hint="eastAsia"/>
          <w:rtl/>
        </w:rPr>
        <w:t>كُلُواْ</w:t>
      </w:r>
      <w:r w:rsidRPr="00427A71">
        <w:rPr>
          <w:rtl/>
        </w:rPr>
        <w:t xml:space="preserve"> </w:t>
      </w:r>
      <w:r w:rsidRPr="00427A71">
        <w:rPr>
          <w:rFonts w:hint="eastAsia"/>
          <w:rtl/>
        </w:rPr>
        <w:t>جَمِيعًا</w:t>
      </w:r>
      <w:r w:rsidRPr="00427A71">
        <w:rPr>
          <w:rtl/>
        </w:rPr>
        <w:t xml:space="preserve"> </w:t>
      </w:r>
      <w:r w:rsidRPr="00427A71">
        <w:rPr>
          <w:rFonts w:hint="eastAsia"/>
          <w:rtl/>
        </w:rPr>
        <w:t>أَو</w:t>
      </w:r>
      <w:r w:rsidRPr="00427A71">
        <w:rPr>
          <w:rFonts w:hint="cs"/>
          <w:rtl/>
        </w:rPr>
        <w:t>ۡ</w:t>
      </w:r>
      <w:r w:rsidRPr="00427A71">
        <w:rPr>
          <w:rtl/>
        </w:rPr>
        <w:t xml:space="preserve"> </w:t>
      </w:r>
      <w:r w:rsidRPr="00427A71">
        <w:rPr>
          <w:rFonts w:hint="eastAsia"/>
          <w:rtl/>
        </w:rPr>
        <w:t>أَش</w:t>
      </w:r>
      <w:r w:rsidRPr="00427A71">
        <w:rPr>
          <w:rFonts w:hint="cs"/>
          <w:rtl/>
        </w:rPr>
        <w:t>ۡ</w:t>
      </w:r>
      <w:r w:rsidRPr="00427A71">
        <w:rPr>
          <w:rFonts w:hint="eastAsia"/>
          <w:rtl/>
        </w:rPr>
        <w:t>تَات</w:t>
      </w:r>
      <w:r w:rsidRPr="00427A71">
        <w:rPr>
          <w:rFonts w:hint="cs"/>
          <w:rtl/>
        </w:rPr>
        <w:t>ٗ</w:t>
      </w:r>
      <w:r w:rsidRPr="00427A71">
        <w:rPr>
          <w:rFonts w:hint="eastAsia"/>
          <w:rtl/>
        </w:rPr>
        <w:t>ا</w:t>
      </w:r>
      <w:r w:rsidRPr="00FE5A8C">
        <w:rPr>
          <w:rFonts w:ascii="B Lotus" w:hAnsi="B Lotus" w:cs="Traditional Arabic" w:hint="cs"/>
          <w:rtl/>
        </w:rPr>
        <w:t>﴾</w:t>
      </w:r>
      <w:r w:rsidRPr="00427A71">
        <w:rPr>
          <w:rStyle w:val="Char4"/>
          <w:rFonts w:hint="cs"/>
          <w:rtl/>
          <w:lang w:bidi="ar-SA"/>
        </w:rPr>
        <w:t xml:space="preserve"> </w:t>
      </w:r>
      <w:r w:rsidRPr="00C5566F">
        <w:rPr>
          <w:rStyle w:val="Char6"/>
          <w:rFonts w:hint="cs"/>
          <w:rtl/>
        </w:rPr>
        <w:t xml:space="preserve">[النور: 61]. </w:t>
      </w:r>
    </w:p>
    <w:p w:rsidR="00FE5A8C" w:rsidRPr="00427A71" w:rsidRDefault="00FE5A8C" w:rsidP="00B156F9">
      <w:pPr>
        <w:pStyle w:val="ab"/>
        <w:rPr>
          <w:rStyle w:val="Char4"/>
          <w:rtl/>
        </w:rPr>
      </w:pPr>
      <w:r w:rsidRPr="00FE5A8C">
        <w:rPr>
          <w:rFonts w:ascii="Traditional Arabic" w:hAnsi="Traditional Arabic" w:cs="Traditional Arabic"/>
          <w:rtl/>
        </w:rPr>
        <w:t>«</w:t>
      </w:r>
      <w:r w:rsidRPr="00427A71">
        <w:rPr>
          <w:rFonts w:hint="cs"/>
          <w:rtl/>
        </w:rPr>
        <w:t>بر کور و لنگ و بیمار و برخود شما گناهی نیست که در خانه‌های (فرزندان) خودتان یا پدران و یا خانه‌های دوستانتان غذا بخورید، همچنین بر شا گناهی نیست که به طور دسته‌جمعی و یا جداگانه خوراک تناول نمایید</w:t>
      </w:r>
      <w:r w:rsidRPr="00FE5A8C">
        <w:rPr>
          <w:rFonts w:ascii="Traditional Arabic" w:hAnsi="Traditional Arabic" w:cs="Traditional Arabic"/>
          <w:rtl/>
        </w:rPr>
        <w:t>»</w:t>
      </w:r>
      <w:r w:rsidRPr="00427A71">
        <w:rPr>
          <w:rFonts w:hint="cs"/>
          <w:rtl/>
        </w:rPr>
        <w:t>.</w:t>
      </w:r>
    </w:p>
    <w:p w:rsidR="00FE5A8C" w:rsidRPr="00427A71" w:rsidRDefault="00FE5A8C" w:rsidP="00B156F9">
      <w:pPr>
        <w:widowControl w:val="0"/>
        <w:ind w:firstLine="284"/>
        <w:jc w:val="both"/>
        <w:rPr>
          <w:rStyle w:val="Char4"/>
          <w:rtl/>
        </w:rPr>
      </w:pPr>
      <w:r w:rsidRPr="00427A71">
        <w:rPr>
          <w:rStyle w:val="Char4"/>
          <w:rFonts w:hint="cs"/>
          <w:rtl/>
        </w:rPr>
        <w:t>دانشمندان در مورد این فرموده خدای متعال</w:t>
      </w:r>
      <w:r w:rsidR="00427A71">
        <w:rPr>
          <w:rStyle w:val="Char4"/>
          <w:rFonts w:hint="cs"/>
          <w:rtl/>
        </w:rPr>
        <w:t>:</w:t>
      </w:r>
      <w:r w:rsidRPr="00427A71">
        <w:rPr>
          <w:rStyle w:val="Char4"/>
          <w:rFonts w:hint="cs"/>
          <w:rtl/>
        </w:rPr>
        <w:t xml:space="preserve"> </w:t>
      </w:r>
      <w:r w:rsidRPr="00FE5A8C">
        <w:rPr>
          <w:rFonts w:ascii="B Lotus" w:hAnsi="B Lotus" w:cs="Traditional Arabic" w:hint="cs"/>
          <w:rtl/>
          <w:lang w:bidi="fa-IR"/>
        </w:rPr>
        <w:t>﴿</w:t>
      </w:r>
      <w:r w:rsidRPr="00C5566F">
        <w:rPr>
          <w:rStyle w:val="Chard"/>
          <w:rFonts w:hint="eastAsia"/>
          <w:rtl/>
        </w:rPr>
        <w:t>وَلَا</w:t>
      </w:r>
      <w:r w:rsidRPr="00C5566F">
        <w:rPr>
          <w:rStyle w:val="Chard"/>
          <w:rtl/>
        </w:rPr>
        <w:t xml:space="preserve"> </w:t>
      </w:r>
      <w:r w:rsidRPr="00C5566F">
        <w:rPr>
          <w:rStyle w:val="Chard"/>
          <w:rFonts w:hint="eastAsia"/>
          <w:rtl/>
        </w:rPr>
        <w:t>عَلَى</w:t>
      </w:r>
      <w:r w:rsidRPr="00C5566F">
        <w:rPr>
          <w:rStyle w:val="Chard"/>
          <w:rFonts w:hint="cs"/>
          <w:rtl/>
        </w:rPr>
        <w:t>ٰٓ</w:t>
      </w:r>
      <w:r w:rsidRPr="00C5566F">
        <w:rPr>
          <w:rStyle w:val="Chard"/>
          <w:rtl/>
        </w:rPr>
        <w:t xml:space="preserve"> </w:t>
      </w:r>
      <w:r w:rsidRPr="00C5566F">
        <w:rPr>
          <w:rStyle w:val="Chard"/>
          <w:rFonts w:hint="eastAsia"/>
          <w:rtl/>
        </w:rPr>
        <w:t>أَنفُسِكُم</w:t>
      </w:r>
      <w:r w:rsidRPr="00C5566F">
        <w:rPr>
          <w:rStyle w:val="Chard"/>
          <w:rFonts w:hint="cs"/>
          <w:rtl/>
        </w:rPr>
        <w:t>ۡ</w:t>
      </w:r>
      <w:r w:rsidRPr="00C5566F">
        <w:rPr>
          <w:rStyle w:val="Chard"/>
          <w:rtl/>
        </w:rPr>
        <w:t xml:space="preserve"> </w:t>
      </w:r>
      <w:r w:rsidRPr="00C5566F">
        <w:rPr>
          <w:rStyle w:val="Chard"/>
          <w:rFonts w:hint="eastAsia"/>
          <w:rtl/>
        </w:rPr>
        <w:t>أَن</w:t>
      </w:r>
      <w:r w:rsidRPr="00C5566F">
        <w:rPr>
          <w:rStyle w:val="Chard"/>
          <w:rtl/>
        </w:rPr>
        <w:t xml:space="preserve"> </w:t>
      </w:r>
      <w:r w:rsidRPr="00C5566F">
        <w:rPr>
          <w:rStyle w:val="Chard"/>
          <w:rFonts w:hint="eastAsia"/>
          <w:rtl/>
        </w:rPr>
        <w:t>تَأ</w:t>
      </w:r>
      <w:r w:rsidRPr="00C5566F">
        <w:rPr>
          <w:rStyle w:val="Chard"/>
          <w:rFonts w:hint="cs"/>
          <w:rtl/>
        </w:rPr>
        <w:t>ۡ</w:t>
      </w:r>
      <w:r w:rsidRPr="00C5566F">
        <w:rPr>
          <w:rStyle w:val="Chard"/>
          <w:rFonts w:hint="eastAsia"/>
          <w:rtl/>
        </w:rPr>
        <w:t>كُلُواْ</w:t>
      </w:r>
      <w:r w:rsidRPr="00C5566F">
        <w:rPr>
          <w:rStyle w:val="Chard"/>
          <w:rtl/>
        </w:rPr>
        <w:t xml:space="preserve"> </w:t>
      </w:r>
      <w:r w:rsidRPr="00C5566F">
        <w:rPr>
          <w:rStyle w:val="Chard"/>
          <w:rFonts w:hint="eastAsia"/>
          <w:rtl/>
        </w:rPr>
        <w:t>مِن</w:t>
      </w:r>
      <w:r w:rsidRPr="00C5566F">
        <w:rPr>
          <w:rStyle w:val="Chard"/>
          <w:rFonts w:hint="cs"/>
          <w:rtl/>
        </w:rPr>
        <w:t>ۢ</w:t>
      </w:r>
      <w:r w:rsidRPr="00C5566F">
        <w:rPr>
          <w:rStyle w:val="Chard"/>
          <w:rtl/>
        </w:rPr>
        <w:t xml:space="preserve"> </w:t>
      </w:r>
      <w:r w:rsidRPr="00C5566F">
        <w:rPr>
          <w:rStyle w:val="Chard"/>
          <w:rFonts w:hint="eastAsia"/>
          <w:rtl/>
        </w:rPr>
        <w:t>بُيُوتِكُم</w:t>
      </w:r>
      <w:r w:rsidRPr="00C5566F">
        <w:rPr>
          <w:rStyle w:val="Chard"/>
          <w:rFonts w:hint="cs"/>
          <w:rtl/>
        </w:rPr>
        <w:t>ۡ</w:t>
      </w:r>
      <w:r w:rsidRPr="00FE5A8C">
        <w:rPr>
          <w:rFonts w:ascii="B Lotus" w:hAnsi="B Lotus" w:cs="Traditional Arabic" w:hint="cs"/>
          <w:rtl/>
          <w:lang w:bidi="fa-IR"/>
        </w:rPr>
        <w:t>﴾</w:t>
      </w:r>
      <w:r w:rsidRPr="00427A71">
        <w:rPr>
          <w:rStyle w:val="Char4"/>
          <w:rFonts w:hint="cs"/>
          <w:rtl/>
        </w:rPr>
        <w:t xml:space="preserve"> آورده‌اند: (این اجازه برای مردم نیست که از خانه‌های خود بخورند، بلکه تأکیدی است برای آنان که خوردنشان در خانه‌های خویشان یا دوستانشان مانند خوردنشان در خانه‌هایشان است، و اگر به جز این می‌بود، اصلاً نیازی به اجازه‌دادن به مردم نیست که در خانه‌های خود بخورند</w:t>
      </w:r>
      <w:r w:rsidRPr="00427A71">
        <w:rPr>
          <w:rStyle w:val="Char4"/>
          <w:rFonts w:hint="cs"/>
          <w:vertAlign w:val="superscript"/>
          <w:rtl/>
        </w:rPr>
        <w:t>(</w:t>
      </w:r>
      <w:r w:rsidRPr="00427A71">
        <w:rPr>
          <w:rStyle w:val="Char4"/>
          <w:vertAlign w:val="superscript"/>
          <w:rtl/>
        </w:rPr>
        <w:footnoteReference w:id="11"/>
      </w:r>
      <w:r w:rsidRPr="00427A71">
        <w:rPr>
          <w:rStyle w:val="Char4"/>
          <w:rFonts w:hint="cs"/>
          <w:vertAlign w:val="superscript"/>
          <w:rtl/>
        </w:rPr>
        <w:t>)</w:t>
      </w:r>
      <w:r w:rsidRPr="00427A71">
        <w:rPr>
          <w:rStyle w:val="Char4"/>
          <w:rFonts w:hint="cs"/>
          <w:rtl/>
        </w:rPr>
        <w:t>.</w:t>
      </w:r>
    </w:p>
    <w:p w:rsidR="00FE5A8C" w:rsidRPr="00427A71" w:rsidRDefault="00FE5A8C" w:rsidP="00B156F9">
      <w:pPr>
        <w:widowControl w:val="0"/>
        <w:spacing w:line="250" w:lineRule="auto"/>
        <w:ind w:firstLine="284"/>
        <w:jc w:val="both"/>
        <w:rPr>
          <w:rStyle w:val="Char4"/>
          <w:rtl/>
        </w:rPr>
      </w:pPr>
      <w:r w:rsidRPr="00427A71">
        <w:rPr>
          <w:rStyle w:val="Char4"/>
          <w:rFonts w:hint="cs"/>
          <w:rtl/>
        </w:rPr>
        <w:t>پس بنابر مفهوم این آیه دوست اجازه دارد، همانطور که از غذای خانۀ خود می‌خورد از غذای دوست و رفیق خود بخورد.</w:t>
      </w:r>
    </w:p>
    <w:p w:rsidR="00FE5A8C" w:rsidRPr="00427A71" w:rsidRDefault="00FE5A8C" w:rsidP="00B156F9">
      <w:pPr>
        <w:widowControl w:val="0"/>
        <w:ind w:firstLine="284"/>
        <w:jc w:val="both"/>
        <w:rPr>
          <w:rStyle w:val="Char4"/>
          <w:rtl/>
        </w:rPr>
      </w:pPr>
      <w:r w:rsidRPr="00427A71">
        <w:rPr>
          <w:rStyle w:val="Char4"/>
          <w:rFonts w:hint="cs"/>
          <w:rtl/>
        </w:rPr>
        <w:t>آنچه دعوی بالا را تأیید می‌کند، رویدادها و مثال‌هایی است که امام قرطبی</w:t>
      </w:r>
      <w:r w:rsidR="00427A71">
        <w:rPr>
          <w:rStyle w:val="Char4"/>
          <w:rFonts w:hint="cs"/>
          <w:rtl/>
        </w:rPr>
        <w:t xml:space="preserve"> </w:t>
      </w:r>
      <w:r w:rsidRPr="00FE5A8C">
        <w:rPr>
          <w:rFonts w:ascii="B Lotus" w:hAnsi="B Lotus" w:cs="CTraditional Arabic" w:hint="cs"/>
          <w:rtl/>
          <w:lang w:bidi="fa-IR"/>
        </w:rPr>
        <w:t>/</w:t>
      </w:r>
      <w:r w:rsidRPr="00427A71">
        <w:rPr>
          <w:rStyle w:val="Char4"/>
          <w:rFonts w:hint="cs"/>
          <w:rtl/>
        </w:rPr>
        <w:t xml:space="preserve"> در تفسیر این آیه </w:t>
      </w:r>
      <w:r w:rsidRPr="00FE5A8C">
        <w:rPr>
          <w:rFonts w:ascii="B Lotus" w:hAnsi="B Lotus" w:cs="Traditional Arabic" w:hint="cs"/>
          <w:rtl/>
          <w:lang w:bidi="fa-IR"/>
        </w:rPr>
        <w:t>﴿</w:t>
      </w:r>
      <w:r w:rsidRPr="00C5566F">
        <w:rPr>
          <w:rStyle w:val="Chard"/>
          <w:rFonts w:hint="eastAsia"/>
          <w:rtl/>
        </w:rPr>
        <w:t>أَو</w:t>
      </w:r>
      <w:r w:rsidRPr="00C5566F">
        <w:rPr>
          <w:rStyle w:val="Chard"/>
          <w:rFonts w:hint="cs"/>
          <w:rtl/>
        </w:rPr>
        <w:t>ۡ</w:t>
      </w:r>
      <w:r w:rsidRPr="00C5566F">
        <w:rPr>
          <w:rStyle w:val="Chard"/>
          <w:rtl/>
        </w:rPr>
        <w:t xml:space="preserve"> </w:t>
      </w:r>
      <w:r w:rsidRPr="00C5566F">
        <w:rPr>
          <w:rStyle w:val="Chard"/>
          <w:rFonts w:hint="eastAsia"/>
          <w:rtl/>
        </w:rPr>
        <w:t>صَدِيقِكُم</w:t>
      </w:r>
      <w:r w:rsidRPr="00C5566F">
        <w:rPr>
          <w:rStyle w:val="Chard"/>
          <w:rFonts w:hint="cs"/>
          <w:rtl/>
        </w:rPr>
        <w:t>ۡ</w:t>
      </w:r>
      <w:r w:rsidRPr="00FE5A8C">
        <w:rPr>
          <w:rFonts w:ascii="B Lotus" w:hAnsi="B Lotus" w:cs="Traditional Arabic" w:hint="cs"/>
          <w:rtl/>
          <w:lang w:bidi="fa-IR"/>
        </w:rPr>
        <w:t>﴾</w:t>
      </w:r>
      <w:r w:rsidRPr="00427A71">
        <w:rPr>
          <w:rStyle w:val="Char4"/>
          <w:rFonts w:hint="cs"/>
          <w:rtl/>
        </w:rPr>
        <w:t xml:space="preserve"> آورده است.</w:t>
      </w:r>
    </w:p>
    <w:p w:rsidR="00FE5A8C" w:rsidRPr="00427A71" w:rsidRDefault="00FE5A8C" w:rsidP="00B156F9">
      <w:pPr>
        <w:widowControl w:val="0"/>
        <w:ind w:firstLine="284"/>
        <w:jc w:val="both"/>
        <w:rPr>
          <w:rStyle w:val="Char4"/>
          <w:rtl/>
        </w:rPr>
      </w:pPr>
      <w:r w:rsidRPr="00427A71">
        <w:rPr>
          <w:rStyle w:val="Char4"/>
          <w:rFonts w:cs="B Lotus" w:hint="cs"/>
          <w:rtl/>
        </w:rPr>
        <w:t>*</w:t>
      </w:r>
      <w:r w:rsidRPr="00427A71">
        <w:rPr>
          <w:rStyle w:val="Char4"/>
          <w:rFonts w:hint="cs"/>
          <w:rtl/>
        </w:rPr>
        <w:t xml:space="preserve"> محمد بن ثور از معمر نقل کرده است که: (به خانه قتاده وارد شدم، پس چشمم به رطبهایی خورد پس شروع کردم به خوردن آن، (قتاده) گفت: این چیست؟ گفتم: در خانه‌ات چند دانه رطب دیدم پس آن را خوردم، (او) گفت: آفرین بر تو! خداوند متعال فرموده است: </w:t>
      </w:r>
      <w:r w:rsidRPr="00FE5A8C">
        <w:rPr>
          <w:rFonts w:ascii="B Lotus" w:hAnsi="B Lotus" w:cs="Traditional Arabic" w:hint="cs"/>
          <w:rtl/>
          <w:lang w:bidi="fa-IR"/>
        </w:rPr>
        <w:t>﴿</w:t>
      </w:r>
      <w:r w:rsidRPr="00C5566F">
        <w:rPr>
          <w:rStyle w:val="Chard"/>
          <w:rFonts w:hint="eastAsia"/>
          <w:rtl/>
        </w:rPr>
        <w:t>أَو</w:t>
      </w:r>
      <w:r w:rsidRPr="00C5566F">
        <w:rPr>
          <w:rStyle w:val="Chard"/>
          <w:rFonts w:hint="cs"/>
          <w:rtl/>
        </w:rPr>
        <w:t>ۡ</w:t>
      </w:r>
      <w:r w:rsidRPr="00C5566F">
        <w:rPr>
          <w:rStyle w:val="Chard"/>
          <w:rtl/>
        </w:rPr>
        <w:t xml:space="preserve"> </w:t>
      </w:r>
      <w:r w:rsidRPr="00C5566F">
        <w:rPr>
          <w:rStyle w:val="Chard"/>
          <w:rFonts w:hint="eastAsia"/>
          <w:rtl/>
        </w:rPr>
        <w:t>صَدِيقِكُم</w:t>
      </w:r>
      <w:r w:rsidRPr="00C5566F">
        <w:rPr>
          <w:rStyle w:val="Chard"/>
          <w:rFonts w:hint="cs"/>
          <w:rtl/>
        </w:rPr>
        <w:t>ۡ</w:t>
      </w:r>
      <w:r w:rsidRPr="00FE5A8C">
        <w:rPr>
          <w:rFonts w:ascii="B Lotus" w:hAnsi="B Lotus" w:cs="Traditional Arabic" w:hint="cs"/>
          <w:rtl/>
          <w:lang w:bidi="fa-IR"/>
        </w:rPr>
        <w:t>﴾</w:t>
      </w:r>
    </w:p>
    <w:p w:rsidR="00FE5A8C" w:rsidRPr="00427A71" w:rsidRDefault="00FE5A8C" w:rsidP="00B156F9">
      <w:pPr>
        <w:spacing w:line="250" w:lineRule="auto"/>
        <w:ind w:firstLine="284"/>
        <w:jc w:val="both"/>
        <w:rPr>
          <w:rStyle w:val="Char4"/>
          <w:rtl/>
        </w:rPr>
      </w:pPr>
      <w:r w:rsidRPr="00427A71">
        <w:rPr>
          <w:rStyle w:val="Char4"/>
          <w:rFonts w:cs="B Lotus" w:hint="cs"/>
          <w:rtl/>
        </w:rPr>
        <w:t>*</w:t>
      </w:r>
      <w:r w:rsidRPr="00427A71">
        <w:rPr>
          <w:rStyle w:val="Char4"/>
          <w:rFonts w:hint="cs"/>
          <w:rtl/>
        </w:rPr>
        <w:t xml:space="preserve"> و معمر گفت: به قتاده گفتم: اجازه می‌دهی از این خمره آب بخورم؟ (او) گفت: تو دوست من می‌باشی، نیازی به اجازه‌خواستن نیست.</w:t>
      </w:r>
    </w:p>
    <w:p w:rsidR="00FE5A8C" w:rsidRPr="00427A71" w:rsidRDefault="00FE5A8C" w:rsidP="00B156F9">
      <w:pPr>
        <w:spacing w:line="250" w:lineRule="auto"/>
        <w:ind w:firstLine="284"/>
        <w:jc w:val="both"/>
        <w:rPr>
          <w:rStyle w:val="Char4"/>
          <w:rtl/>
        </w:rPr>
      </w:pPr>
      <w:r w:rsidRPr="00427A71">
        <w:rPr>
          <w:rStyle w:val="Char4"/>
          <w:rFonts w:cs="B Lotus" w:hint="cs"/>
          <w:rtl/>
        </w:rPr>
        <w:t xml:space="preserve">* </w:t>
      </w:r>
      <w:r w:rsidRPr="00427A71">
        <w:rPr>
          <w:rStyle w:val="Char4"/>
          <w:rFonts w:hint="cs"/>
          <w:rtl/>
        </w:rPr>
        <w:t>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به باغ ابوطلحه که به (بیرحاء) معروف بود وارد می‌شد، از آب گوارای آن بدون اجازه او می‌نوشید.</w:t>
      </w:r>
    </w:p>
    <w:p w:rsidR="00FE5A8C" w:rsidRPr="00FE5A8C" w:rsidRDefault="00FE5A8C" w:rsidP="00427A71">
      <w:pPr>
        <w:pStyle w:val="a9"/>
        <w:rPr>
          <w:rtl/>
        </w:rPr>
      </w:pPr>
      <w:r w:rsidRPr="00FE5A8C">
        <w:rPr>
          <w:rFonts w:hint="cs"/>
          <w:rtl/>
        </w:rPr>
        <w:t>3- حرام‌بودن عدم دیدار برادر بیشتر از سه روز، اگر این دوری به خاطر مسایل شخصی باشد.</w:t>
      </w:r>
    </w:p>
    <w:p w:rsidR="00FE5A8C" w:rsidRPr="00427A71" w:rsidRDefault="00FE5A8C" w:rsidP="00B156F9">
      <w:pPr>
        <w:ind w:firstLine="284"/>
        <w:jc w:val="both"/>
        <w:rPr>
          <w:rStyle w:val="Char4"/>
          <w:spacing w:val="-2"/>
          <w:rtl/>
        </w:rPr>
      </w:pPr>
      <w:r w:rsidRPr="00427A71">
        <w:rPr>
          <w:rStyle w:val="Char4"/>
          <w:rFonts w:hint="cs"/>
          <w:spacing w:val="-2"/>
          <w:rtl/>
        </w:rPr>
        <w:t>به دلیل آنچه «شیخین» از ابوایوب</w:t>
      </w:r>
      <w:r w:rsidR="00427A71" w:rsidRPr="00427A71">
        <w:rPr>
          <w:rStyle w:val="Char4"/>
          <w:rFonts w:hint="cs"/>
          <w:spacing w:val="-2"/>
          <w:rtl/>
        </w:rPr>
        <w:t xml:space="preserve"> </w:t>
      </w:r>
      <w:r w:rsidRPr="00427A71">
        <w:rPr>
          <w:rStyle w:val="Char4"/>
          <w:rFonts w:hint="cs"/>
          <w:spacing w:val="-2"/>
          <w:rtl/>
        </w:rPr>
        <w:sym w:font="AGA Arabesque" w:char="F074"/>
      </w:r>
      <w:r w:rsidRPr="00427A71">
        <w:rPr>
          <w:rStyle w:val="Char4"/>
          <w:rFonts w:hint="cs"/>
          <w:spacing w:val="-2"/>
          <w:rtl/>
        </w:rPr>
        <w:t xml:space="preserve"> روایت نموده‌اند که حضرت پیامبر</w:t>
      </w:r>
      <w:r w:rsidR="00427A71" w:rsidRPr="00427A71">
        <w:rPr>
          <w:rStyle w:val="Char4"/>
          <w:rFonts w:hint="cs"/>
          <w:spacing w:val="-2"/>
          <w:rtl/>
        </w:rPr>
        <w:t xml:space="preserve"> </w:t>
      </w:r>
      <w:r w:rsidRPr="00427A71">
        <w:rPr>
          <w:rStyle w:val="Char4"/>
          <w:rFonts w:hint="cs"/>
          <w:spacing w:val="-2"/>
          <w:rtl/>
        </w:rPr>
        <w:sym w:font="AGA Arabesque" w:char="F072"/>
      </w:r>
      <w:r w:rsidRPr="00427A71">
        <w:rPr>
          <w:rStyle w:val="Char4"/>
          <w:rFonts w:hint="cs"/>
          <w:spacing w:val="-2"/>
          <w:rtl/>
        </w:rPr>
        <w:t xml:space="preserve"> فرموده است: </w:t>
      </w:r>
      <w:r w:rsidRPr="00427A71">
        <w:rPr>
          <w:rFonts w:ascii="Traditional Arabic" w:hAnsi="Traditional Arabic" w:cs="Traditional Arabic"/>
          <w:spacing w:val="-2"/>
          <w:rtl/>
          <w:lang w:bidi="fa-IR"/>
        </w:rPr>
        <w:t>«</w:t>
      </w:r>
      <w:r w:rsidRPr="00427A71">
        <w:rPr>
          <w:rStyle w:val="Char3"/>
          <w:spacing w:val="-2"/>
          <w:rtl/>
        </w:rPr>
        <w:t>لَا يَحِلُّ لِمُسْلِمٍ أَنْ يَهْجُرَ أَخَاهُ فَوْقَ ثَلَاثِ لَيَالٍ</w:t>
      </w:r>
      <w:r w:rsidRPr="00427A71">
        <w:rPr>
          <w:rStyle w:val="Char4"/>
          <w:rFonts w:hint="cs"/>
          <w:spacing w:val="-2"/>
          <w:rtl/>
        </w:rPr>
        <w:t>(</w:t>
      </w:r>
      <w:r w:rsidRPr="00427A71">
        <w:rPr>
          <w:rStyle w:val="Char4"/>
          <w:spacing w:val="-2"/>
          <w:rtl/>
        </w:rPr>
        <w:footnoteReference w:id="12"/>
      </w:r>
      <w:r w:rsidRPr="00427A71">
        <w:rPr>
          <w:rStyle w:val="Char4"/>
          <w:rFonts w:hint="cs"/>
          <w:spacing w:val="-2"/>
          <w:rtl/>
        </w:rPr>
        <w:t>).</w:t>
      </w:r>
      <w:r w:rsidRPr="00427A71">
        <w:rPr>
          <w:rStyle w:val="Char3"/>
          <w:rFonts w:hint="cs"/>
          <w:spacing w:val="-2"/>
          <w:rtl/>
        </w:rPr>
        <w:t xml:space="preserve"> </w:t>
      </w:r>
      <w:r w:rsidRPr="00427A71">
        <w:rPr>
          <w:rStyle w:val="Char3"/>
          <w:spacing w:val="-2"/>
          <w:rtl/>
        </w:rPr>
        <w:t>يَلْتَقِيَانِ فَيُعْرِضُ هَذَا وَيُعْرِضُ هَذَا، وَخَيْرُهُمَا الَّذِي يَبْدَأُ بِالسَّلَامِ</w:t>
      </w:r>
      <w:r w:rsidRPr="00427A71">
        <w:rPr>
          <w:rFonts w:ascii="Traditional Arabic" w:hAnsi="Traditional Arabic" w:cs="Traditional Arabic"/>
          <w:spacing w:val="-2"/>
          <w:rtl/>
          <w:lang w:bidi="fa-IR"/>
        </w:rPr>
        <w:t>»</w:t>
      </w:r>
      <w:r w:rsidRPr="00427A71">
        <w:rPr>
          <w:rStyle w:val="Char4"/>
          <w:rFonts w:hint="cs"/>
          <w:spacing w:val="-2"/>
          <w:rtl/>
        </w:rPr>
        <w:t xml:space="preserve">. </w:t>
      </w:r>
      <w:r w:rsidRPr="00427A71">
        <w:rPr>
          <w:rFonts w:ascii="B Lotus" w:hAnsi="B Lotus" w:cs="Traditional Arabic" w:hint="cs"/>
          <w:spacing w:val="-2"/>
          <w:sz w:val="26"/>
          <w:szCs w:val="26"/>
          <w:rtl/>
          <w:lang w:bidi="fa-IR"/>
        </w:rPr>
        <w:t>«</w:t>
      </w:r>
      <w:r w:rsidRPr="00427A71">
        <w:rPr>
          <w:rStyle w:val="Chare"/>
          <w:rFonts w:hint="cs"/>
          <w:spacing w:val="-2"/>
          <w:rtl/>
        </w:rPr>
        <w:t>برای (فرد) مسلمان جایز نیست که بیشتر از سه شب از برادر خود دوری کند، (یعنی با یکدیگر برخورد کنند و از همدیگر روی گردانند، و بهترین آن دوکسی است که سلام‌کردن (به دیگری) را آغاز می‌کند</w:t>
      </w:r>
      <w:r w:rsidRPr="00427A71">
        <w:rPr>
          <w:rFonts w:ascii="B Lotus" w:hAnsi="B Lotus" w:cs="Traditional Arabic" w:hint="cs"/>
          <w:spacing w:val="-2"/>
          <w:sz w:val="26"/>
          <w:szCs w:val="26"/>
          <w:rtl/>
          <w:lang w:bidi="fa-IR"/>
        </w:rPr>
        <w:t>»</w:t>
      </w:r>
      <w:r w:rsidRPr="00427A71">
        <w:rPr>
          <w:rStyle w:val="Char7"/>
          <w:rFonts w:hint="cs"/>
          <w:spacing w:val="-2"/>
          <w:rtl/>
        </w:rPr>
        <w:t>.</w:t>
      </w:r>
    </w:p>
    <w:p w:rsidR="00FE5A8C" w:rsidRPr="00427A71" w:rsidRDefault="00FE5A8C" w:rsidP="00B156F9">
      <w:pPr>
        <w:ind w:firstLine="284"/>
        <w:jc w:val="both"/>
        <w:rPr>
          <w:rStyle w:val="Char4"/>
          <w:rtl/>
        </w:rPr>
      </w:pPr>
      <w:r w:rsidRPr="00427A71">
        <w:rPr>
          <w:rStyle w:val="Char4"/>
          <w:rFonts w:hint="cs"/>
          <w:rtl/>
        </w:rPr>
        <w:t>اما اگر این جفا به خاطر مسایل دینی باشد در آن صورت اگر از سه روز بیشتر گردید، اشکالی ندارد.</w:t>
      </w:r>
    </w:p>
    <w:p w:rsidR="00FE5A8C" w:rsidRPr="00427A71" w:rsidRDefault="00FE5A8C" w:rsidP="00B156F9">
      <w:pPr>
        <w:ind w:firstLine="284"/>
        <w:jc w:val="both"/>
        <w:rPr>
          <w:rStyle w:val="Char4"/>
          <w:rtl/>
        </w:rPr>
      </w:pPr>
      <w:r w:rsidRPr="00427A71">
        <w:rPr>
          <w:rStyle w:val="Char4"/>
          <w:rFonts w:hint="cs"/>
          <w:rtl/>
        </w:rPr>
        <w:t>اما ابودرداء</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چنین می‌گوید که برادر خودت را ترک نکنی، گرچه دگرگونی در او حاصل شد و نسبت به وضع پیشین خود دچار تغییر گشت، زیرا (ممکن است) یکبار لغزش کند و بعداً درست شود.</w:t>
      </w:r>
    </w:p>
    <w:p w:rsidR="00FE5A8C" w:rsidRPr="00427A71" w:rsidRDefault="00FE5A8C" w:rsidP="00B156F9">
      <w:pPr>
        <w:ind w:firstLine="284"/>
        <w:jc w:val="both"/>
        <w:rPr>
          <w:rStyle w:val="Char4"/>
          <w:rtl/>
        </w:rPr>
      </w:pPr>
      <w:r w:rsidRPr="00427A71">
        <w:rPr>
          <w:rStyle w:val="Char4"/>
          <w:rFonts w:hint="cs"/>
          <w:rtl/>
        </w:rPr>
        <w:t>ابراهیم النخعی با این سخنان خود: (هنگامی که برادرت مرتکب گناه می‌شود از او دوری نکن، زیرا او که امروز مرتکب گناه شد، فردا آن را تکرار نمی‌کند)، نقطه نظر ابودرداء را تأیید می‌کند.</w:t>
      </w:r>
    </w:p>
    <w:p w:rsidR="00FE5A8C" w:rsidRPr="00427A71" w:rsidRDefault="00FE5A8C" w:rsidP="00B156F9">
      <w:pPr>
        <w:ind w:firstLine="284"/>
        <w:jc w:val="both"/>
        <w:rPr>
          <w:rStyle w:val="Char4"/>
          <w:spacing w:val="-6"/>
          <w:rtl/>
        </w:rPr>
      </w:pPr>
      <w:r w:rsidRPr="00427A71">
        <w:rPr>
          <w:rStyle w:val="Char4"/>
          <w:rFonts w:hint="cs"/>
          <w:spacing w:val="-6"/>
          <w:rtl/>
        </w:rPr>
        <w:t>امام غزالی نیز همان نظر او درداء و ابراهیم النخعی</w:t>
      </w:r>
      <w:r w:rsidR="00427A71" w:rsidRPr="00427A71">
        <w:rPr>
          <w:rStyle w:val="Char4"/>
          <w:rFonts w:hint="cs"/>
          <w:spacing w:val="-6"/>
          <w:rtl/>
        </w:rPr>
        <w:t xml:space="preserve"> </w:t>
      </w:r>
      <w:r w:rsidRPr="00427A71">
        <w:rPr>
          <w:rStyle w:val="Char4"/>
          <w:rFonts w:hint="cs"/>
          <w:spacing w:val="-6"/>
          <w:rtl/>
        </w:rPr>
        <w:sym w:font="AGA Arabesque" w:char="F074"/>
      </w:r>
      <w:r w:rsidRPr="00427A71">
        <w:rPr>
          <w:rStyle w:val="Char4"/>
          <w:rFonts w:hint="cs"/>
          <w:spacing w:val="-6"/>
          <w:rtl/>
        </w:rPr>
        <w:t xml:space="preserve"> را تأیید می‌کند، وی می‌گویید:</w:t>
      </w:r>
    </w:p>
    <w:p w:rsidR="00FE5A8C" w:rsidRPr="00427A71" w:rsidRDefault="00FE5A8C" w:rsidP="00B156F9">
      <w:pPr>
        <w:ind w:firstLine="284"/>
        <w:jc w:val="both"/>
        <w:rPr>
          <w:rStyle w:val="Char4"/>
          <w:spacing w:val="-2"/>
          <w:rtl/>
        </w:rPr>
      </w:pPr>
      <w:r w:rsidRPr="00427A71">
        <w:rPr>
          <w:rStyle w:val="Char4"/>
          <w:rFonts w:hint="cs"/>
          <w:spacing w:val="-2"/>
          <w:rtl/>
        </w:rPr>
        <w:t>«اگر ما ارتباط خود را با برادر مان قطع کنیم، با این کار خود فرصت بازگرداندن وی را به راه درست از دست می‌دهیم، زیرا او ما را ذخیره‌ای برای روزی که در آن به خاک بیفتد در نظر می‌گرفت تا او را بلند کنیم و یا ما را ذخیره‌ای برای روزی که در آن لغزش کند می‌دانست، تا او را به راه صواب بیاوریم». امام غزالی</w:t>
      </w:r>
      <w:r w:rsidR="00427A71" w:rsidRPr="00427A71">
        <w:rPr>
          <w:rStyle w:val="Char4"/>
          <w:rFonts w:hint="cs"/>
          <w:spacing w:val="-2"/>
          <w:rtl/>
        </w:rPr>
        <w:t xml:space="preserve"> </w:t>
      </w:r>
      <w:r w:rsidRPr="00427A71">
        <w:rPr>
          <w:rFonts w:cs="CTraditional Arabic" w:hint="cs"/>
          <w:spacing w:val="-2"/>
          <w:rtl/>
          <w:lang w:bidi="fa-IR"/>
        </w:rPr>
        <w:t>/</w:t>
      </w:r>
      <w:r w:rsidRPr="00427A71">
        <w:rPr>
          <w:rStyle w:val="Char4"/>
          <w:rFonts w:hint="cs"/>
          <w:spacing w:val="-2"/>
          <w:rtl/>
        </w:rPr>
        <w:t xml:space="preserve"> اشاره نموده است: «که برادر باید به برادر تنگدست خود یاری نماید، و فقر دین سخت‌تر است از فقر ثروت، پس یاری‌کردن به او هنگامی که از لحاظ دینی فقیر است اولاتر می‌باشد».</w:t>
      </w:r>
    </w:p>
    <w:p w:rsidR="00FE5A8C" w:rsidRPr="00B156F9" w:rsidRDefault="00FE5A8C" w:rsidP="00B156F9">
      <w:pPr>
        <w:ind w:firstLine="284"/>
        <w:jc w:val="both"/>
        <w:rPr>
          <w:rStyle w:val="Char4"/>
          <w:spacing w:val="-4"/>
          <w:rtl/>
        </w:rPr>
      </w:pPr>
      <w:r w:rsidRPr="00B156F9">
        <w:rPr>
          <w:rStyle w:val="Char4"/>
          <w:rFonts w:hint="cs"/>
          <w:spacing w:val="-4"/>
          <w:rtl/>
        </w:rPr>
        <w:t>بدون شک این نظر صحابی جلیل القدر (ابوالدرداء) و ابراهیم النخعی تابعی و حجت‌الاسلام امام غزالی حمل بر این است که با عدم دوری از برادر مسلمان خود هنگامی که مرتکب خطایی شود، امید به اصلاح وی هست و چه بسا اگر او را در آغوش گیریم و وی را نصیحت کنیم از ارتکاب گناه خودداری کند، اما اگر بر ارتکاب گناه مصمم ماند و بی‌باک اقدام به معصیت نمود و نصیحت و یادآوری سودی نداشت، دوری از او - در حالی که بر این وضع است - از محکم‌ترین پیوندهای ایمان است.</w:t>
      </w:r>
    </w:p>
    <w:p w:rsidR="00FE5A8C" w:rsidRPr="00FE5A8C" w:rsidRDefault="00FE5A8C" w:rsidP="00427A71">
      <w:pPr>
        <w:pStyle w:val="a9"/>
        <w:rPr>
          <w:rtl/>
        </w:rPr>
      </w:pPr>
      <w:r w:rsidRPr="00FE5A8C">
        <w:rPr>
          <w:rFonts w:hint="cs"/>
          <w:rtl/>
        </w:rPr>
        <w:t>4- تأثیر و تأثر در تمام امور و همه اوضاع با برادران.</w:t>
      </w:r>
    </w:p>
    <w:p w:rsidR="00FE5A8C" w:rsidRPr="00427A71" w:rsidRDefault="00FE5A8C" w:rsidP="00B156F9">
      <w:pPr>
        <w:widowControl w:val="0"/>
        <w:spacing w:line="250" w:lineRule="auto"/>
        <w:ind w:firstLine="284"/>
        <w:jc w:val="both"/>
        <w:rPr>
          <w:rStyle w:val="Char4"/>
          <w:rtl/>
        </w:rPr>
      </w:pPr>
      <w:r w:rsidRPr="00427A71">
        <w:rPr>
          <w:rStyle w:val="Char4"/>
          <w:rFonts w:hint="cs"/>
          <w:rtl/>
        </w:rPr>
        <w:t>به دلیل این سخنان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مثل مؤمنان در محبت و مهربانی و تمایل آنان به یکدیگر بسان یک بدن است، آنگاه که اندامی از آن بدرد آید، برای سایر (اندام) بدن با بی‌خوابی و تب‌قراری نمی‌ماند</w:t>
      </w:r>
      <w:r w:rsidRPr="00427A71">
        <w:rPr>
          <w:rStyle w:val="Char4"/>
          <w:rFonts w:hint="cs"/>
          <w:vertAlign w:val="superscript"/>
          <w:rtl/>
        </w:rPr>
        <w:t>(</w:t>
      </w:r>
      <w:r w:rsidRPr="00427A71">
        <w:rPr>
          <w:rStyle w:val="Char4"/>
          <w:vertAlign w:val="superscript"/>
          <w:rtl/>
        </w:rPr>
        <w:footnoteReference w:id="13"/>
      </w:r>
      <w:r w:rsidRPr="00427A71">
        <w:rPr>
          <w:rStyle w:val="Char4"/>
          <w:rFonts w:hint="cs"/>
          <w:vertAlign w:val="superscript"/>
          <w:rtl/>
        </w:rPr>
        <w:t>)</w:t>
      </w:r>
      <w:r w:rsidRPr="00427A71">
        <w:rPr>
          <w:rStyle w:val="Char4"/>
          <w:rFonts w:hint="cs"/>
          <w:rtl/>
        </w:rPr>
        <w:t>. و به دلیل این فرموده آن حضرت: کسی از شما با ایمان نمی‌گردد مگر اینکه آنچه را که برای خود دوست می‌دارد برای برادر خود دوست داشته باشد</w:t>
      </w:r>
      <w:r w:rsidRPr="00427A71">
        <w:rPr>
          <w:rStyle w:val="Char4"/>
          <w:rFonts w:hint="cs"/>
          <w:vertAlign w:val="superscript"/>
          <w:rtl/>
        </w:rPr>
        <w:t>(</w:t>
      </w:r>
      <w:r w:rsidRPr="00427A71">
        <w:rPr>
          <w:rStyle w:val="Char4"/>
          <w:vertAlign w:val="superscript"/>
          <w:rtl/>
        </w:rPr>
        <w:footnoteReference w:id="14"/>
      </w:r>
      <w:r w:rsidRPr="00427A71">
        <w:rPr>
          <w:rStyle w:val="Char4"/>
          <w:rFonts w:hint="cs"/>
          <w:vertAlign w:val="superscript"/>
          <w:rtl/>
        </w:rPr>
        <w:t>)</w:t>
      </w:r>
      <w:r w:rsidRPr="00427A71">
        <w:rPr>
          <w:rStyle w:val="Char4"/>
          <w:rFonts w:hint="cs"/>
          <w:rtl/>
        </w:rPr>
        <w:t>. این کنش و واکنش از لحاظ ایثار مال، و رفع نیازها و در کنار او ایستادن در سختی‌ها باید به اوج خود برسد.</w:t>
      </w:r>
    </w:p>
    <w:p w:rsidR="00FE5A8C" w:rsidRPr="00427A71" w:rsidRDefault="00FE5A8C" w:rsidP="00B156F9">
      <w:pPr>
        <w:widowControl w:val="0"/>
        <w:ind w:firstLine="284"/>
        <w:jc w:val="both"/>
        <w:rPr>
          <w:rStyle w:val="Char4"/>
          <w:rtl/>
        </w:rPr>
      </w:pPr>
      <w:r w:rsidRPr="00427A71">
        <w:rPr>
          <w:rStyle w:val="Char4"/>
          <w:rFonts w:hint="cs"/>
          <w:rtl/>
        </w:rPr>
        <w:t xml:space="preserve">ایثار مال برای برادر به دلیل این فرموده خداوند متعال است: </w:t>
      </w:r>
      <w:r w:rsidRPr="00FE5A8C">
        <w:rPr>
          <w:rFonts w:ascii="B Lotus" w:hAnsi="B Lotus" w:cs="Traditional Arabic" w:hint="cs"/>
          <w:rtl/>
          <w:lang w:bidi="fa-IR"/>
        </w:rPr>
        <w:t>﴿</w:t>
      </w:r>
      <w:r w:rsidRPr="00C5566F">
        <w:rPr>
          <w:rStyle w:val="Chard"/>
          <w:rFonts w:hint="eastAsia"/>
          <w:rtl/>
        </w:rPr>
        <w:t>وَيُؤ</w:t>
      </w:r>
      <w:r w:rsidRPr="00C5566F">
        <w:rPr>
          <w:rStyle w:val="Chard"/>
          <w:rFonts w:hint="cs"/>
          <w:rtl/>
        </w:rPr>
        <w:t>ۡ</w:t>
      </w:r>
      <w:r w:rsidRPr="00C5566F">
        <w:rPr>
          <w:rStyle w:val="Chard"/>
          <w:rFonts w:hint="eastAsia"/>
          <w:rtl/>
        </w:rPr>
        <w:t>ثِرُونَ</w:t>
      </w:r>
      <w:r w:rsidRPr="00C5566F">
        <w:rPr>
          <w:rStyle w:val="Chard"/>
          <w:rtl/>
        </w:rPr>
        <w:t xml:space="preserve"> </w:t>
      </w:r>
      <w:r w:rsidRPr="00C5566F">
        <w:rPr>
          <w:rStyle w:val="Chard"/>
          <w:rFonts w:hint="eastAsia"/>
          <w:rtl/>
        </w:rPr>
        <w:t>عَلَى</w:t>
      </w:r>
      <w:r w:rsidRPr="00C5566F">
        <w:rPr>
          <w:rStyle w:val="Chard"/>
          <w:rFonts w:hint="cs"/>
          <w:rtl/>
        </w:rPr>
        <w:t>ٰٓ</w:t>
      </w:r>
      <w:r w:rsidRPr="00C5566F">
        <w:rPr>
          <w:rStyle w:val="Chard"/>
          <w:rtl/>
        </w:rPr>
        <w:t xml:space="preserve"> </w:t>
      </w:r>
      <w:r w:rsidRPr="00C5566F">
        <w:rPr>
          <w:rStyle w:val="Chard"/>
          <w:rFonts w:hint="eastAsia"/>
          <w:rtl/>
        </w:rPr>
        <w:t>أَنفُسِهِم</w:t>
      </w:r>
      <w:r w:rsidRPr="00C5566F">
        <w:rPr>
          <w:rStyle w:val="Chard"/>
          <w:rFonts w:hint="cs"/>
          <w:rtl/>
        </w:rPr>
        <w:t>ۡ</w:t>
      </w:r>
      <w:r w:rsidRPr="00C5566F">
        <w:rPr>
          <w:rStyle w:val="Chard"/>
          <w:rtl/>
        </w:rPr>
        <w:t xml:space="preserve"> </w:t>
      </w:r>
      <w:r w:rsidRPr="00C5566F">
        <w:rPr>
          <w:rStyle w:val="Chard"/>
          <w:rFonts w:hint="eastAsia"/>
          <w:rtl/>
        </w:rPr>
        <w:t>وَلَو</w:t>
      </w:r>
      <w:r w:rsidRPr="00C5566F">
        <w:rPr>
          <w:rStyle w:val="Chard"/>
          <w:rFonts w:hint="cs"/>
          <w:rtl/>
        </w:rPr>
        <w:t>ۡ</w:t>
      </w:r>
      <w:r w:rsidRPr="00C5566F">
        <w:rPr>
          <w:rStyle w:val="Chard"/>
          <w:rtl/>
        </w:rPr>
        <w:t xml:space="preserve"> </w:t>
      </w:r>
      <w:r w:rsidRPr="00C5566F">
        <w:rPr>
          <w:rStyle w:val="Chard"/>
          <w:rFonts w:hint="eastAsia"/>
          <w:rtl/>
        </w:rPr>
        <w:t>كَانَ</w:t>
      </w:r>
      <w:r w:rsidRPr="00C5566F">
        <w:rPr>
          <w:rStyle w:val="Chard"/>
          <w:rtl/>
        </w:rPr>
        <w:t xml:space="preserve"> </w:t>
      </w:r>
      <w:r w:rsidRPr="00C5566F">
        <w:rPr>
          <w:rStyle w:val="Chard"/>
          <w:rFonts w:hint="eastAsia"/>
          <w:rtl/>
        </w:rPr>
        <w:t>بِهِم</w:t>
      </w:r>
      <w:r w:rsidRPr="00C5566F">
        <w:rPr>
          <w:rStyle w:val="Chard"/>
          <w:rFonts w:hint="cs"/>
          <w:rtl/>
        </w:rPr>
        <w:t>ۡ</w:t>
      </w:r>
      <w:r w:rsidRPr="00C5566F">
        <w:rPr>
          <w:rStyle w:val="Chard"/>
          <w:rtl/>
        </w:rPr>
        <w:t xml:space="preserve"> </w:t>
      </w:r>
      <w:r w:rsidRPr="00C5566F">
        <w:rPr>
          <w:rStyle w:val="Chard"/>
          <w:rFonts w:hint="eastAsia"/>
          <w:rtl/>
        </w:rPr>
        <w:t>خَصَاصَة</w:t>
      </w:r>
      <w:r w:rsidRPr="00C5566F">
        <w:rPr>
          <w:rStyle w:val="Chard"/>
          <w:rFonts w:hint="cs"/>
          <w:rtl/>
        </w:rPr>
        <w:t>ٞ</w:t>
      </w:r>
      <w:r w:rsidRPr="00FE5A8C">
        <w:rPr>
          <w:rFonts w:ascii="B Lotus" w:hAnsi="B Lotus" w:cs="Traditional Arabic" w:hint="cs"/>
          <w:rtl/>
          <w:lang w:bidi="fa-IR"/>
        </w:rPr>
        <w:t>﴾</w:t>
      </w:r>
      <w:r w:rsidRPr="00427A71">
        <w:rPr>
          <w:rStyle w:val="Char4"/>
          <w:rFonts w:hint="cs"/>
          <w:rtl/>
        </w:rPr>
        <w:t xml:space="preserve"> </w:t>
      </w:r>
      <w:r w:rsidRPr="00C5566F">
        <w:rPr>
          <w:rStyle w:val="Char6"/>
          <w:rFonts w:hint="cs"/>
          <w:rtl/>
        </w:rPr>
        <w:t xml:space="preserve">[الحشر: 9]. </w:t>
      </w:r>
      <w:r w:rsidRPr="00FE5A8C">
        <w:rPr>
          <w:rFonts w:ascii="Traditional Arabic" w:hAnsi="Traditional Arabic" w:cs="Traditional Arabic"/>
          <w:sz w:val="26"/>
          <w:szCs w:val="26"/>
          <w:rtl/>
          <w:lang w:bidi="fa-IR"/>
        </w:rPr>
        <w:t>«</w:t>
      </w:r>
      <w:r w:rsidRPr="003C2206">
        <w:rPr>
          <w:rStyle w:val="Char7"/>
          <w:rFonts w:hint="cs"/>
          <w:rtl/>
        </w:rPr>
        <w:t>و ایشان را برخود ترجیح می‌دهند، هرچند که خود سخت نیازمند باشند</w:t>
      </w:r>
      <w:r w:rsidRPr="00FE5A8C">
        <w:rPr>
          <w:rFonts w:ascii="Traditional Arabic" w:hAnsi="Traditional Arabic" w:cs="Traditional Arabic"/>
          <w:sz w:val="26"/>
          <w:szCs w:val="26"/>
          <w:rtl/>
          <w:lang w:bidi="fa-IR"/>
        </w:rPr>
        <w:t>»</w:t>
      </w:r>
      <w:r w:rsidRPr="003C2206">
        <w:rPr>
          <w:rStyle w:val="Char7"/>
          <w:rFonts w:hint="cs"/>
          <w:rtl/>
        </w:rPr>
        <w:t>.</w:t>
      </w:r>
    </w:p>
    <w:p w:rsidR="00FE5A8C" w:rsidRPr="00427A71" w:rsidRDefault="00FE5A8C" w:rsidP="00B156F9">
      <w:pPr>
        <w:spacing w:line="250" w:lineRule="auto"/>
        <w:ind w:firstLine="284"/>
        <w:jc w:val="both"/>
        <w:rPr>
          <w:rStyle w:val="Char4"/>
          <w:rtl/>
        </w:rPr>
      </w:pPr>
      <w:r w:rsidRPr="00427A71">
        <w:rPr>
          <w:rStyle w:val="Char4"/>
          <w:rFonts w:hint="cs"/>
          <w:rtl/>
        </w:rPr>
        <w:t>اما رفع نیازهای برادر به دلیل این فرموده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صورت می‌گیرد: و خداوند یار و مددکار بندۀ (خویش) است، تا زمانی که او (بنده) یار و مددکار برادر خود می‌باشد.</w:t>
      </w:r>
    </w:p>
    <w:p w:rsidR="00FE5A8C" w:rsidRPr="00427A71" w:rsidRDefault="00FE5A8C" w:rsidP="00B156F9">
      <w:pPr>
        <w:spacing w:line="250" w:lineRule="auto"/>
        <w:ind w:firstLine="284"/>
        <w:jc w:val="both"/>
        <w:rPr>
          <w:rStyle w:val="Char4"/>
          <w:rtl/>
        </w:rPr>
      </w:pPr>
      <w:r w:rsidRPr="00427A71">
        <w:rPr>
          <w:rStyle w:val="Char4"/>
          <w:rFonts w:hint="cs"/>
          <w:rtl/>
        </w:rPr>
        <w:t>اما در کنار او بودن هنگام سختی‌ها. بنابراین، فرموده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است: هرکس مشکلی از مشکلات شخص مؤمن را برطرف کند خداوند مشکلی از مشکلات وی را در روز قیامت برطرف می‌کند.</w:t>
      </w:r>
    </w:p>
    <w:p w:rsidR="00FE5A8C" w:rsidRPr="00427A71" w:rsidRDefault="00FE5A8C" w:rsidP="00B156F9">
      <w:pPr>
        <w:spacing w:line="250" w:lineRule="auto"/>
        <w:ind w:firstLine="284"/>
        <w:jc w:val="both"/>
        <w:rPr>
          <w:rStyle w:val="Char4"/>
          <w:rtl/>
        </w:rPr>
      </w:pPr>
      <w:r w:rsidRPr="00427A71">
        <w:rPr>
          <w:rStyle w:val="Char4"/>
          <w:rFonts w:hint="cs"/>
          <w:rtl/>
        </w:rPr>
        <w:t>و اینک نمونه‌های از تأثیر و تأثر برادران مؤمن در رابطه با ایثار مال و رفع نیازها و مشارکت وجدانی آنان در سختی‌ها:</w:t>
      </w:r>
    </w:p>
    <w:p w:rsidR="00FE5A8C" w:rsidRPr="00427A71" w:rsidRDefault="00FE5A8C" w:rsidP="00B156F9">
      <w:pPr>
        <w:spacing w:line="250" w:lineRule="auto"/>
        <w:ind w:firstLine="284"/>
        <w:jc w:val="both"/>
        <w:rPr>
          <w:rStyle w:val="Char4"/>
          <w:rtl/>
        </w:rPr>
      </w:pPr>
      <w:r w:rsidRPr="00427A71">
        <w:rPr>
          <w:rStyle w:val="Char4"/>
          <w:rFonts w:hint="cs"/>
          <w:rtl/>
        </w:rPr>
        <w:t>فتح موصلی به خانۀ یکی از برادران خود رفت، برادر وی در خانه نبود، فتح به اهل خانه دوست خود دستور داد که صندوق مال او را بیاورند، پس از اینکه صندوق را آوردند وی آن را باز کرده آنچه بدان نیاز داشت برداشت، پس از آنکه هنگام بازگشت دوست فتح به خانه کنیش جریان را برایش بازگو کرد، دوست فتح (صاحب خانه) به کنیز گفت: اگر آنچه را که تو گفتی راست باشد، تو را در راه خدا آزاد می‌کنم، این کار صاحب خانه به خاطر خوشحالی از عمل فتح بود.</w:t>
      </w:r>
    </w:p>
    <w:p w:rsidR="00FE5A8C" w:rsidRPr="00427A71" w:rsidRDefault="00FE5A8C" w:rsidP="00B156F9">
      <w:pPr>
        <w:spacing w:line="250" w:lineRule="auto"/>
        <w:ind w:firstLine="284"/>
        <w:jc w:val="both"/>
        <w:rPr>
          <w:rStyle w:val="Char4"/>
          <w:rtl/>
        </w:rPr>
      </w:pPr>
      <w:r w:rsidRPr="00427A71">
        <w:rPr>
          <w:rStyle w:val="Char4"/>
          <w:rFonts w:hint="cs"/>
          <w:rtl/>
        </w:rPr>
        <w:t xml:space="preserve">«علی بن حسین» </w:t>
      </w:r>
      <w:r w:rsidRPr="00427A71">
        <w:rPr>
          <w:rStyle w:val="Char4"/>
          <w:rFonts w:hint="cs"/>
          <w:rtl/>
        </w:rPr>
        <w:sym w:font="AGA Arabesque" w:char="F074"/>
      </w:r>
      <w:r w:rsidRPr="00427A71">
        <w:rPr>
          <w:rStyle w:val="Char4"/>
          <w:rFonts w:hint="cs"/>
          <w:rtl/>
        </w:rPr>
        <w:t xml:space="preserve"> به مردی گفت: آیا کسی از شما دستش را به جیب برادر خود می‌برد و از آن آنچه را که می‌خواهد بدون اجازۀ وی برمی‌دارد؟ مرد گفت: نه (علی) فرمود: شما برادران من نیستید.</w:t>
      </w:r>
    </w:p>
    <w:p w:rsidR="00FE5A8C" w:rsidRPr="00427A71" w:rsidRDefault="00FE5A8C" w:rsidP="00B156F9">
      <w:pPr>
        <w:widowControl w:val="0"/>
        <w:spacing w:line="250" w:lineRule="auto"/>
        <w:ind w:firstLine="284"/>
        <w:jc w:val="both"/>
        <w:rPr>
          <w:rStyle w:val="Char4"/>
          <w:rtl/>
        </w:rPr>
      </w:pPr>
      <w:r w:rsidRPr="00427A71">
        <w:rPr>
          <w:rStyle w:val="Char4"/>
          <w:rFonts w:hint="cs"/>
          <w:rtl/>
        </w:rPr>
        <w:t>یکی از بزرگان گفته است: اگر تو از برادرت مالی خواستی پس او گفت: آن را برای چه می‌خواهی؟ با این سخن وی حق برادری را نادیده گرفته است.</w:t>
      </w:r>
    </w:p>
    <w:p w:rsidR="00FE5A8C" w:rsidRPr="00427A71" w:rsidRDefault="00FE5A8C" w:rsidP="00B156F9">
      <w:pPr>
        <w:widowControl w:val="0"/>
        <w:spacing w:line="250" w:lineRule="auto"/>
        <w:ind w:firstLine="284"/>
        <w:jc w:val="both"/>
        <w:rPr>
          <w:rStyle w:val="Char4"/>
          <w:rtl/>
        </w:rPr>
      </w:pPr>
      <w:r w:rsidRPr="00427A71">
        <w:rPr>
          <w:rStyle w:val="Char4"/>
          <w:rFonts w:hint="cs"/>
          <w:rtl/>
        </w:rPr>
        <w:t>وام بسیاری بر گردن مسروق بود و برادرش خیثمه نیز مقروض بود، مسروق بدون اطلاع خیثمه وام او را پرداخت کرد و خیثمه نیز همین کار را کرد.</w:t>
      </w:r>
    </w:p>
    <w:p w:rsidR="00FE5A8C" w:rsidRPr="00427A71" w:rsidRDefault="00FE5A8C" w:rsidP="00B156F9">
      <w:pPr>
        <w:widowControl w:val="0"/>
        <w:spacing w:line="250" w:lineRule="auto"/>
        <w:ind w:firstLine="284"/>
        <w:jc w:val="both"/>
        <w:rPr>
          <w:rStyle w:val="Char4"/>
          <w:rtl/>
        </w:rPr>
      </w:pPr>
      <w:r w:rsidRPr="00427A71">
        <w:rPr>
          <w:rStyle w:val="Char4"/>
          <w:rFonts w:hint="cs"/>
          <w:rtl/>
        </w:rPr>
        <w:t>ابن شبرمه حاجت بزرگ یکی از برادرانش را رفع نمود، بدین خاطر برادرش هدیه‌ای برای وی آورد، ابن شبرمه گفت: این چیست؟ برادرش گفت: این به خاطر نیکی که در حقم کردی، است.</w:t>
      </w:r>
    </w:p>
    <w:p w:rsidR="00FE5A8C" w:rsidRPr="00427A71" w:rsidRDefault="00FE5A8C" w:rsidP="00B156F9">
      <w:pPr>
        <w:spacing w:line="250" w:lineRule="auto"/>
        <w:ind w:firstLine="284"/>
        <w:jc w:val="both"/>
        <w:rPr>
          <w:rStyle w:val="Char4"/>
          <w:rtl/>
        </w:rPr>
      </w:pPr>
      <w:r w:rsidRPr="00427A71">
        <w:rPr>
          <w:rStyle w:val="Char4"/>
          <w:rFonts w:hint="cs"/>
          <w:rtl/>
        </w:rPr>
        <w:t>ابن شبرمه گفت: خداوند تو را ببخشاید! مالت را بردار، اگر تو از برادرات بخواهی که نیازت را برآورد و او برای رفع آن به خود زحمت ندهد و اقدام نکند، وضوء نماز را بگیر و چهار بار بر او تکبیر گو و او را مرده به حساب بیاور!!.</w:t>
      </w:r>
    </w:p>
    <w:p w:rsidR="00FE5A8C" w:rsidRPr="00427A71" w:rsidRDefault="00FE5A8C" w:rsidP="00B156F9">
      <w:pPr>
        <w:spacing w:line="250" w:lineRule="auto"/>
        <w:ind w:firstLine="284"/>
        <w:jc w:val="both"/>
        <w:rPr>
          <w:rStyle w:val="Char4"/>
          <w:rtl/>
        </w:rPr>
      </w:pPr>
      <w:r w:rsidRPr="00427A71">
        <w:rPr>
          <w:rStyle w:val="Char4"/>
          <w:rFonts w:hint="cs"/>
          <w:rtl/>
        </w:rPr>
        <w:t>آمده است که یکی از خلفا دستور داد که سه نفر از نیکوکاران را گردن زنند، یکی از آن سه تن: ابوحسین نوری بود، نامبرده پیش رفت تا نخستین کسی باشد از آن سه تن که گردنش را بزنند، خلیفه از این کار وی در شگفت ماند و از او جویای سبب این کار شد، ابوالحسین گفت: دوست دارم در این لحاظ جانم را ایثار برادران خود کنم، این اقدام وی موجب رهایی همۀ آنان گشت.</w:t>
      </w:r>
    </w:p>
    <w:p w:rsidR="00FE5A8C" w:rsidRPr="00427A71" w:rsidRDefault="00FE5A8C" w:rsidP="00B156F9">
      <w:pPr>
        <w:ind w:firstLine="284"/>
        <w:jc w:val="both"/>
        <w:rPr>
          <w:rStyle w:val="Char4"/>
          <w:rtl/>
        </w:rPr>
      </w:pPr>
      <w:r w:rsidRPr="00427A71">
        <w:rPr>
          <w:rStyle w:val="Char4"/>
          <w:rFonts w:hint="cs"/>
          <w:rtl/>
        </w:rPr>
        <w:t>برادر عزیز! از این نمونه‌ها درک می‌کنیم که برادری در راه خدا کاری دو طرفه، و ایثاری بی‌مانند، و همیاری صادقان</w:t>
      </w:r>
      <w:r w:rsidR="00427A71">
        <w:rPr>
          <w:rStyle w:val="Char4"/>
          <w:rFonts w:hint="cs"/>
          <w:rtl/>
        </w:rPr>
        <w:t>ه</w:t>
      </w:r>
      <w:r w:rsidRPr="00427A71">
        <w:rPr>
          <w:rStyle w:val="Char4"/>
          <w:rFonts w:hint="cs"/>
          <w:rtl/>
        </w:rPr>
        <w:t xml:space="preserve"> وجدانی و محبت قلبی خالصانه، و زیان برادر به خاطر سود دوست، و سختی‌کشیدن به خاطر در رفاه قراردادن دوست است.</w:t>
      </w:r>
    </w:p>
    <w:p w:rsidR="00FE5A8C" w:rsidRPr="00427A71" w:rsidRDefault="00FE5A8C" w:rsidP="00B156F9">
      <w:pPr>
        <w:ind w:firstLine="284"/>
        <w:jc w:val="both"/>
        <w:rPr>
          <w:rStyle w:val="Char4"/>
          <w:rtl/>
        </w:rPr>
      </w:pPr>
      <w:r w:rsidRPr="00427A71">
        <w:rPr>
          <w:rStyle w:val="Char4"/>
          <w:rFonts w:hint="cs"/>
          <w:rtl/>
        </w:rPr>
        <w:t>و شاعر چه نیکو سروده است.</w:t>
      </w:r>
    </w:p>
    <w:p w:rsidR="00FE5A8C" w:rsidRPr="00427A71" w:rsidRDefault="00FE5A8C" w:rsidP="00B156F9">
      <w:pPr>
        <w:ind w:firstLine="284"/>
        <w:jc w:val="both"/>
        <w:rPr>
          <w:rStyle w:val="Char4"/>
          <w:rtl/>
        </w:rPr>
      </w:pPr>
      <w:r w:rsidRPr="00427A71">
        <w:rPr>
          <w:rStyle w:val="Char4"/>
          <w:rFonts w:hint="cs"/>
          <w:rtl/>
        </w:rPr>
        <w:t>برادر راستین تو آن است که در کنار تو است - و کسی است که به خود زیان می‌رساند تا به تو سود دهد.</w:t>
      </w:r>
    </w:p>
    <w:p w:rsidR="00FE5A8C" w:rsidRPr="00427A71" w:rsidRDefault="00FE5A8C" w:rsidP="00B156F9">
      <w:pPr>
        <w:ind w:firstLine="284"/>
        <w:jc w:val="both"/>
        <w:rPr>
          <w:rStyle w:val="Char4"/>
          <w:rtl/>
        </w:rPr>
      </w:pPr>
      <w:r w:rsidRPr="00427A71">
        <w:rPr>
          <w:rStyle w:val="Char4"/>
          <w:rFonts w:hint="cs"/>
          <w:rtl/>
        </w:rPr>
        <w:t>و کسی است که در سختی‌ها زمانه پشتیبان تو است، به خود زیان می‌رساند تا به تو سود دهد</w:t>
      </w:r>
      <w:r w:rsidRPr="00427A71">
        <w:rPr>
          <w:rStyle w:val="Char4"/>
          <w:rFonts w:hint="cs"/>
          <w:vertAlign w:val="superscript"/>
          <w:rtl/>
        </w:rPr>
        <w:t>(</w:t>
      </w:r>
      <w:r w:rsidRPr="00427A71">
        <w:rPr>
          <w:rStyle w:val="Char4"/>
          <w:vertAlign w:val="superscript"/>
          <w:rtl/>
        </w:rPr>
        <w:footnoteReference w:id="15"/>
      </w:r>
      <w:r w:rsidRPr="00427A71">
        <w:rPr>
          <w:rStyle w:val="Char4"/>
          <w:rFonts w:hint="cs"/>
          <w:vertAlign w:val="superscript"/>
          <w:rtl/>
        </w:rPr>
        <w:t>)</w:t>
      </w:r>
      <w:r w:rsidRPr="00427A71">
        <w:rPr>
          <w:rStyle w:val="Char4"/>
          <w:rFonts w:hint="cs"/>
          <w:rtl/>
        </w:rPr>
        <w:t>.</w:t>
      </w:r>
    </w:p>
    <w:p w:rsidR="00FE5A8C" w:rsidRPr="00FE5A8C" w:rsidRDefault="00FE5A8C" w:rsidP="00B156F9">
      <w:pPr>
        <w:pStyle w:val="a9"/>
        <w:spacing w:line="240" w:lineRule="auto"/>
        <w:rPr>
          <w:rtl/>
        </w:rPr>
      </w:pPr>
      <w:r w:rsidRPr="00FE5A8C">
        <w:rPr>
          <w:rFonts w:hint="cs"/>
          <w:rtl/>
        </w:rPr>
        <w:t>5- چشم‌پوشی از لغزش‌ها و پوشاندن عیب‌های دیگران و دوری از غیبت.</w:t>
      </w:r>
    </w:p>
    <w:p w:rsidR="00FE5A8C" w:rsidRPr="00427A71" w:rsidRDefault="00FE5A8C" w:rsidP="00B156F9">
      <w:pPr>
        <w:ind w:firstLine="284"/>
        <w:jc w:val="both"/>
        <w:rPr>
          <w:rStyle w:val="Char4"/>
          <w:rtl/>
        </w:rPr>
      </w:pPr>
      <w:r w:rsidRPr="00427A71">
        <w:rPr>
          <w:rStyle w:val="Char4"/>
          <w:rFonts w:hint="cs"/>
          <w:rtl/>
        </w:rPr>
        <w:t>به دلیل آنچه «مسلم» از ابوهریره</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آورده است که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فرموده است: </w:t>
      </w:r>
      <w:r w:rsidRPr="00FE5A8C">
        <w:rPr>
          <w:rFonts w:ascii="Traditional Arabic" w:hAnsi="Traditional Arabic" w:cs="Traditional Arabic"/>
          <w:rtl/>
          <w:lang w:bidi="fa-IR"/>
        </w:rPr>
        <w:t>«</w:t>
      </w:r>
      <w:r w:rsidRPr="00FE5A8C">
        <w:rPr>
          <w:rStyle w:val="Char3"/>
          <w:rtl/>
        </w:rPr>
        <w:t>لَا يَسْتُرُ عَبْدٌ عَبْدًا فِي الدُّنْيَا، إِلَّا سَتَرَهُ اللهُ يَوْمَ الْقِيَامَةِ</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3C2206">
        <w:rPr>
          <w:rStyle w:val="Chare"/>
          <w:rFonts w:hint="cs"/>
          <w:rtl/>
        </w:rPr>
        <w:t>هر بنده‌ای (عیب) بنده دیگر را بپوشاند خداوند روز قیامت عیب او را می‌پوشاند</w:t>
      </w:r>
      <w:r w:rsidRPr="00FE5A8C">
        <w:rPr>
          <w:rFonts w:ascii="B Lotus" w:hAnsi="B Lotus" w:cs="Traditional Arabic" w:hint="cs"/>
          <w:sz w:val="26"/>
          <w:szCs w:val="26"/>
          <w:rtl/>
          <w:lang w:bidi="fa-IR"/>
        </w:rPr>
        <w:t>»</w:t>
      </w:r>
      <w:r w:rsidRPr="00427A71">
        <w:rPr>
          <w:rStyle w:val="Char4"/>
          <w:rFonts w:hint="cs"/>
          <w:rtl/>
        </w:rPr>
        <w:t xml:space="preserve">. و به روایتی: </w:t>
      </w:r>
      <w:r w:rsidRPr="00FE5A8C">
        <w:rPr>
          <w:rFonts w:ascii="Traditional Arabic" w:hAnsi="Traditional Arabic" w:cs="Traditional Arabic"/>
          <w:rtl/>
          <w:lang w:bidi="fa-IR"/>
        </w:rPr>
        <w:t>«</w:t>
      </w:r>
      <w:r w:rsidRPr="00FE5A8C">
        <w:rPr>
          <w:rStyle w:val="Char3"/>
          <w:rtl/>
        </w:rPr>
        <w:t>وَمَنْ سَتَرَ مُسْلِمًا، سَتَرَهُ اللهُ فِي الدُّنْيَا وَالْآخِرَةِ</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3C2206">
        <w:rPr>
          <w:rStyle w:val="Chare"/>
          <w:rFonts w:hint="cs"/>
          <w:rtl/>
        </w:rPr>
        <w:t>هرکس (عیب) مسلمانی را بپوشاند خداوند در دنیا و آخرت (عیب) او را می‌پوشاند</w:t>
      </w:r>
      <w:r w:rsidRPr="00FE5A8C">
        <w:rPr>
          <w:rFonts w:ascii="B Lotus" w:hAnsi="B Lotus" w:cs="Traditional Arabic" w:hint="cs"/>
          <w:sz w:val="26"/>
          <w:szCs w:val="26"/>
          <w:rtl/>
          <w:lang w:bidi="fa-IR"/>
        </w:rPr>
        <w:t>»</w:t>
      </w:r>
      <w:r w:rsidRPr="00427A71">
        <w:rPr>
          <w:rStyle w:val="Char4"/>
          <w:rFonts w:hint="cs"/>
          <w:rtl/>
        </w:rPr>
        <w:t xml:space="preserve"> و «مسلم» از ابوهریره روایت کرده است که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فرموده است: </w:t>
      </w:r>
      <w:r w:rsidRPr="00FE5A8C">
        <w:rPr>
          <w:rFonts w:ascii="Traditional Arabic" w:hAnsi="Traditional Arabic" w:cs="Traditional Arabic"/>
          <w:rtl/>
          <w:lang w:bidi="fa-IR"/>
        </w:rPr>
        <w:t>«</w:t>
      </w:r>
      <w:r w:rsidRPr="00FE5A8C">
        <w:rPr>
          <w:rStyle w:val="Char3"/>
          <w:rtl/>
        </w:rPr>
        <w:t>أَتَدْرُونَ مَا الْغِيبَةُ؟ قَالُوا: اللهُ وَرَسُولُهُ أَعْلَمُ، قَالَ: ذِكْرُكَ أَخَاكَ بِمَا يَكْرَهُ</w:t>
      </w:r>
      <w:r w:rsidRPr="00FE5A8C">
        <w:rPr>
          <w:rStyle w:val="Char3"/>
          <w:rFonts w:hint="cs"/>
          <w:rtl/>
        </w:rPr>
        <w:t>،</w:t>
      </w:r>
      <w:r w:rsidRPr="00FE5A8C">
        <w:rPr>
          <w:rStyle w:val="Char3"/>
          <w:rtl/>
        </w:rPr>
        <w:t xml:space="preserve"> قِيلَ</w:t>
      </w:r>
      <w:r w:rsidRPr="00FE5A8C">
        <w:rPr>
          <w:rStyle w:val="Char3"/>
          <w:rFonts w:hint="cs"/>
          <w:rtl/>
        </w:rPr>
        <w:t>:</w:t>
      </w:r>
      <w:r w:rsidRPr="00FE5A8C">
        <w:rPr>
          <w:rStyle w:val="Char3"/>
          <w:rtl/>
        </w:rPr>
        <w:t xml:space="preserve"> أَفَرَأَيْتَ إِنْ كَانَ فِي أَخِي مَا أَقُولُ؟ قَالَ: إِنْ كَانَ فِيهِ مَا تَقُولُ فَقَدِ اغْتَبْتَهُ، وَإِنْ لَمْ يَكُنْ فِيهِ مَا تَقُولُ</w:t>
      </w:r>
      <w:r w:rsidRPr="00FE5A8C">
        <w:rPr>
          <w:rStyle w:val="Char3"/>
          <w:rFonts w:hint="cs"/>
          <w:rtl/>
        </w:rPr>
        <w:t xml:space="preserve"> </w:t>
      </w:r>
      <w:r w:rsidRPr="00FE5A8C">
        <w:rPr>
          <w:rStyle w:val="Char3"/>
          <w:rtl/>
        </w:rPr>
        <w:t>فَقَدْ</w:t>
      </w:r>
      <w:r w:rsidRPr="00FE5A8C">
        <w:rPr>
          <w:rStyle w:val="Char3"/>
          <w:rFonts w:hint="cs"/>
          <w:rtl/>
        </w:rPr>
        <w:t xml:space="preserve"> </w:t>
      </w:r>
      <w:r w:rsidRPr="00FE5A8C">
        <w:rPr>
          <w:rStyle w:val="Char3"/>
          <w:rtl/>
        </w:rPr>
        <w:t>بَهَتَّهُ</w:t>
      </w:r>
      <w:r w:rsidRPr="00FE5A8C">
        <w:rPr>
          <w:rFonts w:ascii="Traditional Arabic" w:hAnsi="Traditional Arabic" w:cs="Traditional Arabic"/>
          <w:rtl/>
          <w:lang w:bidi="fa-IR"/>
        </w:rPr>
        <w:t>»</w:t>
      </w:r>
      <w:r w:rsidRPr="00427A71">
        <w:rPr>
          <w:rStyle w:val="Char4"/>
          <w:rFonts w:hint="cs"/>
          <w:vertAlign w:val="superscript"/>
          <w:rtl/>
        </w:rPr>
        <w:t>(</w:t>
      </w:r>
      <w:r w:rsidRPr="00427A71">
        <w:rPr>
          <w:rStyle w:val="Char4"/>
          <w:vertAlign w:val="superscript"/>
          <w:rtl/>
        </w:rPr>
        <w:footnoteReference w:id="16"/>
      </w:r>
      <w:r w:rsidRPr="00427A71">
        <w:rPr>
          <w:rStyle w:val="Char4"/>
          <w:rFonts w:hint="cs"/>
          <w:vertAlign w:val="superscript"/>
          <w:rtl/>
        </w:rPr>
        <w:t>)</w:t>
      </w:r>
      <w:r w:rsidRPr="00427A71">
        <w:rPr>
          <w:rStyle w:val="Char4"/>
          <w:rFonts w:hint="cs"/>
          <w:rtl/>
        </w:rPr>
        <w:t xml:space="preserve">. </w:t>
      </w:r>
      <w:r w:rsidRPr="00FE5A8C">
        <w:rPr>
          <w:rFonts w:ascii="B Lotus" w:hAnsi="B Lotus" w:cs="Traditional Arabic" w:hint="cs"/>
          <w:sz w:val="26"/>
          <w:szCs w:val="26"/>
          <w:rtl/>
          <w:lang w:bidi="fa-IR"/>
        </w:rPr>
        <w:t>«</w:t>
      </w:r>
      <w:r w:rsidRPr="003C2206">
        <w:rPr>
          <w:rStyle w:val="Chare"/>
          <w:rFonts w:hint="cs"/>
          <w:rtl/>
        </w:rPr>
        <w:t>آیا می‌دانید غیبت چیست؟ گفتند: خداوند و پیامبرش می‌دانند، (حضرت) فرمود: آنچه را که برادرت دوست نداشته باشد و آن را در حق او بگویی (غیبت است)، گفته شد: اگر آنچه می‌گویم در او باشد چه؟ (حضرت) فرمود: اگر آنچه می‌گویی در او باشد در این صورت غیبت کردی، و اگر آنچه را که می‌گویی در او نباشد در این صورت بزرگترین دروغ را به او بستی</w:t>
      </w:r>
      <w:r w:rsidRPr="00FE5A8C">
        <w:rPr>
          <w:rFonts w:ascii="B Lotus" w:hAnsi="B Lotus" w:cs="Traditional Arabic" w:hint="cs"/>
          <w:sz w:val="26"/>
          <w:szCs w:val="26"/>
          <w:rtl/>
          <w:lang w:bidi="fa-IR"/>
        </w:rPr>
        <w:t>»</w:t>
      </w:r>
      <w:r w:rsidRPr="00427A71">
        <w:rPr>
          <w:rStyle w:val="Char4"/>
          <w:rFonts w:hint="cs"/>
          <w:rtl/>
        </w:rPr>
        <w:t>.</w:t>
      </w:r>
    </w:p>
    <w:p w:rsidR="00FE5A8C" w:rsidRPr="00427A71" w:rsidRDefault="00FE5A8C" w:rsidP="00B156F9">
      <w:pPr>
        <w:widowControl w:val="0"/>
        <w:spacing w:line="250" w:lineRule="auto"/>
        <w:ind w:firstLine="284"/>
        <w:jc w:val="both"/>
        <w:rPr>
          <w:rStyle w:val="Char4"/>
          <w:rtl/>
        </w:rPr>
      </w:pPr>
      <w:r w:rsidRPr="00427A71">
        <w:rPr>
          <w:rStyle w:val="Char4"/>
          <w:rFonts w:hint="cs"/>
          <w:rtl/>
        </w:rPr>
        <w:t>از احادیث فوق روشن می‌گردد که برای شخص مسلمان جایز نیست راز برادر خود را برملا سازد و حتی جایز نیست او را به اسمی که از آن کراهت دارد صدا زند و عیبش را آشکار سازد و در غیاب او صفات زشتی در مورد او ذکر کند، پس اگر مسلمان از لغزش برادر خود باخبر شد آن را فاش نکند و نزد مردم در مورد آن سخن نگوید، بلکه بر او واجب است که در خلوت او را برحسب حاجت نصیحت کند، زیرا نصیحت‌کردن کسی در میان مردم، و برشمردن عیب‌های کسی در ملأ عام یک نوع توبیخ و آبروریزی کسی است که به او نصیحت می‌شود. خداوند رحم کناد آن کسی را که دوبیت زیر را سروده است: هنگامی که تنها هستم مرا نصیحت کن و در جمع مردم از نصیحت‌کردن من خودداری نما، زیرا نصیحت‌کردن میان مردم یک نوع توبیخ می‌باشد که دوست ندارم آن را بشنوم</w:t>
      </w:r>
      <w:r w:rsidRPr="00427A71">
        <w:rPr>
          <w:rStyle w:val="Char4"/>
          <w:rFonts w:hint="cs"/>
          <w:vertAlign w:val="superscript"/>
          <w:rtl/>
        </w:rPr>
        <w:t>(</w:t>
      </w:r>
      <w:r w:rsidRPr="00427A71">
        <w:rPr>
          <w:rStyle w:val="Char4"/>
          <w:vertAlign w:val="superscript"/>
          <w:rtl/>
        </w:rPr>
        <w:footnoteReference w:id="17"/>
      </w:r>
      <w:r w:rsidRPr="00427A71">
        <w:rPr>
          <w:rStyle w:val="Char4"/>
          <w:rFonts w:hint="cs"/>
          <w:vertAlign w:val="superscript"/>
          <w:rtl/>
        </w:rPr>
        <w:t>)</w:t>
      </w:r>
      <w:r w:rsidRPr="00427A71">
        <w:rPr>
          <w:rStyle w:val="Char4"/>
          <w:rFonts w:hint="cs"/>
          <w:rtl/>
        </w:rPr>
        <w:t>.</w:t>
      </w:r>
    </w:p>
    <w:p w:rsidR="00FE5A8C" w:rsidRPr="00427A71" w:rsidRDefault="00FE5A8C" w:rsidP="00B156F9">
      <w:pPr>
        <w:ind w:firstLine="284"/>
        <w:jc w:val="both"/>
        <w:rPr>
          <w:rStyle w:val="Char4"/>
          <w:rtl/>
        </w:rPr>
      </w:pPr>
      <w:r w:rsidRPr="00427A71">
        <w:rPr>
          <w:rStyle w:val="Char4"/>
          <w:rFonts w:hint="cs"/>
          <w:rtl/>
        </w:rPr>
        <w:t xml:space="preserve">بدون شک نصیحت اگر در راه خدا باشد، دور از دید دیگران صورت می‌گیرد: در این صورت برادر نصیحت‌شونده نصیحت را آویزه‌گوش دل قرار می‌دهد، مخصوصاً که او این فرمودۀ خداوند متعال را می‌خواند: </w:t>
      </w:r>
      <w:r w:rsidRPr="00FE5A8C">
        <w:rPr>
          <w:rFonts w:ascii="B Lotus" w:hAnsi="B Lotus" w:cs="Traditional Arabic" w:hint="cs"/>
          <w:rtl/>
          <w:lang w:bidi="fa-IR"/>
        </w:rPr>
        <w:t>﴿</w:t>
      </w:r>
      <w:r w:rsidRPr="00C5566F">
        <w:rPr>
          <w:rStyle w:val="Chard"/>
          <w:rFonts w:hint="eastAsia"/>
          <w:rtl/>
        </w:rPr>
        <w:t xml:space="preserve"> وَ</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عَص</w:t>
      </w:r>
      <w:r w:rsidRPr="00C5566F">
        <w:rPr>
          <w:rStyle w:val="Chard"/>
          <w:rFonts w:hint="cs"/>
          <w:rtl/>
        </w:rPr>
        <w:t>ۡ</w:t>
      </w:r>
      <w:r w:rsidRPr="00C5566F">
        <w:rPr>
          <w:rStyle w:val="Chard"/>
          <w:rFonts w:hint="eastAsia"/>
          <w:rtl/>
        </w:rPr>
        <w:t>رِ</w:t>
      </w:r>
      <w:r w:rsidRPr="00C5566F">
        <w:rPr>
          <w:rStyle w:val="Chard"/>
          <w:rtl/>
        </w:rPr>
        <w:t xml:space="preserve"> </w:t>
      </w:r>
      <w:r w:rsidRPr="00C5566F">
        <w:rPr>
          <w:rStyle w:val="Chard"/>
          <w:rFonts w:hint="cs"/>
          <w:rtl/>
        </w:rPr>
        <w:t>١</w:t>
      </w:r>
      <w:r w:rsidRPr="00C5566F">
        <w:rPr>
          <w:rStyle w:val="Chard"/>
          <w:rtl/>
        </w:rPr>
        <w:t xml:space="preserve"> </w:t>
      </w:r>
      <w:r w:rsidRPr="00C5566F">
        <w:rPr>
          <w:rStyle w:val="Chard"/>
          <w:rFonts w:hint="eastAsia"/>
          <w:rtl/>
        </w:rPr>
        <w:t>إِنَّ</w:t>
      </w:r>
      <w:r w:rsidRPr="00C5566F">
        <w:rPr>
          <w:rStyle w:val="Chard"/>
          <w:rtl/>
        </w:rPr>
        <w:t xml:space="preserve"> </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إِنسَ</w:t>
      </w:r>
      <w:r w:rsidRPr="00C5566F">
        <w:rPr>
          <w:rStyle w:val="Chard"/>
          <w:rFonts w:hint="cs"/>
          <w:rtl/>
        </w:rPr>
        <w:t>ٰ</w:t>
      </w:r>
      <w:r w:rsidRPr="00C5566F">
        <w:rPr>
          <w:rStyle w:val="Chard"/>
          <w:rFonts w:hint="eastAsia"/>
          <w:rtl/>
        </w:rPr>
        <w:t>نَ</w:t>
      </w:r>
      <w:r w:rsidRPr="00C5566F">
        <w:rPr>
          <w:rStyle w:val="Chard"/>
          <w:rtl/>
        </w:rPr>
        <w:t xml:space="preserve"> </w:t>
      </w:r>
      <w:r w:rsidRPr="00C5566F">
        <w:rPr>
          <w:rStyle w:val="Chard"/>
          <w:rFonts w:hint="eastAsia"/>
          <w:rtl/>
        </w:rPr>
        <w:t>لَفِي</w:t>
      </w:r>
      <w:r w:rsidRPr="00C5566F">
        <w:rPr>
          <w:rStyle w:val="Chard"/>
          <w:rtl/>
        </w:rPr>
        <w:t xml:space="preserve"> </w:t>
      </w:r>
      <w:r w:rsidRPr="00C5566F">
        <w:rPr>
          <w:rStyle w:val="Chard"/>
          <w:rFonts w:hint="eastAsia"/>
          <w:rtl/>
        </w:rPr>
        <w:t>خُس</w:t>
      </w:r>
      <w:r w:rsidRPr="00C5566F">
        <w:rPr>
          <w:rStyle w:val="Chard"/>
          <w:rFonts w:hint="cs"/>
          <w:rtl/>
        </w:rPr>
        <w:t>ۡ</w:t>
      </w:r>
      <w:r w:rsidRPr="00C5566F">
        <w:rPr>
          <w:rStyle w:val="Chard"/>
          <w:rFonts w:hint="eastAsia"/>
          <w:rtl/>
        </w:rPr>
        <w:t>رٍ</w:t>
      </w:r>
      <w:r w:rsidRPr="00C5566F">
        <w:rPr>
          <w:rStyle w:val="Chard"/>
          <w:rtl/>
        </w:rPr>
        <w:t xml:space="preserve"> </w:t>
      </w:r>
      <w:r w:rsidRPr="00C5566F">
        <w:rPr>
          <w:rStyle w:val="Chard"/>
          <w:rFonts w:hint="cs"/>
          <w:rtl/>
        </w:rPr>
        <w:t>٢</w:t>
      </w:r>
      <w:r w:rsidRPr="00C5566F">
        <w:rPr>
          <w:rStyle w:val="Chard"/>
          <w:rtl/>
        </w:rPr>
        <w:t xml:space="preserve"> </w:t>
      </w:r>
      <w:r w:rsidRPr="00C5566F">
        <w:rPr>
          <w:rStyle w:val="Chard"/>
          <w:rFonts w:hint="eastAsia"/>
          <w:rtl/>
        </w:rPr>
        <w:t>إِلَّا</w:t>
      </w:r>
      <w:r w:rsidRPr="00C5566F">
        <w:rPr>
          <w:rStyle w:val="Chard"/>
          <w:rtl/>
        </w:rPr>
        <w:t xml:space="preserve"> </w:t>
      </w:r>
      <w:r w:rsidRPr="00C5566F">
        <w:rPr>
          <w:rStyle w:val="Chard"/>
          <w:rFonts w:hint="cs"/>
          <w:rtl/>
        </w:rPr>
        <w:t>ٱ</w:t>
      </w:r>
      <w:r w:rsidRPr="00C5566F">
        <w:rPr>
          <w:rStyle w:val="Chard"/>
          <w:rFonts w:hint="eastAsia"/>
          <w:rtl/>
        </w:rPr>
        <w:t>لَّذِينَ</w:t>
      </w:r>
      <w:r w:rsidRPr="00C5566F">
        <w:rPr>
          <w:rStyle w:val="Chard"/>
          <w:rtl/>
        </w:rPr>
        <w:t xml:space="preserve"> </w:t>
      </w:r>
      <w:r w:rsidRPr="00C5566F">
        <w:rPr>
          <w:rStyle w:val="Chard"/>
          <w:rFonts w:hint="eastAsia"/>
          <w:rtl/>
        </w:rPr>
        <w:t>ءَامَنُواْ</w:t>
      </w:r>
      <w:r w:rsidRPr="00C5566F">
        <w:rPr>
          <w:rStyle w:val="Chard"/>
          <w:rtl/>
        </w:rPr>
        <w:t xml:space="preserve"> </w:t>
      </w:r>
      <w:r w:rsidRPr="00C5566F">
        <w:rPr>
          <w:rStyle w:val="Chard"/>
          <w:rFonts w:hint="eastAsia"/>
          <w:rtl/>
        </w:rPr>
        <w:t>وَعَمِلُواْ</w:t>
      </w:r>
      <w:r w:rsidRPr="00C5566F">
        <w:rPr>
          <w:rStyle w:val="Chard"/>
          <w:rtl/>
        </w:rPr>
        <w:t xml:space="preserve"> </w:t>
      </w:r>
      <w:r w:rsidRPr="00C5566F">
        <w:rPr>
          <w:rStyle w:val="Chard"/>
          <w:rFonts w:hint="cs"/>
          <w:rtl/>
        </w:rPr>
        <w:t>ٱ</w:t>
      </w:r>
      <w:r w:rsidRPr="00C5566F">
        <w:rPr>
          <w:rStyle w:val="Chard"/>
          <w:rFonts w:hint="eastAsia"/>
          <w:rtl/>
        </w:rPr>
        <w:t>لصَّ</w:t>
      </w:r>
      <w:r w:rsidRPr="00C5566F">
        <w:rPr>
          <w:rStyle w:val="Chard"/>
          <w:rFonts w:hint="cs"/>
          <w:rtl/>
        </w:rPr>
        <w:t>ٰ</w:t>
      </w:r>
      <w:r w:rsidRPr="00C5566F">
        <w:rPr>
          <w:rStyle w:val="Chard"/>
          <w:rFonts w:hint="eastAsia"/>
          <w:rtl/>
        </w:rPr>
        <w:t>لِحَ</w:t>
      </w:r>
      <w:r w:rsidRPr="00C5566F">
        <w:rPr>
          <w:rStyle w:val="Chard"/>
          <w:rFonts w:hint="cs"/>
          <w:rtl/>
        </w:rPr>
        <w:t>ٰ</w:t>
      </w:r>
      <w:r w:rsidRPr="00C5566F">
        <w:rPr>
          <w:rStyle w:val="Chard"/>
          <w:rFonts w:hint="eastAsia"/>
          <w:rtl/>
        </w:rPr>
        <w:t>تِ</w:t>
      </w:r>
      <w:r w:rsidRPr="00C5566F">
        <w:rPr>
          <w:rStyle w:val="Chard"/>
          <w:rtl/>
        </w:rPr>
        <w:t xml:space="preserve"> </w:t>
      </w:r>
      <w:r w:rsidRPr="00C5566F">
        <w:rPr>
          <w:rStyle w:val="Chard"/>
          <w:rFonts w:hint="eastAsia"/>
          <w:rtl/>
        </w:rPr>
        <w:t>وَتَوَاصَو</w:t>
      </w:r>
      <w:r w:rsidRPr="00C5566F">
        <w:rPr>
          <w:rStyle w:val="Chard"/>
          <w:rFonts w:hint="cs"/>
          <w:rtl/>
        </w:rPr>
        <w:t>ۡ</w:t>
      </w:r>
      <w:r w:rsidRPr="00C5566F">
        <w:rPr>
          <w:rStyle w:val="Chard"/>
          <w:rFonts w:hint="eastAsia"/>
          <w:rtl/>
        </w:rPr>
        <w:t>اْ</w:t>
      </w:r>
      <w:r w:rsidRPr="00C5566F">
        <w:rPr>
          <w:rStyle w:val="Chard"/>
          <w:rtl/>
        </w:rPr>
        <w:t xml:space="preserve"> </w:t>
      </w:r>
      <w:r w:rsidRPr="00C5566F">
        <w:rPr>
          <w:rStyle w:val="Chard"/>
          <w:rFonts w:hint="eastAsia"/>
          <w:rtl/>
        </w:rPr>
        <w:t>بِ</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حَقِّ</w:t>
      </w:r>
      <w:r w:rsidRPr="00C5566F">
        <w:rPr>
          <w:rStyle w:val="Chard"/>
          <w:rtl/>
        </w:rPr>
        <w:t xml:space="preserve"> </w:t>
      </w:r>
      <w:r w:rsidRPr="00C5566F">
        <w:rPr>
          <w:rStyle w:val="Chard"/>
          <w:rFonts w:hint="eastAsia"/>
          <w:rtl/>
        </w:rPr>
        <w:t>وَتَوَاصَو</w:t>
      </w:r>
      <w:r w:rsidRPr="00C5566F">
        <w:rPr>
          <w:rStyle w:val="Chard"/>
          <w:rFonts w:hint="cs"/>
          <w:rtl/>
        </w:rPr>
        <w:t>ۡ</w:t>
      </w:r>
      <w:r w:rsidRPr="00C5566F">
        <w:rPr>
          <w:rStyle w:val="Chard"/>
          <w:rFonts w:hint="eastAsia"/>
          <w:rtl/>
        </w:rPr>
        <w:t>اْ</w:t>
      </w:r>
      <w:r w:rsidRPr="00C5566F">
        <w:rPr>
          <w:rStyle w:val="Chard"/>
          <w:rtl/>
        </w:rPr>
        <w:t xml:space="preserve"> </w:t>
      </w:r>
      <w:r w:rsidRPr="00C5566F">
        <w:rPr>
          <w:rStyle w:val="Chard"/>
          <w:rFonts w:hint="eastAsia"/>
          <w:rtl/>
        </w:rPr>
        <w:t>بِ</w:t>
      </w:r>
      <w:r w:rsidRPr="00C5566F">
        <w:rPr>
          <w:rStyle w:val="Chard"/>
          <w:rFonts w:hint="cs"/>
          <w:rtl/>
        </w:rPr>
        <w:t>ٱ</w:t>
      </w:r>
      <w:r w:rsidRPr="00C5566F">
        <w:rPr>
          <w:rStyle w:val="Chard"/>
          <w:rFonts w:hint="eastAsia"/>
          <w:rtl/>
        </w:rPr>
        <w:t>لصَّب</w:t>
      </w:r>
      <w:r w:rsidRPr="00C5566F">
        <w:rPr>
          <w:rStyle w:val="Chard"/>
          <w:rFonts w:hint="cs"/>
          <w:rtl/>
        </w:rPr>
        <w:t>ۡ</w:t>
      </w:r>
      <w:r w:rsidRPr="00C5566F">
        <w:rPr>
          <w:rStyle w:val="Chard"/>
          <w:rFonts w:hint="eastAsia"/>
          <w:rtl/>
        </w:rPr>
        <w:t>رِ</w:t>
      </w:r>
      <w:r w:rsidRPr="00C5566F">
        <w:rPr>
          <w:rStyle w:val="Chard"/>
          <w:rtl/>
        </w:rPr>
        <w:t xml:space="preserve"> </w:t>
      </w:r>
      <w:r w:rsidRPr="00C5566F">
        <w:rPr>
          <w:rStyle w:val="Chard"/>
          <w:rFonts w:hint="cs"/>
          <w:rtl/>
        </w:rPr>
        <w:t>٣</w:t>
      </w:r>
      <w:r w:rsidRPr="00FE5A8C">
        <w:rPr>
          <w:rFonts w:ascii="B Lotus" w:hAnsi="B Lotus" w:cs="Traditional Arabic" w:hint="cs"/>
          <w:rtl/>
          <w:lang w:bidi="fa-IR"/>
        </w:rPr>
        <w:t>﴾</w:t>
      </w:r>
      <w:r w:rsidRPr="00427A71">
        <w:rPr>
          <w:rStyle w:val="Char4"/>
          <w:rFonts w:hint="cs"/>
          <w:rtl/>
        </w:rPr>
        <w:t xml:space="preserve"> </w:t>
      </w:r>
      <w:r w:rsidRPr="00C5566F">
        <w:rPr>
          <w:rStyle w:val="Char6"/>
          <w:rFonts w:hint="cs"/>
          <w:rtl/>
        </w:rPr>
        <w:t xml:space="preserve">[العصر: 1-3]. </w:t>
      </w:r>
      <w:r w:rsidRPr="00FE5A8C">
        <w:rPr>
          <w:rFonts w:ascii="Traditional Arabic" w:hAnsi="Traditional Arabic" w:cs="Traditional Arabic"/>
          <w:sz w:val="26"/>
          <w:szCs w:val="26"/>
          <w:rtl/>
          <w:lang w:bidi="fa-IR"/>
        </w:rPr>
        <w:t>«</w:t>
      </w:r>
      <w:r w:rsidRPr="003C2206">
        <w:rPr>
          <w:rStyle w:val="Char7"/>
          <w:rFonts w:hint="cs"/>
          <w:rtl/>
        </w:rPr>
        <w:t>سوگند به زمان، انسان‌ها همه زیان‌مندند، مگر کسانی که ایمان بیاورند و کارهای شایسته و بایسته می‌کنند، و همدیگر را به تمسک به حق سفارش می‌کنند و یکدیگر را به شکیبائی توصیه می‌نمایند</w:t>
      </w:r>
      <w:r w:rsidRPr="00FE5A8C">
        <w:rPr>
          <w:rFonts w:ascii="Traditional Arabic" w:hAnsi="Traditional Arabic" w:cs="Traditional Arabic"/>
          <w:sz w:val="26"/>
          <w:szCs w:val="26"/>
          <w:rtl/>
          <w:lang w:bidi="fa-IR"/>
        </w:rPr>
        <w:t>»</w:t>
      </w:r>
      <w:r w:rsidRPr="003C2206">
        <w:rPr>
          <w:rStyle w:val="Char7"/>
          <w:rFonts w:hint="cs"/>
          <w:rtl/>
        </w:rPr>
        <w:t>.</w:t>
      </w:r>
    </w:p>
    <w:p w:rsidR="00FE5A8C" w:rsidRPr="00427A71" w:rsidRDefault="00FE5A8C" w:rsidP="00B156F9">
      <w:pPr>
        <w:spacing w:line="235" w:lineRule="auto"/>
        <w:ind w:firstLine="284"/>
        <w:jc w:val="both"/>
        <w:rPr>
          <w:rStyle w:val="Char4"/>
          <w:spacing w:val="-4"/>
          <w:rtl/>
        </w:rPr>
      </w:pPr>
      <w:r w:rsidRPr="00427A71">
        <w:rPr>
          <w:rStyle w:val="Char4"/>
          <w:rFonts w:hint="cs"/>
          <w:spacing w:val="-4"/>
          <w:rtl/>
        </w:rPr>
        <w:t xml:space="preserve">با توجه به حدیث گذشته </w:t>
      </w:r>
      <w:r w:rsidRPr="00427A71">
        <w:rPr>
          <w:rFonts w:ascii="Traditional Arabic" w:hAnsi="Traditional Arabic" w:cs="Traditional Arabic"/>
          <w:spacing w:val="-4"/>
          <w:rtl/>
          <w:lang w:bidi="fa-IR"/>
        </w:rPr>
        <w:t>«</w:t>
      </w:r>
      <w:r w:rsidRPr="00427A71">
        <w:rPr>
          <w:rStyle w:val="Char3"/>
          <w:spacing w:val="-4"/>
          <w:rtl/>
        </w:rPr>
        <w:t>الدِّينُ النَّصِيحَةُ</w:t>
      </w:r>
      <w:r w:rsidRPr="00427A71">
        <w:rPr>
          <w:rFonts w:ascii="Traditional Arabic" w:hAnsi="Traditional Arabic" w:cs="Traditional Arabic"/>
          <w:spacing w:val="-4"/>
          <w:rtl/>
          <w:lang w:bidi="fa-IR"/>
        </w:rPr>
        <w:t>»</w:t>
      </w:r>
      <w:r w:rsidRPr="00427A71">
        <w:rPr>
          <w:rStyle w:val="Char4"/>
          <w:rFonts w:hint="cs"/>
          <w:spacing w:val="-4"/>
          <w:rtl/>
        </w:rPr>
        <w:t xml:space="preserve">. شخص مؤمن نباید از نصیحت ناراحت شود و خداوند متعال از حضرت عمر </w:t>
      </w:r>
      <w:r w:rsidRPr="00427A71">
        <w:rPr>
          <w:rStyle w:val="Char4"/>
          <w:rFonts w:hint="cs"/>
          <w:spacing w:val="-4"/>
          <w:rtl/>
        </w:rPr>
        <w:sym w:font="AGA Arabesque" w:char="F074"/>
      </w:r>
      <w:r w:rsidRPr="00427A71">
        <w:rPr>
          <w:rStyle w:val="Char4"/>
          <w:rFonts w:hint="cs"/>
          <w:spacing w:val="-4"/>
          <w:rtl/>
        </w:rPr>
        <w:t xml:space="preserve"> خشنود باشد، آنگاه که فرمود: «خداوند آن شخصی را که عیب‌هایم را به من هدیه می‌کند (می‌نمایاند) رحمت کناد».</w:t>
      </w:r>
    </w:p>
    <w:p w:rsidR="00FE5A8C" w:rsidRPr="00427A71" w:rsidRDefault="00FE5A8C" w:rsidP="00B156F9">
      <w:pPr>
        <w:spacing w:line="235" w:lineRule="auto"/>
        <w:ind w:firstLine="284"/>
        <w:jc w:val="both"/>
        <w:rPr>
          <w:rStyle w:val="Char4"/>
          <w:rtl/>
        </w:rPr>
      </w:pPr>
      <w:r w:rsidRPr="00427A71">
        <w:rPr>
          <w:rStyle w:val="Char4"/>
          <w:rFonts w:hint="cs"/>
          <w:rtl/>
        </w:rPr>
        <w:t>شخص مؤمن با شرح صدر، رضایت‌خاطر و دلی لبریز از آرامش نصیحت را بپذیرد، زیرا برادرش با نصیحت‌کردنش قصد خوارکردن او را ندارد و تنها منظور وی از نصیحت، دورکردن وی از معصیتی است که مرتکب آن شده است و برحذرداشتن وی از افتادن در شری است که بر سر راهش می‌باشد و این همه به خاطر مهر و محبت به او و وفاداری به برادریش است.</w:t>
      </w:r>
    </w:p>
    <w:p w:rsidR="00FE5A8C" w:rsidRPr="00427A71" w:rsidRDefault="00FE5A8C" w:rsidP="00B156F9">
      <w:pPr>
        <w:spacing w:line="235" w:lineRule="auto"/>
        <w:ind w:firstLine="284"/>
        <w:jc w:val="both"/>
        <w:rPr>
          <w:rStyle w:val="Char4"/>
          <w:spacing w:val="-2"/>
          <w:rtl/>
        </w:rPr>
      </w:pPr>
      <w:r w:rsidRPr="00427A71">
        <w:rPr>
          <w:rStyle w:val="Char4"/>
          <w:rFonts w:hint="cs"/>
          <w:spacing w:val="-2"/>
          <w:rtl/>
        </w:rPr>
        <w:t>ما باید بدانیم که هرقدر از لحاظ صلاح و تقوی مرتبۀ انسان والا باشد به خاطر اینکه او یک انسان است. بنابراین، جایز الخطا است و دچار لغزش می‌گردد و دوباره به راه راست هدایت می‌شود، اما نباید از یاد برد که شخص مؤمن هنگامی که دچار وسوسۀ شیطانی شود، هوشیار می‌شود پس او بصیرت دارد و آنگاه که خطایی از او سر بزند زود توبه می‌کند. بنابراین، او از بندگان مخلص خدا است</w:t>
      </w:r>
      <w:r w:rsidR="00427A71" w:rsidRPr="00427A71">
        <w:rPr>
          <w:rStyle w:val="Char4"/>
          <w:rFonts w:hint="cs"/>
          <w:spacing w:val="-2"/>
          <w:rtl/>
        </w:rPr>
        <w:t>،</w:t>
      </w:r>
      <w:r w:rsidRPr="00427A71">
        <w:rPr>
          <w:rStyle w:val="Char4"/>
          <w:rFonts w:hint="cs"/>
          <w:spacing w:val="-2"/>
          <w:rtl/>
        </w:rPr>
        <w:t xml:space="preserve"> و حضرت پیامبر</w:t>
      </w:r>
      <w:r w:rsidR="00427A71" w:rsidRPr="00427A71">
        <w:rPr>
          <w:rStyle w:val="Char4"/>
          <w:rFonts w:hint="cs"/>
          <w:spacing w:val="-2"/>
          <w:rtl/>
        </w:rPr>
        <w:t xml:space="preserve"> </w:t>
      </w:r>
      <w:r w:rsidRPr="00427A71">
        <w:rPr>
          <w:rStyle w:val="Char4"/>
          <w:rFonts w:hint="cs"/>
          <w:spacing w:val="-2"/>
          <w:rtl/>
        </w:rPr>
        <w:sym w:font="AGA Arabesque" w:char="F072"/>
      </w:r>
      <w:r w:rsidRPr="00427A71">
        <w:rPr>
          <w:rStyle w:val="Char4"/>
          <w:rFonts w:hint="cs"/>
          <w:spacing w:val="-2"/>
          <w:rtl/>
        </w:rPr>
        <w:t xml:space="preserve"> این سخن را تصدیق کرد: </w:t>
      </w:r>
      <w:r w:rsidRPr="00427A71">
        <w:rPr>
          <w:rFonts w:ascii="Traditional Arabic" w:hAnsi="Traditional Arabic" w:cs="Traditional Arabic"/>
          <w:spacing w:val="-2"/>
          <w:rtl/>
          <w:lang w:bidi="fa-IR"/>
        </w:rPr>
        <w:t>«</w:t>
      </w:r>
      <w:r w:rsidRPr="00427A71">
        <w:rPr>
          <w:rStyle w:val="Char3"/>
          <w:spacing w:val="-2"/>
          <w:rtl/>
        </w:rPr>
        <w:t>كُلُّ ابْنِ آدَمَ خَطَّاءٌ وَخَيْرُ الخَطَّائِينَ التَّوَّابُونَ</w:t>
      </w:r>
      <w:r w:rsidRPr="00427A71">
        <w:rPr>
          <w:rFonts w:ascii="Traditional Arabic" w:hAnsi="Traditional Arabic" w:cs="Traditional Arabic"/>
          <w:spacing w:val="-2"/>
          <w:rtl/>
          <w:lang w:bidi="fa-IR"/>
        </w:rPr>
        <w:t>»</w:t>
      </w:r>
      <w:r w:rsidRPr="00427A71">
        <w:rPr>
          <w:rStyle w:val="Char4"/>
          <w:rFonts w:hint="cs"/>
          <w:spacing w:val="-2"/>
          <w:rtl/>
        </w:rPr>
        <w:t xml:space="preserve">. </w:t>
      </w:r>
      <w:r w:rsidRPr="00427A71">
        <w:rPr>
          <w:rFonts w:ascii="B Lotus" w:hAnsi="B Lotus" w:cs="Traditional Arabic" w:hint="cs"/>
          <w:spacing w:val="-2"/>
          <w:sz w:val="26"/>
          <w:szCs w:val="26"/>
          <w:rtl/>
          <w:lang w:bidi="fa-IR"/>
        </w:rPr>
        <w:t>«</w:t>
      </w:r>
      <w:r w:rsidRPr="00427A71">
        <w:rPr>
          <w:rStyle w:val="Chare"/>
          <w:rFonts w:hint="cs"/>
          <w:spacing w:val="-2"/>
          <w:rtl/>
        </w:rPr>
        <w:t>همه افراد بشر جایز الخطا می‌باشند و بهترین خطاکنندگان توبه‌کنندگان می‌باشند</w:t>
      </w:r>
      <w:r w:rsidRPr="00427A71">
        <w:rPr>
          <w:rFonts w:ascii="B Lotus" w:hAnsi="B Lotus" w:cs="Traditional Arabic" w:hint="cs"/>
          <w:spacing w:val="-2"/>
          <w:sz w:val="26"/>
          <w:szCs w:val="26"/>
          <w:rtl/>
          <w:lang w:bidi="fa-IR"/>
        </w:rPr>
        <w:t>»</w:t>
      </w:r>
      <w:r w:rsidRPr="00427A71">
        <w:rPr>
          <w:rStyle w:val="Char4"/>
          <w:rFonts w:hint="cs"/>
          <w:spacing w:val="-2"/>
          <w:rtl/>
        </w:rPr>
        <w:t>.</w:t>
      </w:r>
    </w:p>
    <w:p w:rsidR="00FE5A8C" w:rsidRPr="00427A71" w:rsidRDefault="00FE5A8C" w:rsidP="00B156F9">
      <w:pPr>
        <w:spacing w:line="235" w:lineRule="auto"/>
        <w:ind w:firstLine="284"/>
        <w:jc w:val="both"/>
        <w:rPr>
          <w:rStyle w:val="Char4"/>
          <w:spacing w:val="-2"/>
          <w:rtl/>
        </w:rPr>
      </w:pPr>
      <w:r w:rsidRPr="00427A71">
        <w:rPr>
          <w:rStyle w:val="Char4"/>
          <w:rFonts w:hint="cs"/>
          <w:spacing w:val="-2"/>
          <w:rtl/>
        </w:rPr>
        <w:t xml:space="preserve">و باید ما همچنین بدانیم که بخشودن از خصلت‌های مردان بزرگ است و مهربانی از صفات مؤمنان است، خداوند متعال فرموده است: </w:t>
      </w:r>
      <w:r w:rsidRPr="00427A71">
        <w:rPr>
          <w:rFonts w:ascii="B Lotus" w:hAnsi="B Lotus" w:cs="Traditional Arabic" w:hint="cs"/>
          <w:spacing w:val="-2"/>
          <w:rtl/>
          <w:lang w:bidi="fa-IR"/>
        </w:rPr>
        <w:t>﴿</w:t>
      </w:r>
      <w:r w:rsidRPr="00427A71">
        <w:rPr>
          <w:rStyle w:val="Chard"/>
          <w:rFonts w:hint="eastAsia"/>
          <w:spacing w:val="-2"/>
          <w:rtl/>
        </w:rPr>
        <w:t>فَمَن</w:t>
      </w:r>
      <w:r w:rsidRPr="00427A71">
        <w:rPr>
          <w:rStyle w:val="Chard"/>
          <w:rFonts w:hint="cs"/>
          <w:spacing w:val="-2"/>
          <w:rtl/>
        </w:rPr>
        <w:t>ۡ</w:t>
      </w:r>
      <w:r w:rsidRPr="00427A71">
        <w:rPr>
          <w:rStyle w:val="Chard"/>
          <w:spacing w:val="-2"/>
          <w:rtl/>
        </w:rPr>
        <w:t xml:space="preserve"> </w:t>
      </w:r>
      <w:r w:rsidRPr="00427A71">
        <w:rPr>
          <w:rStyle w:val="Chard"/>
          <w:rFonts w:hint="eastAsia"/>
          <w:spacing w:val="-2"/>
          <w:rtl/>
        </w:rPr>
        <w:t>عَفَا</w:t>
      </w:r>
      <w:r w:rsidRPr="00427A71">
        <w:rPr>
          <w:rStyle w:val="Chard"/>
          <w:spacing w:val="-2"/>
          <w:rtl/>
        </w:rPr>
        <w:t xml:space="preserve"> </w:t>
      </w:r>
      <w:r w:rsidRPr="00427A71">
        <w:rPr>
          <w:rStyle w:val="Chard"/>
          <w:rFonts w:hint="eastAsia"/>
          <w:spacing w:val="-2"/>
          <w:rtl/>
        </w:rPr>
        <w:t>وَأَص</w:t>
      </w:r>
      <w:r w:rsidRPr="00427A71">
        <w:rPr>
          <w:rStyle w:val="Chard"/>
          <w:rFonts w:hint="cs"/>
          <w:spacing w:val="-2"/>
          <w:rtl/>
        </w:rPr>
        <w:t>ۡ</w:t>
      </w:r>
      <w:r w:rsidRPr="00427A71">
        <w:rPr>
          <w:rStyle w:val="Chard"/>
          <w:rFonts w:hint="eastAsia"/>
          <w:spacing w:val="-2"/>
          <w:rtl/>
        </w:rPr>
        <w:t>لَحَ</w:t>
      </w:r>
      <w:r w:rsidRPr="00427A71">
        <w:rPr>
          <w:rStyle w:val="Chard"/>
          <w:spacing w:val="-2"/>
          <w:rtl/>
        </w:rPr>
        <w:t xml:space="preserve"> </w:t>
      </w:r>
      <w:r w:rsidRPr="00427A71">
        <w:rPr>
          <w:rStyle w:val="Chard"/>
          <w:rFonts w:hint="eastAsia"/>
          <w:spacing w:val="-2"/>
          <w:rtl/>
        </w:rPr>
        <w:t>فَأَج</w:t>
      </w:r>
      <w:r w:rsidRPr="00427A71">
        <w:rPr>
          <w:rStyle w:val="Chard"/>
          <w:rFonts w:hint="cs"/>
          <w:spacing w:val="-2"/>
          <w:rtl/>
        </w:rPr>
        <w:t>ۡ</w:t>
      </w:r>
      <w:r w:rsidRPr="00427A71">
        <w:rPr>
          <w:rStyle w:val="Chard"/>
          <w:rFonts w:hint="eastAsia"/>
          <w:spacing w:val="-2"/>
          <w:rtl/>
        </w:rPr>
        <w:t>رُهُ</w:t>
      </w:r>
      <w:r w:rsidRPr="00427A71">
        <w:rPr>
          <w:rStyle w:val="Chard"/>
          <w:rFonts w:hint="cs"/>
          <w:spacing w:val="-2"/>
          <w:rtl/>
        </w:rPr>
        <w:t>ۥ</w:t>
      </w:r>
      <w:r w:rsidRPr="00427A71">
        <w:rPr>
          <w:rStyle w:val="Chard"/>
          <w:spacing w:val="-2"/>
          <w:rtl/>
        </w:rPr>
        <w:t xml:space="preserve"> </w:t>
      </w:r>
      <w:r w:rsidRPr="00427A71">
        <w:rPr>
          <w:rStyle w:val="Chard"/>
          <w:rFonts w:hint="eastAsia"/>
          <w:spacing w:val="-2"/>
          <w:rtl/>
        </w:rPr>
        <w:t>عَلَى</w:t>
      </w:r>
      <w:r w:rsidRPr="00427A71">
        <w:rPr>
          <w:rStyle w:val="Chard"/>
          <w:spacing w:val="-2"/>
          <w:rtl/>
        </w:rPr>
        <w:t xml:space="preserve"> </w:t>
      </w:r>
      <w:r w:rsidRPr="00427A71">
        <w:rPr>
          <w:rStyle w:val="Chard"/>
          <w:rFonts w:hint="cs"/>
          <w:spacing w:val="-2"/>
          <w:rtl/>
        </w:rPr>
        <w:t>ٱ</w:t>
      </w:r>
      <w:r w:rsidRPr="00427A71">
        <w:rPr>
          <w:rStyle w:val="Chard"/>
          <w:rFonts w:hint="eastAsia"/>
          <w:spacing w:val="-2"/>
          <w:rtl/>
        </w:rPr>
        <w:t>للَّهِ</w:t>
      </w:r>
      <w:r w:rsidRPr="00427A71">
        <w:rPr>
          <w:rStyle w:val="Chard"/>
          <w:rFonts w:hint="cs"/>
          <w:spacing w:val="-2"/>
          <w:rtl/>
        </w:rPr>
        <w:t>ۚ</w:t>
      </w:r>
      <w:r w:rsidRPr="00427A71">
        <w:rPr>
          <w:rStyle w:val="Chard"/>
          <w:spacing w:val="-2"/>
          <w:rtl/>
        </w:rPr>
        <w:t xml:space="preserve"> </w:t>
      </w:r>
      <w:r w:rsidRPr="00427A71">
        <w:rPr>
          <w:rStyle w:val="Chard"/>
          <w:rFonts w:hint="eastAsia"/>
          <w:spacing w:val="-2"/>
          <w:rtl/>
        </w:rPr>
        <w:t>إِنَّهُ</w:t>
      </w:r>
      <w:r w:rsidRPr="00427A71">
        <w:rPr>
          <w:rStyle w:val="Chard"/>
          <w:rFonts w:hint="cs"/>
          <w:spacing w:val="-2"/>
          <w:rtl/>
        </w:rPr>
        <w:t>ۥ</w:t>
      </w:r>
      <w:r w:rsidRPr="00427A71">
        <w:rPr>
          <w:rStyle w:val="Chard"/>
          <w:spacing w:val="-2"/>
          <w:rtl/>
        </w:rPr>
        <w:t xml:space="preserve"> </w:t>
      </w:r>
      <w:r w:rsidRPr="00427A71">
        <w:rPr>
          <w:rStyle w:val="Chard"/>
          <w:rFonts w:hint="eastAsia"/>
          <w:spacing w:val="-2"/>
          <w:rtl/>
        </w:rPr>
        <w:t>لَا</w:t>
      </w:r>
      <w:r w:rsidRPr="00427A71">
        <w:rPr>
          <w:rStyle w:val="Chard"/>
          <w:spacing w:val="-2"/>
          <w:rtl/>
        </w:rPr>
        <w:t xml:space="preserve"> </w:t>
      </w:r>
      <w:r w:rsidRPr="00427A71">
        <w:rPr>
          <w:rStyle w:val="Chard"/>
          <w:rFonts w:hint="eastAsia"/>
          <w:spacing w:val="-2"/>
          <w:rtl/>
        </w:rPr>
        <w:t>يُحِبُّ</w:t>
      </w:r>
      <w:r w:rsidRPr="00427A71">
        <w:rPr>
          <w:rStyle w:val="Chard"/>
          <w:spacing w:val="-2"/>
          <w:rtl/>
        </w:rPr>
        <w:t xml:space="preserve"> </w:t>
      </w:r>
      <w:r w:rsidRPr="00427A71">
        <w:rPr>
          <w:rStyle w:val="Chard"/>
          <w:rFonts w:hint="cs"/>
          <w:spacing w:val="-2"/>
          <w:rtl/>
        </w:rPr>
        <w:t>ٱ</w:t>
      </w:r>
      <w:r w:rsidRPr="00427A71">
        <w:rPr>
          <w:rStyle w:val="Chard"/>
          <w:rFonts w:hint="eastAsia"/>
          <w:spacing w:val="-2"/>
          <w:rtl/>
        </w:rPr>
        <w:t>لظَّ</w:t>
      </w:r>
      <w:r w:rsidRPr="00427A71">
        <w:rPr>
          <w:rStyle w:val="Chard"/>
          <w:rFonts w:hint="cs"/>
          <w:spacing w:val="-2"/>
          <w:rtl/>
        </w:rPr>
        <w:t>ٰ</w:t>
      </w:r>
      <w:r w:rsidRPr="00427A71">
        <w:rPr>
          <w:rStyle w:val="Chard"/>
          <w:rFonts w:hint="eastAsia"/>
          <w:spacing w:val="-2"/>
          <w:rtl/>
        </w:rPr>
        <w:t>لِمِينَ</w:t>
      </w:r>
      <w:r w:rsidRPr="00427A71">
        <w:rPr>
          <w:rFonts w:ascii="B Lotus" w:hAnsi="B Lotus" w:cs="Traditional Arabic" w:hint="cs"/>
          <w:spacing w:val="-2"/>
          <w:rtl/>
          <w:lang w:bidi="fa-IR"/>
        </w:rPr>
        <w:t>﴾</w:t>
      </w:r>
      <w:r w:rsidRPr="00427A71">
        <w:rPr>
          <w:rStyle w:val="Char4"/>
          <w:rFonts w:hint="cs"/>
          <w:spacing w:val="-2"/>
          <w:rtl/>
        </w:rPr>
        <w:t xml:space="preserve"> </w:t>
      </w:r>
      <w:r w:rsidRPr="00427A71">
        <w:rPr>
          <w:rStyle w:val="Char6"/>
          <w:rFonts w:hint="cs"/>
          <w:spacing w:val="-2"/>
          <w:rtl/>
        </w:rPr>
        <w:t>[الشوری: 40]</w:t>
      </w:r>
      <w:r w:rsidRPr="00427A71">
        <w:rPr>
          <w:rStyle w:val="Char4"/>
          <w:rFonts w:hint="cs"/>
          <w:spacing w:val="-2"/>
          <w:rtl/>
        </w:rPr>
        <w:t xml:space="preserve">. </w:t>
      </w:r>
      <w:r w:rsidRPr="00427A71">
        <w:rPr>
          <w:rFonts w:ascii="Traditional Arabic" w:hAnsi="Traditional Arabic" w:cs="Traditional Arabic"/>
          <w:spacing w:val="-2"/>
          <w:sz w:val="26"/>
          <w:szCs w:val="26"/>
          <w:rtl/>
          <w:lang w:bidi="fa-IR"/>
        </w:rPr>
        <w:t>«</w:t>
      </w:r>
      <w:r w:rsidRPr="00427A71">
        <w:rPr>
          <w:rStyle w:val="Char7"/>
          <w:rFonts w:hint="cs"/>
          <w:spacing w:val="-2"/>
          <w:rtl/>
        </w:rPr>
        <w:t>اگر کسی گذشت کند و صلح و صفا براه اندازد، پاداش چنین کسی با خداست. خداوند قطعا ظالمان را دوست نمی‌دارد</w:t>
      </w:r>
      <w:r w:rsidRPr="00427A71">
        <w:rPr>
          <w:rFonts w:ascii="Traditional Arabic" w:hAnsi="Traditional Arabic" w:cs="Traditional Arabic"/>
          <w:spacing w:val="-2"/>
          <w:sz w:val="26"/>
          <w:szCs w:val="26"/>
          <w:rtl/>
          <w:lang w:bidi="fa-IR"/>
        </w:rPr>
        <w:t>»</w:t>
      </w:r>
      <w:r w:rsidRPr="00427A71">
        <w:rPr>
          <w:rStyle w:val="Char7"/>
          <w:rFonts w:hint="cs"/>
          <w:spacing w:val="-2"/>
          <w:rtl/>
        </w:rPr>
        <w:t>.</w:t>
      </w:r>
    </w:p>
    <w:p w:rsidR="00FE5A8C" w:rsidRPr="00427A71" w:rsidRDefault="00FE5A8C" w:rsidP="00B156F9">
      <w:pPr>
        <w:spacing w:line="235" w:lineRule="auto"/>
        <w:ind w:firstLine="284"/>
        <w:jc w:val="both"/>
        <w:rPr>
          <w:rStyle w:val="Char4"/>
          <w:rtl/>
        </w:rPr>
      </w:pPr>
      <w:r w:rsidRPr="00427A71">
        <w:rPr>
          <w:rStyle w:val="Char4"/>
          <w:rFonts w:hint="cs"/>
          <w:rtl/>
        </w:rPr>
        <w:t xml:space="preserve">و همچنین فرموده است: </w:t>
      </w:r>
      <w:r w:rsidRPr="00FE5A8C">
        <w:rPr>
          <w:rFonts w:ascii="B Lotus" w:hAnsi="B Lotus" w:cs="Traditional Arabic" w:hint="cs"/>
          <w:rtl/>
          <w:lang w:bidi="fa-IR"/>
        </w:rPr>
        <w:t>﴿</w:t>
      </w:r>
      <w:r w:rsidRPr="00C5566F">
        <w:rPr>
          <w:rStyle w:val="Chard"/>
          <w:rFonts w:hint="eastAsia"/>
          <w:rtl/>
        </w:rPr>
        <w:t>مُّحَمَّد</w:t>
      </w:r>
      <w:r w:rsidRPr="00C5566F">
        <w:rPr>
          <w:rStyle w:val="Chard"/>
          <w:rFonts w:hint="cs"/>
          <w:rtl/>
        </w:rPr>
        <w:t>ٞ</w:t>
      </w:r>
      <w:r w:rsidRPr="00C5566F">
        <w:rPr>
          <w:rStyle w:val="Chard"/>
          <w:rtl/>
        </w:rPr>
        <w:t xml:space="preserve"> </w:t>
      </w:r>
      <w:r w:rsidRPr="00C5566F">
        <w:rPr>
          <w:rStyle w:val="Chard"/>
          <w:rFonts w:hint="eastAsia"/>
          <w:rtl/>
        </w:rPr>
        <w:t>رَّسُولُ</w:t>
      </w:r>
      <w:r w:rsidRPr="00C5566F">
        <w:rPr>
          <w:rStyle w:val="Chard"/>
          <w:rtl/>
        </w:rPr>
        <w:t xml:space="preserve"> </w:t>
      </w:r>
      <w:r w:rsidRPr="00C5566F">
        <w:rPr>
          <w:rStyle w:val="Chard"/>
          <w:rFonts w:hint="cs"/>
          <w:rtl/>
        </w:rPr>
        <w:t>ٱ</w:t>
      </w:r>
      <w:r w:rsidRPr="00C5566F">
        <w:rPr>
          <w:rStyle w:val="Chard"/>
          <w:rFonts w:hint="eastAsia"/>
          <w:rtl/>
        </w:rPr>
        <w:t>للَّهِ</w:t>
      </w:r>
      <w:r w:rsidRPr="00C5566F">
        <w:rPr>
          <w:rStyle w:val="Chard"/>
          <w:rFonts w:hint="cs"/>
          <w:rtl/>
        </w:rPr>
        <w:t>ۚ</w:t>
      </w:r>
      <w:r w:rsidRPr="00C5566F">
        <w:rPr>
          <w:rStyle w:val="Chard"/>
          <w:rtl/>
        </w:rPr>
        <w:t xml:space="preserve"> </w:t>
      </w:r>
      <w:r w:rsidRPr="00C5566F">
        <w:rPr>
          <w:rStyle w:val="Chard"/>
          <w:rFonts w:hint="eastAsia"/>
          <w:rtl/>
        </w:rPr>
        <w:t>وَ</w:t>
      </w:r>
      <w:r w:rsidRPr="00C5566F">
        <w:rPr>
          <w:rStyle w:val="Chard"/>
          <w:rFonts w:hint="cs"/>
          <w:rtl/>
        </w:rPr>
        <w:t>ٱ</w:t>
      </w:r>
      <w:r w:rsidRPr="00C5566F">
        <w:rPr>
          <w:rStyle w:val="Chard"/>
          <w:rFonts w:hint="eastAsia"/>
          <w:rtl/>
        </w:rPr>
        <w:t>لَّذِينَ</w:t>
      </w:r>
      <w:r w:rsidRPr="00C5566F">
        <w:rPr>
          <w:rStyle w:val="Chard"/>
          <w:rtl/>
        </w:rPr>
        <w:t xml:space="preserve"> </w:t>
      </w:r>
      <w:r w:rsidRPr="00C5566F">
        <w:rPr>
          <w:rStyle w:val="Chard"/>
          <w:rFonts w:hint="eastAsia"/>
          <w:rtl/>
        </w:rPr>
        <w:t>مَعَهُ</w:t>
      </w:r>
      <w:r w:rsidRPr="00C5566F">
        <w:rPr>
          <w:rStyle w:val="Chard"/>
          <w:rFonts w:hint="cs"/>
          <w:rtl/>
        </w:rPr>
        <w:t>ۥٓ</w:t>
      </w:r>
      <w:r w:rsidRPr="00C5566F">
        <w:rPr>
          <w:rStyle w:val="Chard"/>
          <w:rtl/>
        </w:rPr>
        <w:t xml:space="preserve"> </w:t>
      </w:r>
      <w:r w:rsidRPr="00C5566F">
        <w:rPr>
          <w:rStyle w:val="Chard"/>
          <w:rFonts w:hint="eastAsia"/>
          <w:rtl/>
        </w:rPr>
        <w:t>أَشِدَّا</w:t>
      </w:r>
      <w:r w:rsidRPr="00C5566F">
        <w:rPr>
          <w:rStyle w:val="Chard"/>
          <w:rFonts w:hint="cs"/>
          <w:rtl/>
        </w:rPr>
        <w:t>ٓ</w:t>
      </w:r>
      <w:r w:rsidRPr="00C5566F">
        <w:rPr>
          <w:rStyle w:val="Chard"/>
          <w:rFonts w:hint="eastAsia"/>
          <w:rtl/>
        </w:rPr>
        <w:t>ءُ</w:t>
      </w:r>
      <w:r w:rsidRPr="00C5566F">
        <w:rPr>
          <w:rStyle w:val="Chard"/>
          <w:rtl/>
        </w:rPr>
        <w:t xml:space="preserve"> </w:t>
      </w:r>
      <w:r w:rsidRPr="00C5566F">
        <w:rPr>
          <w:rStyle w:val="Chard"/>
          <w:rFonts w:hint="eastAsia"/>
          <w:rtl/>
        </w:rPr>
        <w:t>عَلَى</w:t>
      </w:r>
      <w:r w:rsidRPr="00C5566F">
        <w:rPr>
          <w:rStyle w:val="Chard"/>
          <w:rtl/>
        </w:rPr>
        <w:t xml:space="preserve"> </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كُفَّارِ</w:t>
      </w:r>
      <w:r w:rsidRPr="00C5566F">
        <w:rPr>
          <w:rStyle w:val="Chard"/>
          <w:rtl/>
        </w:rPr>
        <w:t xml:space="preserve"> </w:t>
      </w:r>
      <w:r w:rsidRPr="00C5566F">
        <w:rPr>
          <w:rStyle w:val="Chard"/>
          <w:rFonts w:hint="eastAsia"/>
          <w:rtl/>
        </w:rPr>
        <w:t>رُحَمَا</w:t>
      </w:r>
      <w:r w:rsidRPr="00C5566F">
        <w:rPr>
          <w:rStyle w:val="Chard"/>
          <w:rFonts w:hint="cs"/>
          <w:rtl/>
        </w:rPr>
        <w:t>ٓ</w:t>
      </w:r>
      <w:r w:rsidRPr="00C5566F">
        <w:rPr>
          <w:rStyle w:val="Chard"/>
          <w:rFonts w:hint="eastAsia"/>
          <w:rtl/>
        </w:rPr>
        <w:t>ءُ</w:t>
      </w:r>
      <w:r w:rsidRPr="00C5566F">
        <w:rPr>
          <w:rStyle w:val="Chard"/>
          <w:rtl/>
        </w:rPr>
        <w:t xml:space="preserve"> </w:t>
      </w:r>
      <w:r w:rsidRPr="00C5566F">
        <w:rPr>
          <w:rStyle w:val="Chard"/>
          <w:rFonts w:hint="eastAsia"/>
          <w:rtl/>
        </w:rPr>
        <w:t>بَي</w:t>
      </w:r>
      <w:r w:rsidRPr="00C5566F">
        <w:rPr>
          <w:rStyle w:val="Chard"/>
          <w:rFonts w:hint="cs"/>
          <w:rtl/>
        </w:rPr>
        <w:t>ۡ</w:t>
      </w:r>
      <w:r w:rsidRPr="00C5566F">
        <w:rPr>
          <w:rStyle w:val="Chard"/>
          <w:rFonts w:hint="eastAsia"/>
          <w:rtl/>
        </w:rPr>
        <w:t>نَهُم</w:t>
      </w:r>
      <w:r w:rsidRPr="00C5566F">
        <w:rPr>
          <w:rStyle w:val="Chard"/>
          <w:rFonts w:hint="cs"/>
          <w:rtl/>
        </w:rPr>
        <w:t>ۡ</w:t>
      </w:r>
      <w:r w:rsidRPr="00FE5A8C">
        <w:rPr>
          <w:rFonts w:ascii="B Lotus" w:hAnsi="B Lotus" w:cs="Traditional Arabic" w:hint="cs"/>
          <w:rtl/>
          <w:lang w:bidi="fa-IR"/>
        </w:rPr>
        <w:t>﴾</w:t>
      </w:r>
      <w:r w:rsidRPr="00427A71">
        <w:rPr>
          <w:rStyle w:val="Char4"/>
          <w:rFonts w:hint="cs"/>
          <w:rtl/>
        </w:rPr>
        <w:t xml:space="preserve"> </w:t>
      </w:r>
      <w:r w:rsidRPr="00C5566F">
        <w:rPr>
          <w:rStyle w:val="Char6"/>
          <w:rFonts w:hint="cs"/>
          <w:rtl/>
        </w:rPr>
        <w:t>[الفتح: 29].</w:t>
      </w:r>
      <w:r w:rsidRPr="00427A71">
        <w:rPr>
          <w:rStyle w:val="Char4"/>
          <w:rFonts w:hint="cs"/>
          <w:rtl/>
        </w:rPr>
        <w:t xml:space="preserve"> </w:t>
      </w:r>
      <w:r w:rsidRPr="00FE5A8C">
        <w:rPr>
          <w:rFonts w:ascii="B Lotus" w:hAnsi="B Lotus" w:cs="B Lotus"/>
          <w:sz w:val="22"/>
          <w:szCs w:val="22"/>
          <w:rtl/>
        </w:rPr>
        <w:t xml:space="preserve"> </w:t>
      </w:r>
      <w:r w:rsidRPr="00FE5A8C">
        <w:rPr>
          <w:rFonts w:ascii="Traditional Arabic" w:hAnsi="Traditional Arabic" w:cs="Traditional Arabic"/>
          <w:sz w:val="26"/>
          <w:szCs w:val="26"/>
          <w:rtl/>
          <w:lang w:bidi="fa-IR"/>
        </w:rPr>
        <w:t>«</w:t>
      </w:r>
      <w:r w:rsidRPr="003C2206">
        <w:rPr>
          <w:rStyle w:val="Char7"/>
          <w:rFonts w:hint="cs"/>
          <w:rtl/>
        </w:rPr>
        <w:t>محمد فرستاده خداست، و کسی که با او هستند در برابر کافران تند و سرسخت، و نسبت به یکدیگر مهربان و دلسوزند</w:t>
      </w:r>
      <w:r w:rsidRPr="00FE5A8C">
        <w:rPr>
          <w:rFonts w:ascii="Traditional Arabic" w:hAnsi="Traditional Arabic" w:cs="Traditional Arabic"/>
          <w:sz w:val="26"/>
          <w:szCs w:val="26"/>
          <w:rtl/>
          <w:lang w:bidi="fa-IR"/>
        </w:rPr>
        <w:t>»</w:t>
      </w:r>
      <w:r w:rsidRPr="003C2206">
        <w:rPr>
          <w:rStyle w:val="Char7"/>
          <w:rFonts w:hint="cs"/>
          <w:rtl/>
        </w:rPr>
        <w:t>.</w:t>
      </w:r>
      <w:r w:rsidRPr="00427A71">
        <w:rPr>
          <w:rStyle w:val="Char4"/>
          <w:rFonts w:hint="cs"/>
          <w:rtl/>
        </w:rPr>
        <w:t xml:space="preserve"> همچنین خداوند فرموده است: </w:t>
      </w:r>
      <w:r w:rsidRPr="00FE5A8C">
        <w:rPr>
          <w:rFonts w:ascii="B Lotus" w:hAnsi="B Lotus" w:cs="Traditional Arabic" w:hint="cs"/>
          <w:rtl/>
          <w:lang w:bidi="fa-IR"/>
        </w:rPr>
        <w:t>﴿</w:t>
      </w:r>
      <w:r w:rsidRPr="00C5566F">
        <w:rPr>
          <w:rStyle w:val="Chard"/>
          <w:rFonts w:hint="eastAsia"/>
          <w:rtl/>
        </w:rPr>
        <w:t>فَسَو</w:t>
      </w:r>
      <w:r w:rsidRPr="00C5566F">
        <w:rPr>
          <w:rStyle w:val="Chard"/>
          <w:rFonts w:hint="cs"/>
          <w:rtl/>
        </w:rPr>
        <w:t>ۡ</w:t>
      </w:r>
      <w:r w:rsidRPr="00C5566F">
        <w:rPr>
          <w:rStyle w:val="Chard"/>
          <w:rFonts w:hint="eastAsia"/>
          <w:rtl/>
        </w:rPr>
        <w:t>فَ</w:t>
      </w:r>
      <w:r w:rsidRPr="00C5566F">
        <w:rPr>
          <w:rStyle w:val="Chard"/>
          <w:rtl/>
        </w:rPr>
        <w:t xml:space="preserve"> </w:t>
      </w:r>
      <w:r w:rsidRPr="00C5566F">
        <w:rPr>
          <w:rStyle w:val="Chard"/>
          <w:rFonts w:hint="eastAsia"/>
          <w:rtl/>
        </w:rPr>
        <w:t>يَأ</w:t>
      </w:r>
      <w:r w:rsidRPr="00C5566F">
        <w:rPr>
          <w:rStyle w:val="Chard"/>
          <w:rFonts w:hint="cs"/>
          <w:rtl/>
        </w:rPr>
        <w:t>ۡ</w:t>
      </w:r>
      <w:r w:rsidRPr="00C5566F">
        <w:rPr>
          <w:rStyle w:val="Chard"/>
          <w:rFonts w:hint="eastAsia"/>
          <w:rtl/>
        </w:rPr>
        <w:t>تِي</w:t>
      </w:r>
      <w:r w:rsidRPr="00C5566F">
        <w:rPr>
          <w:rStyle w:val="Chard"/>
          <w:rtl/>
        </w:rPr>
        <w:t xml:space="preserve"> </w:t>
      </w:r>
      <w:r w:rsidRPr="00C5566F">
        <w:rPr>
          <w:rStyle w:val="Chard"/>
          <w:rFonts w:hint="cs"/>
          <w:rtl/>
        </w:rPr>
        <w:t>ٱ</w:t>
      </w:r>
      <w:r w:rsidRPr="00C5566F">
        <w:rPr>
          <w:rStyle w:val="Chard"/>
          <w:rFonts w:hint="eastAsia"/>
          <w:rtl/>
        </w:rPr>
        <w:t>للَّهُ</w:t>
      </w:r>
      <w:r w:rsidRPr="00C5566F">
        <w:rPr>
          <w:rStyle w:val="Chard"/>
          <w:rtl/>
        </w:rPr>
        <w:t xml:space="preserve"> </w:t>
      </w:r>
      <w:r w:rsidRPr="00C5566F">
        <w:rPr>
          <w:rStyle w:val="Chard"/>
          <w:rFonts w:hint="eastAsia"/>
          <w:rtl/>
        </w:rPr>
        <w:t>بِقَو</w:t>
      </w:r>
      <w:r w:rsidRPr="00C5566F">
        <w:rPr>
          <w:rStyle w:val="Chard"/>
          <w:rFonts w:hint="cs"/>
          <w:rtl/>
        </w:rPr>
        <w:t>ۡ</w:t>
      </w:r>
      <w:r w:rsidRPr="00C5566F">
        <w:rPr>
          <w:rStyle w:val="Chard"/>
          <w:rFonts w:hint="eastAsia"/>
          <w:rtl/>
        </w:rPr>
        <w:t>م</w:t>
      </w:r>
      <w:r w:rsidRPr="00C5566F">
        <w:rPr>
          <w:rStyle w:val="Chard"/>
          <w:rFonts w:hint="cs"/>
          <w:rtl/>
        </w:rPr>
        <w:t>ٖ</w:t>
      </w:r>
      <w:r w:rsidRPr="00C5566F">
        <w:rPr>
          <w:rStyle w:val="Chard"/>
          <w:rtl/>
        </w:rPr>
        <w:t xml:space="preserve"> </w:t>
      </w:r>
      <w:r w:rsidRPr="00C5566F">
        <w:rPr>
          <w:rStyle w:val="Chard"/>
          <w:rFonts w:hint="eastAsia"/>
          <w:rtl/>
        </w:rPr>
        <w:t>يُحِبُّهُم</w:t>
      </w:r>
      <w:r w:rsidRPr="00C5566F">
        <w:rPr>
          <w:rStyle w:val="Chard"/>
          <w:rFonts w:hint="cs"/>
          <w:rtl/>
        </w:rPr>
        <w:t>ۡ</w:t>
      </w:r>
      <w:r w:rsidRPr="00C5566F">
        <w:rPr>
          <w:rStyle w:val="Chard"/>
          <w:rtl/>
        </w:rPr>
        <w:t xml:space="preserve"> </w:t>
      </w:r>
      <w:r w:rsidRPr="00C5566F">
        <w:rPr>
          <w:rStyle w:val="Chard"/>
          <w:rFonts w:hint="eastAsia"/>
          <w:rtl/>
        </w:rPr>
        <w:t>وَيُحِبُّونَهُ</w:t>
      </w:r>
      <w:r w:rsidRPr="00C5566F">
        <w:rPr>
          <w:rStyle w:val="Chard"/>
          <w:rFonts w:hint="cs"/>
          <w:rtl/>
        </w:rPr>
        <w:t>ۥٓ</w:t>
      </w:r>
      <w:r w:rsidRPr="00C5566F">
        <w:rPr>
          <w:rStyle w:val="Chard"/>
          <w:rtl/>
        </w:rPr>
        <w:t xml:space="preserve"> </w:t>
      </w:r>
      <w:r w:rsidRPr="00C5566F">
        <w:rPr>
          <w:rStyle w:val="Chard"/>
          <w:rFonts w:hint="eastAsia"/>
          <w:rtl/>
        </w:rPr>
        <w:t>أَذِلَّةٍ</w:t>
      </w:r>
      <w:r w:rsidRPr="00C5566F">
        <w:rPr>
          <w:rStyle w:val="Chard"/>
          <w:rtl/>
        </w:rPr>
        <w:t xml:space="preserve"> </w:t>
      </w:r>
      <w:r w:rsidRPr="00C5566F">
        <w:rPr>
          <w:rStyle w:val="Chard"/>
          <w:rFonts w:hint="eastAsia"/>
          <w:rtl/>
        </w:rPr>
        <w:t>عَلَى</w:t>
      </w:r>
      <w:r w:rsidRPr="00C5566F">
        <w:rPr>
          <w:rStyle w:val="Chard"/>
          <w:rtl/>
        </w:rPr>
        <w:t xml:space="preserve"> </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مُؤ</w:t>
      </w:r>
      <w:r w:rsidRPr="00C5566F">
        <w:rPr>
          <w:rStyle w:val="Chard"/>
          <w:rFonts w:hint="cs"/>
          <w:rtl/>
        </w:rPr>
        <w:t>ۡ</w:t>
      </w:r>
      <w:r w:rsidRPr="00C5566F">
        <w:rPr>
          <w:rStyle w:val="Chard"/>
          <w:rFonts w:hint="eastAsia"/>
          <w:rtl/>
        </w:rPr>
        <w:t>مِنِينَ</w:t>
      </w:r>
      <w:r w:rsidRPr="00C5566F">
        <w:rPr>
          <w:rStyle w:val="Chard"/>
          <w:rtl/>
        </w:rPr>
        <w:t xml:space="preserve"> </w:t>
      </w:r>
      <w:r w:rsidRPr="00C5566F">
        <w:rPr>
          <w:rStyle w:val="Chard"/>
          <w:rFonts w:hint="eastAsia"/>
          <w:rtl/>
        </w:rPr>
        <w:t>أَعِزَّةٍ</w:t>
      </w:r>
      <w:r w:rsidRPr="00C5566F">
        <w:rPr>
          <w:rStyle w:val="Chard"/>
          <w:rtl/>
        </w:rPr>
        <w:t xml:space="preserve"> </w:t>
      </w:r>
      <w:r w:rsidRPr="00C5566F">
        <w:rPr>
          <w:rStyle w:val="Chard"/>
          <w:rFonts w:hint="eastAsia"/>
          <w:rtl/>
        </w:rPr>
        <w:t>عَلَى</w:t>
      </w:r>
      <w:r w:rsidRPr="00C5566F">
        <w:rPr>
          <w:rStyle w:val="Chard"/>
          <w:rtl/>
        </w:rPr>
        <w:t xml:space="preserve"> </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كَ</w:t>
      </w:r>
      <w:r w:rsidRPr="00C5566F">
        <w:rPr>
          <w:rStyle w:val="Chard"/>
          <w:rFonts w:hint="cs"/>
          <w:rtl/>
        </w:rPr>
        <w:t>ٰ</w:t>
      </w:r>
      <w:r w:rsidRPr="00C5566F">
        <w:rPr>
          <w:rStyle w:val="Chard"/>
          <w:rFonts w:hint="eastAsia"/>
          <w:rtl/>
        </w:rPr>
        <w:t>فِرِينَ</w:t>
      </w:r>
      <w:r w:rsidRPr="00FE5A8C">
        <w:rPr>
          <w:rFonts w:ascii="B Lotus" w:hAnsi="B Lotus" w:cs="Traditional Arabic" w:hint="cs"/>
          <w:rtl/>
          <w:lang w:bidi="fa-IR"/>
        </w:rPr>
        <w:t>﴾</w:t>
      </w:r>
      <w:r w:rsidRPr="00427A71">
        <w:rPr>
          <w:rStyle w:val="Char4"/>
          <w:rFonts w:hint="cs"/>
          <w:rtl/>
        </w:rPr>
        <w:t xml:space="preserve"> </w:t>
      </w:r>
      <w:r w:rsidRPr="00C5566F">
        <w:rPr>
          <w:rStyle w:val="Char6"/>
          <w:rFonts w:hint="cs"/>
          <w:rtl/>
        </w:rPr>
        <w:t>[المائد</w:t>
      </w:r>
      <w:r w:rsidRPr="00C5566F">
        <w:rPr>
          <w:rStyle w:val="Char6"/>
          <w:rtl/>
        </w:rPr>
        <w:t>ة</w:t>
      </w:r>
      <w:r w:rsidRPr="00C5566F">
        <w:rPr>
          <w:rStyle w:val="Char6"/>
          <w:rFonts w:hint="cs"/>
          <w:rtl/>
        </w:rPr>
        <w:t>: 54].</w:t>
      </w:r>
      <w:r w:rsidRPr="00427A71">
        <w:rPr>
          <w:rStyle w:val="Char4"/>
          <w:rFonts w:hint="cs"/>
          <w:rtl/>
        </w:rPr>
        <w:t xml:space="preserve"> </w:t>
      </w:r>
      <w:r w:rsidRPr="00FE5A8C">
        <w:rPr>
          <w:rFonts w:ascii="Traditional Arabic" w:hAnsi="Traditional Arabic" w:cs="Traditional Arabic"/>
          <w:sz w:val="26"/>
          <w:szCs w:val="26"/>
          <w:rtl/>
          <w:lang w:bidi="fa-IR"/>
        </w:rPr>
        <w:t>«</w:t>
      </w:r>
      <w:r w:rsidRPr="00427A71">
        <w:rPr>
          <w:rStyle w:val="Char7"/>
          <w:rFonts w:hint="cs"/>
          <w:rtl/>
        </w:rPr>
        <w:t>خداوند جمعیتی را خواهد آورد که دوست‌شان می‌دارد و آنان هم خدا را دوست می‌دارند، نسبت به مؤمنان نرم و فروتن بوده و در برابر کافران سخت و نیرومندند</w:t>
      </w:r>
      <w:r w:rsidRPr="00FE5A8C">
        <w:rPr>
          <w:rFonts w:ascii="Traditional Arabic" w:hAnsi="Traditional Arabic" w:cs="Traditional Arabic"/>
          <w:sz w:val="26"/>
          <w:szCs w:val="26"/>
          <w:rtl/>
          <w:lang w:bidi="fa-IR"/>
        </w:rPr>
        <w:t>»</w:t>
      </w:r>
      <w:r w:rsidRPr="003C2206">
        <w:rPr>
          <w:rStyle w:val="Char7"/>
          <w:rFonts w:hint="cs"/>
          <w:rtl/>
        </w:rPr>
        <w:t>.</w:t>
      </w:r>
    </w:p>
    <w:p w:rsidR="00FE5A8C" w:rsidRPr="00427A71" w:rsidRDefault="00FE5A8C" w:rsidP="00B156F9">
      <w:pPr>
        <w:spacing w:line="250" w:lineRule="auto"/>
        <w:ind w:firstLine="284"/>
        <w:jc w:val="both"/>
        <w:rPr>
          <w:rStyle w:val="Char4"/>
          <w:rtl/>
        </w:rPr>
      </w:pPr>
      <w:r w:rsidRPr="00427A71">
        <w:rPr>
          <w:rStyle w:val="Char4"/>
          <w:rFonts w:hint="cs"/>
          <w:rtl/>
        </w:rPr>
        <w:t>برادر مسلمان! اگر تو بدی برادرت را عفو نکنی، آیا تو بزرگواری؟ و اگر از لغزش دوستت چشم نپوشی آیا تو مهربانی؟ و چگونه در برابر مؤمن شکسته‌نفسی می‌کنی؟ اگر بر اشتباهش بردباری نکنی و اشتباهش را اصلاح نکنی، اگر عیب‌های کسی قابل شمارش باشد این خود نشانۀ بزرگی آن مرد است!!.</w:t>
      </w:r>
    </w:p>
    <w:p w:rsidR="00FE5A8C" w:rsidRPr="00427A71" w:rsidRDefault="00FE5A8C" w:rsidP="00B156F9">
      <w:pPr>
        <w:spacing w:line="250" w:lineRule="auto"/>
        <w:ind w:firstLine="284"/>
        <w:jc w:val="both"/>
        <w:rPr>
          <w:rStyle w:val="Char4"/>
          <w:rtl/>
        </w:rPr>
      </w:pPr>
      <w:r w:rsidRPr="00427A71">
        <w:rPr>
          <w:rStyle w:val="Char4"/>
          <w:rFonts w:hint="cs"/>
          <w:rtl/>
        </w:rPr>
        <w:t>و خداوند آن کس را خیر دهد که ابیات زیر را سروده است:</w:t>
      </w:r>
    </w:p>
    <w:p w:rsidR="00FE5A8C" w:rsidRPr="00427A71" w:rsidRDefault="00FE5A8C" w:rsidP="00B156F9">
      <w:pPr>
        <w:spacing w:line="250" w:lineRule="auto"/>
        <w:ind w:firstLine="284"/>
        <w:jc w:val="both"/>
        <w:rPr>
          <w:rStyle w:val="Char4"/>
          <w:spacing w:val="-6"/>
          <w:rtl/>
        </w:rPr>
      </w:pPr>
      <w:r w:rsidRPr="00427A71">
        <w:rPr>
          <w:rStyle w:val="Char4"/>
          <w:rFonts w:hint="cs"/>
          <w:spacing w:val="-6"/>
          <w:rtl/>
        </w:rPr>
        <w:t>اگر در تمام مسائل دوستت را سرزنش کنی، هیچ کس نمی‌ماند که او را سرزنش نکند.</w:t>
      </w:r>
    </w:p>
    <w:p w:rsidR="00FE5A8C" w:rsidRPr="00427A71" w:rsidRDefault="00FE5A8C" w:rsidP="00B156F9">
      <w:pPr>
        <w:spacing w:line="250" w:lineRule="auto"/>
        <w:ind w:firstLine="284"/>
        <w:jc w:val="both"/>
        <w:rPr>
          <w:rStyle w:val="Char4"/>
          <w:rtl/>
        </w:rPr>
      </w:pPr>
      <w:r w:rsidRPr="00427A71">
        <w:rPr>
          <w:rStyle w:val="Char4"/>
          <w:rFonts w:hint="cs"/>
          <w:rtl/>
        </w:rPr>
        <w:t>پس به تنهایی زندگی کن یا با برادرت ارتباط برقرار کن، زیرا او گاهی مرتکب گناه می‌شود و گاهی از آن دوری می‌کند.</w:t>
      </w:r>
    </w:p>
    <w:p w:rsidR="00FE5A8C" w:rsidRPr="00427A71" w:rsidRDefault="00FE5A8C" w:rsidP="00B156F9">
      <w:pPr>
        <w:spacing w:line="250" w:lineRule="auto"/>
        <w:ind w:firstLine="284"/>
        <w:jc w:val="both"/>
        <w:rPr>
          <w:rStyle w:val="Char4"/>
          <w:rtl/>
        </w:rPr>
      </w:pPr>
      <w:r w:rsidRPr="00427A71">
        <w:rPr>
          <w:rStyle w:val="Char4"/>
          <w:rFonts w:hint="cs"/>
          <w:rtl/>
        </w:rPr>
        <w:t>اگر تو بارها آب پرخار و گرد و غبار ننوشی تشنه می‌شوی و کدام انسان است که آبشخور او زلال باشد.</w:t>
      </w:r>
    </w:p>
    <w:p w:rsidR="00FE5A8C" w:rsidRPr="00427A71" w:rsidRDefault="00FE5A8C" w:rsidP="00B156F9">
      <w:pPr>
        <w:spacing w:line="250" w:lineRule="auto"/>
        <w:ind w:firstLine="284"/>
        <w:jc w:val="both"/>
        <w:rPr>
          <w:rStyle w:val="Char4"/>
          <w:rtl/>
        </w:rPr>
      </w:pPr>
      <w:r w:rsidRPr="00427A71">
        <w:rPr>
          <w:rStyle w:val="Char4"/>
          <w:rFonts w:hint="cs"/>
          <w:rtl/>
        </w:rPr>
        <w:t>و چه کسی است که تمام خصلت‌های او پسندیده باشد، و این بزرگی برای آدمی کافی است که عیب‌های او در حد شمارش باشد</w:t>
      </w:r>
      <w:r w:rsidRPr="00427A71">
        <w:rPr>
          <w:rStyle w:val="Char4"/>
          <w:rFonts w:hint="cs"/>
          <w:vertAlign w:val="superscript"/>
          <w:rtl/>
        </w:rPr>
        <w:t>(</w:t>
      </w:r>
      <w:r w:rsidRPr="00427A71">
        <w:rPr>
          <w:rStyle w:val="Char4"/>
          <w:vertAlign w:val="superscript"/>
          <w:rtl/>
        </w:rPr>
        <w:footnoteReference w:id="18"/>
      </w:r>
      <w:r w:rsidRPr="00427A71">
        <w:rPr>
          <w:rStyle w:val="Char4"/>
          <w:rFonts w:hint="cs"/>
          <w:vertAlign w:val="superscript"/>
          <w:rtl/>
        </w:rPr>
        <w:t>)</w:t>
      </w:r>
      <w:r w:rsidRPr="00427A71">
        <w:rPr>
          <w:rStyle w:val="Char4"/>
          <w:rFonts w:hint="cs"/>
          <w:rtl/>
        </w:rPr>
        <w:t>.</w:t>
      </w:r>
    </w:p>
    <w:p w:rsidR="00FE5A8C" w:rsidRPr="00427A71" w:rsidRDefault="00FE5A8C" w:rsidP="00B156F9">
      <w:pPr>
        <w:spacing w:line="250" w:lineRule="auto"/>
        <w:ind w:firstLine="284"/>
        <w:jc w:val="both"/>
        <w:rPr>
          <w:rStyle w:val="Char4"/>
          <w:rtl/>
        </w:rPr>
      </w:pPr>
      <w:r w:rsidRPr="00427A71">
        <w:rPr>
          <w:rStyle w:val="Char4"/>
          <w:rFonts w:hint="cs"/>
          <w:rtl/>
        </w:rPr>
        <w:t>گفتنی است که چشم‌پوشی از لغزش برادر و گذشت از اشتباه دوست مانع نصیحت‌کردن او در خلوت نمی‌شود و واجب امر به معروف و نهی از منکر، آنگاه که برادر مرتکب گناه می‌شود رفع نمی‌گردد، زیرا هیچ چیز و برکتی در عقد اخوت نیست، اگر کسانی که این عقیده را بسته‌اند یکدیگر را نصیحت نکنند و در این صورت نزد خداوند نیز هیچ ارزشی نخواهند داشت و در میزان شریعت نیز اگر بر سر امر به معروف و نهی از منکر برادرنده نباشند، از هیچ اعتباری برخوردار نیستند، چون دین اسلام نصیحت متقابل در راه خدا را پایۀ شریعت به شمار می‌آورد و سفارش‌کردن یکدیگر به راه حق را از مستلزمات ایمان و امر به معروف و نهی از منکر را از تعلیمات اسلام می‌داند.</w:t>
      </w:r>
    </w:p>
    <w:p w:rsidR="00FE5A8C" w:rsidRPr="00427A71" w:rsidRDefault="00FE5A8C" w:rsidP="00B156F9">
      <w:pPr>
        <w:widowControl w:val="0"/>
        <w:ind w:firstLine="284"/>
        <w:jc w:val="both"/>
        <w:rPr>
          <w:rStyle w:val="Char4"/>
          <w:rtl/>
        </w:rPr>
      </w:pPr>
      <w:r w:rsidRPr="00427A71">
        <w:rPr>
          <w:rStyle w:val="Char4"/>
          <w:rFonts w:hint="cs"/>
          <w:rtl/>
        </w:rPr>
        <w:t xml:space="preserve">خداوند متعال از زبان داود و عیسی کسانی را از بنی اسرائیل که کفر ورزیدند لعنت کرده است، زیرا آنان یکدیگر را به راه حق سفارش نکرده و برای تقرب به خدا یکدیگر را نصیحت ننموده‌اند، و یکدیگر را از ارتکاب گناه نهی نمی‌کرده‌اند. خداوند متعال فرموده است: </w:t>
      </w:r>
      <w:r w:rsidRPr="00FE5A8C">
        <w:rPr>
          <w:rFonts w:ascii="B Lotus" w:hAnsi="B Lotus" w:cs="Traditional Arabic" w:hint="cs"/>
          <w:rtl/>
          <w:lang w:bidi="fa-IR"/>
        </w:rPr>
        <w:t>﴿</w:t>
      </w:r>
      <w:r w:rsidRPr="00C5566F">
        <w:rPr>
          <w:rStyle w:val="Chard"/>
          <w:rFonts w:hint="eastAsia"/>
          <w:rtl/>
        </w:rPr>
        <w:t>لُعِنَ</w:t>
      </w:r>
      <w:r w:rsidRPr="00C5566F">
        <w:rPr>
          <w:rStyle w:val="Chard"/>
          <w:rtl/>
        </w:rPr>
        <w:t xml:space="preserve"> </w:t>
      </w:r>
      <w:r w:rsidRPr="00C5566F">
        <w:rPr>
          <w:rStyle w:val="Chard"/>
          <w:rFonts w:hint="cs"/>
          <w:rtl/>
        </w:rPr>
        <w:t>ٱ</w:t>
      </w:r>
      <w:r w:rsidRPr="00C5566F">
        <w:rPr>
          <w:rStyle w:val="Chard"/>
          <w:rFonts w:hint="eastAsia"/>
          <w:rtl/>
        </w:rPr>
        <w:t>لَّذِينَ</w:t>
      </w:r>
      <w:r w:rsidRPr="00C5566F">
        <w:rPr>
          <w:rStyle w:val="Chard"/>
          <w:rtl/>
        </w:rPr>
        <w:t xml:space="preserve"> </w:t>
      </w:r>
      <w:r w:rsidRPr="00C5566F">
        <w:rPr>
          <w:rStyle w:val="Chard"/>
          <w:rFonts w:hint="eastAsia"/>
          <w:rtl/>
        </w:rPr>
        <w:t>كَفَرُواْ</w:t>
      </w:r>
      <w:r w:rsidRPr="00C5566F">
        <w:rPr>
          <w:rStyle w:val="Chard"/>
          <w:rtl/>
        </w:rPr>
        <w:t xml:space="preserve"> </w:t>
      </w:r>
      <w:r w:rsidRPr="00C5566F">
        <w:rPr>
          <w:rStyle w:val="Chard"/>
          <w:rFonts w:hint="eastAsia"/>
          <w:rtl/>
        </w:rPr>
        <w:t>مِن</w:t>
      </w:r>
      <w:r w:rsidRPr="00C5566F">
        <w:rPr>
          <w:rStyle w:val="Chard"/>
          <w:rFonts w:hint="cs"/>
          <w:rtl/>
        </w:rPr>
        <w:t>ۢ</w:t>
      </w:r>
      <w:r w:rsidRPr="00C5566F">
        <w:rPr>
          <w:rStyle w:val="Chard"/>
          <w:rtl/>
        </w:rPr>
        <w:t xml:space="preserve"> </w:t>
      </w:r>
      <w:r w:rsidRPr="00C5566F">
        <w:rPr>
          <w:rStyle w:val="Chard"/>
          <w:rFonts w:hint="eastAsia"/>
          <w:rtl/>
        </w:rPr>
        <w:t>بَنِي</w:t>
      </w:r>
      <w:r w:rsidRPr="00C5566F">
        <w:rPr>
          <w:rStyle w:val="Chard"/>
          <w:rFonts w:hint="cs"/>
          <w:rtl/>
        </w:rPr>
        <w:t>ٓ</w:t>
      </w:r>
      <w:r w:rsidRPr="00C5566F">
        <w:rPr>
          <w:rStyle w:val="Chard"/>
          <w:rtl/>
        </w:rPr>
        <w:t xml:space="preserve"> </w:t>
      </w:r>
      <w:r w:rsidRPr="00C5566F">
        <w:rPr>
          <w:rStyle w:val="Chard"/>
          <w:rFonts w:hint="eastAsia"/>
          <w:rtl/>
        </w:rPr>
        <w:t>إِس</w:t>
      </w:r>
      <w:r w:rsidRPr="00C5566F">
        <w:rPr>
          <w:rStyle w:val="Chard"/>
          <w:rFonts w:hint="cs"/>
          <w:rtl/>
        </w:rPr>
        <w:t>ۡ</w:t>
      </w:r>
      <w:r w:rsidRPr="00C5566F">
        <w:rPr>
          <w:rStyle w:val="Chard"/>
          <w:rFonts w:hint="eastAsia"/>
          <w:rtl/>
        </w:rPr>
        <w:t>رَ</w:t>
      </w:r>
      <w:r w:rsidRPr="00C5566F">
        <w:rPr>
          <w:rStyle w:val="Chard"/>
          <w:rFonts w:hint="cs"/>
          <w:rtl/>
        </w:rPr>
        <w:t>ٰٓ</w:t>
      </w:r>
      <w:r w:rsidRPr="00C5566F">
        <w:rPr>
          <w:rStyle w:val="Chard"/>
          <w:rFonts w:hint="eastAsia"/>
          <w:rtl/>
        </w:rPr>
        <w:t>ءِيلَ</w:t>
      </w:r>
      <w:r w:rsidRPr="00C5566F">
        <w:rPr>
          <w:rStyle w:val="Chard"/>
          <w:rtl/>
        </w:rPr>
        <w:t xml:space="preserve"> </w:t>
      </w:r>
      <w:r w:rsidRPr="00C5566F">
        <w:rPr>
          <w:rStyle w:val="Chard"/>
          <w:rFonts w:hint="eastAsia"/>
          <w:rtl/>
        </w:rPr>
        <w:t>عَلَى</w:t>
      </w:r>
      <w:r w:rsidRPr="00C5566F">
        <w:rPr>
          <w:rStyle w:val="Chard"/>
          <w:rFonts w:hint="cs"/>
          <w:rtl/>
        </w:rPr>
        <w:t>ٰ</w:t>
      </w:r>
      <w:r w:rsidRPr="00C5566F">
        <w:rPr>
          <w:rStyle w:val="Chard"/>
          <w:rtl/>
        </w:rPr>
        <w:t xml:space="preserve"> </w:t>
      </w:r>
      <w:r w:rsidRPr="00C5566F">
        <w:rPr>
          <w:rStyle w:val="Chard"/>
          <w:rFonts w:hint="eastAsia"/>
          <w:rtl/>
        </w:rPr>
        <w:t>لِسَانِ</w:t>
      </w:r>
      <w:r w:rsidRPr="00C5566F">
        <w:rPr>
          <w:rStyle w:val="Chard"/>
          <w:rtl/>
        </w:rPr>
        <w:t xml:space="preserve"> </w:t>
      </w:r>
      <w:r w:rsidRPr="00C5566F">
        <w:rPr>
          <w:rStyle w:val="Chard"/>
          <w:rFonts w:hint="eastAsia"/>
          <w:rtl/>
        </w:rPr>
        <w:t>دَاوُ</w:t>
      </w:r>
      <w:r w:rsidRPr="00C5566F">
        <w:rPr>
          <w:rStyle w:val="Chard"/>
          <w:rFonts w:hint="cs"/>
          <w:rtl/>
        </w:rPr>
        <w:t>ۥ</w:t>
      </w:r>
      <w:r w:rsidRPr="00C5566F">
        <w:rPr>
          <w:rStyle w:val="Chard"/>
          <w:rFonts w:hint="eastAsia"/>
          <w:rtl/>
        </w:rPr>
        <w:t>دَ</w:t>
      </w:r>
      <w:r w:rsidRPr="00C5566F">
        <w:rPr>
          <w:rStyle w:val="Chard"/>
          <w:rtl/>
        </w:rPr>
        <w:t xml:space="preserve"> </w:t>
      </w:r>
      <w:r w:rsidRPr="00C5566F">
        <w:rPr>
          <w:rStyle w:val="Chard"/>
          <w:rFonts w:hint="eastAsia"/>
          <w:rtl/>
        </w:rPr>
        <w:t>وَعِيسَى</w:t>
      </w:r>
      <w:r w:rsidRPr="00C5566F">
        <w:rPr>
          <w:rStyle w:val="Chard"/>
          <w:rtl/>
        </w:rPr>
        <w:t xml:space="preserve"> </w:t>
      </w:r>
      <w:r w:rsidRPr="00C5566F">
        <w:rPr>
          <w:rStyle w:val="Chard"/>
          <w:rFonts w:hint="cs"/>
          <w:rtl/>
        </w:rPr>
        <w:t>ٱ</w:t>
      </w:r>
      <w:r w:rsidRPr="00C5566F">
        <w:rPr>
          <w:rStyle w:val="Chard"/>
          <w:rFonts w:hint="eastAsia"/>
          <w:rtl/>
        </w:rPr>
        <w:t>ب</w:t>
      </w:r>
      <w:r w:rsidRPr="00C5566F">
        <w:rPr>
          <w:rStyle w:val="Chard"/>
          <w:rFonts w:hint="cs"/>
          <w:rtl/>
        </w:rPr>
        <w:t>ۡ</w:t>
      </w:r>
      <w:r w:rsidRPr="00C5566F">
        <w:rPr>
          <w:rStyle w:val="Chard"/>
          <w:rFonts w:hint="eastAsia"/>
          <w:rtl/>
        </w:rPr>
        <w:t>نِ</w:t>
      </w:r>
      <w:r w:rsidRPr="00C5566F">
        <w:rPr>
          <w:rStyle w:val="Chard"/>
          <w:rtl/>
        </w:rPr>
        <w:t xml:space="preserve"> </w:t>
      </w:r>
      <w:r w:rsidRPr="00C5566F">
        <w:rPr>
          <w:rStyle w:val="Chard"/>
          <w:rFonts w:hint="eastAsia"/>
          <w:rtl/>
        </w:rPr>
        <w:t>مَر</w:t>
      </w:r>
      <w:r w:rsidRPr="00C5566F">
        <w:rPr>
          <w:rStyle w:val="Chard"/>
          <w:rFonts w:hint="cs"/>
          <w:rtl/>
        </w:rPr>
        <w:t>ۡ</w:t>
      </w:r>
      <w:r w:rsidRPr="00C5566F">
        <w:rPr>
          <w:rStyle w:val="Chard"/>
          <w:rFonts w:hint="eastAsia"/>
          <w:rtl/>
        </w:rPr>
        <w:t>يَمَ</w:t>
      </w:r>
      <w:r w:rsidRPr="00C5566F">
        <w:rPr>
          <w:rStyle w:val="Chard"/>
          <w:rFonts w:hint="cs"/>
          <w:rtl/>
        </w:rPr>
        <w:t>ۚ</w:t>
      </w:r>
      <w:r w:rsidRPr="00C5566F">
        <w:rPr>
          <w:rStyle w:val="Chard"/>
          <w:rtl/>
        </w:rPr>
        <w:t xml:space="preserve"> </w:t>
      </w:r>
      <w:r w:rsidRPr="00C5566F">
        <w:rPr>
          <w:rStyle w:val="Chard"/>
          <w:rFonts w:hint="eastAsia"/>
          <w:rtl/>
        </w:rPr>
        <w:t>ذَ</w:t>
      </w:r>
      <w:r w:rsidRPr="00C5566F">
        <w:rPr>
          <w:rStyle w:val="Chard"/>
          <w:rFonts w:hint="cs"/>
          <w:rtl/>
        </w:rPr>
        <w:t>ٰ</w:t>
      </w:r>
      <w:r w:rsidRPr="00C5566F">
        <w:rPr>
          <w:rStyle w:val="Chard"/>
          <w:rFonts w:hint="eastAsia"/>
          <w:rtl/>
        </w:rPr>
        <w:t>لِكَ</w:t>
      </w:r>
      <w:r w:rsidRPr="00C5566F">
        <w:rPr>
          <w:rStyle w:val="Chard"/>
          <w:rtl/>
        </w:rPr>
        <w:t xml:space="preserve"> </w:t>
      </w:r>
      <w:r w:rsidRPr="00C5566F">
        <w:rPr>
          <w:rStyle w:val="Chard"/>
          <w:rFonts w:hint="eastAsia"/>
          <w:rtl/>
        </w:rPr>
        <w:t>بِمَا</w:t>
      </w:r>
      <w:r w:rsidRPr="00C5566F">
        <w:rPr>
          <w:rStyle w:val="Chard"/>
          <w:rtl/>
        </w:rPr>
        <w:t xml:space="preserve"> </w:t>
      </w:r>
      <w:r w:rsidRPr="00C5566F">
        <w:rPr>
          <w:rStyle w:val="Chard"/>
          <w:rFonts w:hint="eastAsia"/>
          <w:rtl/>
        </w:rPr>
        <w:t>عَصَواْ</w:t>
      </w:r>
      <w:r w:rsidRPr="00C5566F">
        <w:rPr>
          <w:rStyle w:val="Chard"/>
          <w:rtl/>
        </w:rPr>
        <w:t xml:space="preserve"> </w:t>
      </w:r>
      <w:r w:rsidRPr="00C5566F">
        <w:rPr>
          <w:rStyle w:val="Chard"/>
          <w:rFonts w:hint="eastAsia"/>
          <w:rtl/>
        </w:rPr>
        <w:t>وَّكَانُواْ</w:t>
      </w:r>
      <w:r w:rsidRPr="00C5566F">
        <w:rPr>
          <w:rStyle w:val="Chard"/>
          <w:rtl/>
        </w:rPr>
        <w:t xml:space="preserve"> </w:t>
      </w:r>
      <w:r w:rsidRPr="00C5566F">
        <w:rPr>
          <w:rStyle w:val="Chard"/>
          <w:rFonts w:hint="eastAsia"/>
          <w:rtl/>
        </w:rPr>
        <w:t>يَع</w:t>
      </w:r>
      <w:r w:rsidRPr="00C5566F">
        <w:rPr>
          <w:rStyle w:val="Chard"/>
          <w:rFonts w:hint="cs"/>
          <w:rtl/>
        </w:rPr>
        <w:t>ۡ</w:t>
      </w:r>
      <w:r w:rsidRPr="00C5566F">
        <w:rPr>
          <w:rStyle w:val="Chard"/>
          <w:rFonts w:hint="eastAsia"/>
          <w:rtl/>
        </w:rPr>
        <w:t>تَدُونَ</w:t>
      </w:r>
      <w:r w:rsidRPr="00C5566F">
        <w:rPr>
          <w:rStyle w:val="Chard"/>
          <w:rtl/>
        </w:rPr>
        <w:t xml:space="preserve"> </w:t>
      </w:r>
      <w:r w:rsidRPr="00C5566F">
        <w:rPr>
          <w:rStyle w:val="Chard"/>
          <w:rFonts w:hint="cs"/>
          <w:rtl/>
        </w:rPr>
        <w:t>٧٨</w:t>
      </w:r>
      <w:r w:rsidRPr="00C5566F">
        <w:rPr>
          <w:rStyle w:val="Chard"/>
          <w:rtl/>
        </w:rPr>
        <w:t xml:space="preserve"> </w:t>
      </w:r>
      <w:r w:rsidRPr="00C5566F">
        <w:rPr>
          <w:rStyle w:val="Chard"/>
          <w:rFonts w:hint="eastAsia"/>
          <w:rtl/>
        </w:rPr>
        <w:t>كَانُواْ</w:t>
      </w:r>
      <w:r w:rsidRPr="00C5566F">
        <w:rPr>
          <w:rStyle w:val="Chard"/>
          <w:rtl/>
        </w:rPr>
        <w:t xml:space="preserve"> </w:t>
      </w:r>
      <w:r w:rsidRPr="00C5566F">
        <w:rPr>
          <w:rStyle w:val="Chard"/>
          <w:rFonts w:hint="eastAsia"/>
          <w:rtl/>
        </w:rPr>
        <w:t>لَا</w:t>
      </w:r>
      <w:r w:rsidRPr="00C5566F">
        <w:rPr>
          <w:rStyle w:val="Chard"/>
          <w:rtl/>
        </w:rPr>
        <w:t xml:space="preserve"> </w:t>
      </w:r>
      <w:r w:rsidRPr="00C5566F">
        <w:rPr>
          <w:rStyle w:val="Chard"/>
          <w:rFonts w:hint="eastAsia"/>
          <w:rtl/>
        </w:rPr>
        <w:t>يَتَنَاهَو</w:t>
      </w:r>
      <w:r w:rsidRPr="00C5566F">
        <w:rPr>
          <w:rStyle w:val="Chard"/>
          <w:rFonts w:hint="cs"/>
          <w:rtl/>
        </w:rPr>
        <w:t>ۡ</w:t>
      </w:r>
      <w:r w:rsidRPr="00C5566F">
        <w:rPr>
          <w:rStyle w:val="Chard"/>
          <w:rFonts w:hint="eastAsia"/>
          <w:rtl/>
        </w:rPr>
        <w:t>نَ</w:t>
      </w:r>
      <w:r w:rsidRPr="00C5566F">
        <w:rPr>
          <w:rStyle w:val="Chard"/>
          <w:rtl/>
        </w:rPr>
        <w:t xml:space="preserve"> </w:t>
      </w:r>
      <w:r w:rsidRPr="00C5566F">
        <w:rPr>
          <w:rStyle w:val="Chard"/>
          <w:rFonts w:hint="eastAsia"/>
          <w:rtl/>
        </w:rPr>
        <w:t>عَن</w:t>
      </w:r>
      <w:r w:rsidRPr="00C5566F">
        <w:rPr>
          <w:rStyle w:val="Chard"/>
          <w:rtl/>
        </w:rPr>
        <w:t xml:space="preserve"> </w:t>
      </w:r>
      <w:r w:rsidRPr="00C5566F">
        <w:rPr>
          <w:rStyle w:val="Chard"/>
          <w:rFonts w:hint="eastAsia"/>
          <w:rtl/>
        </w:rPr>
        <w:t>مُّنكَر</w:t>
      </w:r>
      <w:r w:rsidRPr="00C5566F">
        <w:rPr>
          <w:rStyle w:val="Chard"/>
          <w:rFonts w:hint="cs"/>
          <w:rtl/>
        </w:rPr>
        <w:t>ٖ</w:t>
      </w:r>
      <w:r w:rsidRPr="00C5566F">
        <w:rPr>
          <w:rStyle w:val="Chard"/>
          <w:rtl/>
        </w:rPr>
        <w:t xml:space="preserve"> </w:t>
      </w:r>
      <w:r w:rsidRPr="00C5566F">
        <w:rPr>
          <w:rStyle w:val="Chard"/>
          <w:rFonts w:hint="eastAsia"/>
          <w:rtl/>
        </w:rPr>
        <w:t>فَعَلُوهُ</w:t>
      </w:r>
      <w:r w:rsidRPr="00C5566F">
        <w:rPr>
          <w:rStyle w:val="Chard"/>
          <w:rFonts w:hint="cs"/>
          <w:rtl/>
        </w:rPr>
        <w:t>ۚ</w:t>
      </w:r>
      <w:r w:rsidRPr="00C5566F">
        <w:rPr>
          <w:rStyle w:val="Chard"/>
          <w:rtl/>
        </w:rPr>
        <w:t xml:space="preserve"> </w:t>
      </w:r>
      <w:r w:rsidRPr="00C5566F">
        <w:rPr>
          <w:rStyle w:val="Chard"/>
          <w:rFonts w:hint="eastAsia"/>
          <w:rtl/>
        </w:rPr>
        <w:t>لَبِئ</w:t>
      </w:r>
      <w:r w:rsidRPr="00C5566F">
        <w:rPr>
          <w:rStyle w:val="Chard"/>
          <w:rFonts w:hint="cs"/>
          <w:rtl/>
        </w:rPr>
        <w:t>ۡ</w:t>
      </w:r>
      <w:r w:rsidRPr="00C5566F">
        <w:rPr>
          <w:rStyle w:val="Chard"/>
          <w:rFonts w:hint="eastAsia"/>
          <w:rtl/>
        </w:rPr>
        <w:t>سَ</w:t>
      </w:r>
      <w:r w:rsidRPr="00C5566F">
        <w:rPr>
          <w:rStyle w:val="Chard"/>
          <w:rtl/>
        </w:rPr>
        <w:t xml:space="preserve"> </w:t>
      </w:r>
      <w:r w:rsidRPr="00C5566F">
        <w:rPr>
          <w:rStyle w:val="Chard"/>
          <w:rFonts w:hint="eastAsia"/>
          <w:rtl/>
        </w:rPr>
        <w:t>مَا</w:t>
      </w:r>
      <w:r w:rsidRPr="00C5566F">
        <w:rPr>
          <w:rStyle w:val="Chard"/>
          <w:rtl/>
        </w:rPr>
        <w:t xml:space="preserve"> </w:t>
      </w:r>
      <w:r w:rsidRPr="00C5566F">
        <w:rPr>
          <w:rStyle w:val="Chard"/>
          <w:rFonts w:hint="eastAsia"/>
          <w:rtl/>
        </w:rPr>
        <w:t>كَانُواْ</w:t>
      </w:r>
      <w:r w:rsidRPr="00C5566F">
        <w:rPr>
          <w:rStyle w:val="Chard"/>
          <w:rtl/>
        </w:rPr>
        <w:t xml:space="preserve"> </w:t>
      </w:r>
      <w:r w:rsidRPr="00C5566F">
        <w:rPr>
          <w:rStyle w:val="Chard"/>
          <w:rFonts w:hint="eastAsia"/>
          <w:rtl/>
        </w:rPr>
        <w:t>يَف</w:t>
      </w:r>
      <w:r w:rsidRPr="00C5566F">
        <w:rPr>
          <w:rStyle w:val="Chard"/>
          <w:rFonts w:hint="cs"/>
          <w:rtl/>
        </w:rPr>
        <w:t>ۡ</w:t>
      </w:r>
      <w:r w:rsidRPr="00C5566F">
        <w:rPr>
          <w:rStyle w:val="Chard"/>
          <w:rFonts w:hint="eastAsia"/>
          <w:rtl/>
        </w:rPr>
        <w:t>عَلُونَ</w:t>
      </w:r>
      <w:r w:rsidRPr="00C5566F">
        <w:rPr>
          <w:rStyle w:val="Chard"/>
          <w:rtl/>
        </w:rPr>
        <w:t xml:space="preserve"> </w:t>
      </w:r>
      <w:r w:rsidRPr="00C5566F">
        <w:rPr>
          <w:rStyle w:val="Chard"/>
          <w:rFonts w:hint="cs"/>
          <w:rtl/>
        </w:rPr>
        <w:t>٧٩</w:t>
      </w:r>
      <w:r w:rsidRPr="00FE5A8C">
        <w:rPr>
          <w:rFonts w:ascii="B Lotus" w:hAnsi="B Lotus" w:cs="Traditional Arabic" w:hint="cs"/>
          <w:rtl/>
          <w:lang w:bidi="fa-IR"/>
        </w:rPr>
        <w:t>﴾</w:t>
      </w:r>
      <w:r w:rsidRPr="00427A71">
        <w:rPr>
          <w:rStyle w:val="Char4"/>
          <w:rFonts w:hint="cs"/>
          <w:rtl/>
        </w:rPr>
        <w:t xml:space="preserve"> </w:t>
      </w:r>
      <w:r w:rsidRPr="00C5566F">
        <w:rPr>
          <w:rStyle w:val="Char6"/>
          <w:rFonts w:hint="cs"/>
          <w:rtl/>
        </w:rPr>
        <w:t>[المائد</w:t>
      </w:r>
      <w:r w:rsidRPr="00C5566F">
        <w:rPr>
          <w:rStyle w:val="Char6"/>
          <w:rtl/>
        </w:rPr>
        <w:t>ة</w:t>
      </w:r>
      <w:r w:rsidRPr="00C5566F">
        <w:rPr>
          <w:rStyle w:val="Char6"/>
          <w:rFonts w:hint="cs"/>
          <w:rtl/>
        </w:rPr>
        <w:t xml:space="preserve">: 78-79]. </w:t>
      </w:r>
      <w:r w:rsidRPr="00FE5A8C">
        <w:rPr>
          <w:rFonts w:ascii="Traditional Arabic" w:hAnsi="Traditional Arabic" w:cs="Traditional Arabic"/>
          <w:sz w:val="26"/>
          <w:szCs w:val="26"/>
          <w:rtl/>
          <w:lang w:bidi="fa-IR"/>
        </w:rPr>
        <w:t>«</w:t>
      </w:r>
      <w:r w:rsidRPr="003C2206">
        <w:rPr>
          <w:rStyle w:val="Char7"/>
          <w:rFonts w:hint="cs"/>
          <w:rtl/>
        </w:rPr>
        <w:t>کافران بنی اسرائیل بر زبان داود و عیسی پسر مریم لعن و نفرین شده‌اند. این بدان خاطر بود که آنان پیوسته (از فرمان خدا) سرکشی می‌کردند و (در ظلم و فساد) از حد می‌گذشتند</w:t>
      </w:r>
      <w:r w:rsidRPr="00FE5A8C">
        <w:rPr>
          <w:rFonts w:ascii="Traditional Arabic" w:hAnsi="Traditional Arabic" w:cs="Traditional Arabic"/>
          <w:sz w:val="26"/>
          <w:szCs w:val="26"/>
          <w:rtl/>
          <w:lang w:bidi="fa-IR"/>
        </w:rPr>
        <w:t>»</w:t>
      </w:r>
      <w:r w:rsidRPr="003C2206">
        <w:rPr>
          <w:rStyle w:val="Char7"/>
          <w:rFonts w:hint="cs"/>
          <w:rtl/>
        </w:rPr>
        <w:t>.</w:t>
      </w:r>
    </w:p>
    <w:p w:rsidR="00FE5A8C" w:rsidRPr="00427A71" w:rsidRDefault="00FE5A8C" w:rsidP="00B156F9">
      <w:pPr>
        <w:spacing w:line="250" w:lineRule="auto"/>
        <w:ind w:firstLine="284"/>
        <w:jc w:val="both"/>
        <w:rPr>
          <w:rStyle w:val="Char4"/>
          <w:rtl/>
        </w:rPr>
      </w:pPr>
      <w:r w:rsidRPr="00427A71">
        <w:rPr>
          <w:rStyle w:val="Char4"/>
          <w:rFonts w:hint="cs"/>
          <w:rtl/>
        </w:rPr>
        <w:t>برادران ایمانی! آنچه گذشت حقوق برادری در راه خدا و وظیفۀ مسلمان در بارۀ برادران مسلمان خود بود، و دانستید که بخشی از آن حقوق، حقوق عام بود که هر فرد مسلمان را که به خدا به عنوان پروردگار خود و به اسلام به عنوان دین خود و به قرآن کریم به عنوان امام خود و به محمد</w:t>
      </w:r>
      <w:r w:rsidRPr="00427A71">
        <w:rPr>
          <w:rStyle w:val="Char4"/>
          <w:rFonts w:hint="cs"/>
          <w:rtl/>
        </w:rPr>
        <w:sym w:font="AGA Arabesque" w:char="F072"/>
      </w:r>
      <w:r w:rsidRPr="00427A71">
        <w:rPr>
          <w:rStyle w:val="Char4"/>
          <w:rFonts w:hint="cs"/>
          <w:rtl/>
        </w:rPr>
        <w:t xml:space="preserve"> به عنوان پیامبر و فرستاده ایمان داشته باشد را در برمی‌گیرد، مخصوصاً اگر آن برادر همسایه او و در کوی او سکونت داشته باشد و یا همکار وی در کارگاه باشد و یا از بستگان و خویشان نسبی</w:t>
      </w:r>
      <w:r w:rsidRPr="00427A71">
        <w:rPr>
          <w:rStyle w:val="Char4"/>
          <w:rFonts w:hint="cs"/>
          <w:vertAlign w:val="superscript"/>
          <w:rtl/>
        </w:rPr>
        <w:t>(</w:t>
      </w:r>
      <w:r w:rsidRPr="00427A71">
        <w:rPr>
          <w:rStyle w:val="Char4"/>
          <w:vertAlign w:val="superscript"/>
          <w:rtl/>
        </w:rPr>
        <w:footnoteReference w:id="19"/>
      </w:r>
      <w:r w:rsidRPr="00427A71">
        <w:rPr>
          <w:rStyle w:val="Char4"/>
          <w:rFonts w:hint="cs"/>
          <w:vertAlign w:val="superscript"/>
          <w:rtl/>
        </w:rPr>
        <w:t>)</w:t>
      </w:r>
      <w:r w:rsidRPr="00427A71">
        <w:rPr>
          <w:rStyle w:val="Char4"/>
          <w:rFonts w:hint="cs"/>
          <w:rtl/>
        </w:rPr>
        <w:t xml:space="preserve"> یا سببی وی باشد، پس همچنانکه گذشت حق مسلمان بر برادر مسلمان وی است که در راه به او سلام کند و اگر بیمار شد به عیادتش رود، و هنگام مرگ جنازه‌اش را مشایعه کند و دعوت وی را بپذیرد، و اگر عطسه کرد برای او طلب رحمت کند و قسمش را نشکند و هنگامی که به او ظلم می‌کنند او را یاری دهد و اگر از راه راست منصرف شد او را نصیحت کند و مشکل او را حل نماید و اگر دست تنگ شد به او وام دهد و اگر مرتکب خطا شد عیب او را بپوشاند.</w:t>
      </w:r>
    </w:p>
    <w:p w:rsidR="00FE5A8C" w:rsidRPr="00427A71" w:rsidRDefault="00FE5A8C" w:rsidP="00B156F9">
      <w:pPr>
        <w:spacing w:line="250" w:lineRule="auto"/>
        <w:ind w:firstLine="284"/>
        <w:jc w:val="both"/>
        <w:rPr>
          <w:rStyle w:val="Char4"/>
          <w:rtl/>
        </w:rPr>
      </w:pPr>
      <w:r w:rsidRPr="00427A71">
        <w:rPr>
          <w:rStyle w:val="Char4"/>
          <w:rFonts w:hint="cs"/>
          <w:rtl/>
        </w:rPr>
        <w:t>همچنین دانستید که بخشی از حقوق، حقوق خاص است که برادری را شامل می‌شود که به خاطر خدا او را دوست می‌دارید و شامل دوستی می‌شود که او را برای خودتان برگزیده‌اید و همچنین شامل داعیانی می‌شود که برای تعالی دین با آنان کار می‌کنید، و تمام این‌ها از حقوق برادری واجب که آن را به تفصیل و به طور مشروح ذکر کردیم برخوردارند.</w:t>
      </w:r>
    </w:p>
    <w:p w:rsidR="00FE5A8C" w:rsidRPr="00427A71" w:rsidRDefault="00FE5A8C" w:rsidP="00B156F9">
      <w:pPr>
        <w:spacing w:line="250" w:lineRule="auto"/>
        <w:ind w:firstLine="284"/>
        <w:jc w:val="both"/>
        <w:rPr>
          <w:rStyle w:val="Char4"/>
          <w:rtl/>
        </w:rPr>
      </w:pPr>
      <w:r w:rsidRPr="00427A71">
        <w:rPr>
          <w:rStyle w:val="Char4"/>
          <w:rFonts w:hint="cs"/>
          <w:rtl/>
        </w:rPr>
        <w:t>برادران مسلمان دیدید که مجازبودن خوردن غذا از خانۀ دوست بدون اینکه او اطلاع داشته باشد یا اجازه تناول آن را داده باشد، از این حقوق است و حرام‌بودن روی‌گرداندن و دوری از همدیگر در مدتی بیشتر از سه روز از این حقوق است.</w:t>
      </w:r>
    </w:p>
    <w:p w:rsidR="00FE5A8C" w:rsidRPr="00427A71" w:rsidRDefault="00FE5A8C" w:rsidP="00B156F9">
      <w:pPr>
        <w:spacing w:line="250" w:lineRule="auto"/>
        <w:ind w:firstLine="284"/>
        <w:jc w:val="both"/>
        <w:rPr>
          <w:rStyle w:val="Char4"/>
          <w:spacing w:val="-6"/>
          <w:rtl/>
        </w:rPr>
      </w:pPr>
      <w:r w:rsidRPr="00427A71">
        <w:rPr>
          <w:rStyle w:val="Char4"/>
          <w:rFonts w:hint="cs"/>
          <w:spacing w:val="-6"/>
          <w:rtl/>
        </w:rPr>
        <w:t>تعامل و رفتار خوب با برادران در تمام کارها و اوضاع مختلف نیز از این حقوق است.</w:t>
      </w:r>
    </w:p>
    <w:p w:rsidR="00FE5A8C" w:rsidRPr="00427A71" w:rsidRDefault="00FE5A8C" w:rsidP="00B156F9">
      <w:pPr>
        <w:spacing w:line="250" w:lineRule="auto"/>
        <w:ind w:firstLine="284"/>
        <w:jc w:val="both"/>
        <w:rPr>
          <w:rStyle w:val="Char4"/>
          <w:rtl/>
        </w:rPr>
      </w:pPr>
      <w:r w:rsidRPr="00427A71">
        <w:rPr>
          <w:rStyle w:val="Char4"/>
          <w:rFonts w:hint="cs"/>
          <w:rtl/>
        </w:rPr>
        <w:t>حفظ آبروی برادر مسلمان وعدم غیبت وی و چشم‌پوشی از اشتباهات وی، به علاوه حقوق عام که از اصول اولیۀ حقوق خاص برادری است، همه و همه از جملۀ این حقوق است.</w:t>
      </w:r>
    </w:p>
    <w:p w:rsidR="00FE5A8C" w:rsidRPr="00427A71" w:rsidRDefault="00FE5A8C" w:rsidP="00B156F9">
      <w:pPr>
        <w:ind w:firstLine="284"/>
        <w:jc w:val="both"/>
        <w:rPr>
          <w:rStyle w:val="Char4"/>
          <w:rtl/>
        </w:rPr>
      </w:pPr>
      <w:r w:rsidRPr="00427A71">
        <w:rPr>
          <w:rStyle w:val="Char4"/>
          <w:rFonts w:hint="cs"/>
          <w:rtl/>
        </w:rPr>
        <w:t>بدون شک جامعۀ مسلمان هنگامی که این معانی یعنی تعهد نسبت به حقوق دیگران در آن تجلی یابد و میان آحاد این جامعه تعالیم شرع در احساسات مسؤولین ریشه دواند، چنین جامعه‌ای قدرتمند، متحد، مهربان و دلسوز خواهد بود. در هیچ اوضاع و احوالی امکان ندارد که متزلزل و سست‌بنیان گردد و خود را تسلیم دشمنان کند و یا خود را در برابر رویدادهای روزگار ببازد.</w:t>
      </w:r>
    </w:p>
    <w:p w:rsidR="00FE5A8C" w:rsidRPr="00427A71" w:rsidRDefault="00FE5A8C" w:rsidP="00B156F9">
      <w:pPr>
        <w:ind w:firstLine="284"/>
        <w:jc w:val="both"/>
        <w:rPr>
          <w:rStyle w:val="Char4"/>
          <w:spacing w:val="-2"/>
          <w:rtl/>
        </w:rPr>
      </w:pPr>
      <w:r w:rsidRPr="00427A71">
        <w:rPr>
          <w:rStyle w:val="Char4"/>
          <w:rFonts w:hint="cs"/>
          <w:spacing w:val="-2"/>
          <w:rtl/>
        </w:rPr>
        <w:t>- دریغا - از لحاظ عملی می‌بینیم که بسیاری از این حقوق در جامعه اسلامی تحقق نیافته است و در کیان جامعه ریشه ندوانیده است، بلکه می‌بینیم خصلت‌هایی همچون خودپسندی و منفعت‌طلبی وآز و حسد و تکبر در افراد کوچک و بزرگ، پیر و جوان، زنان و مردان و عوام و خواص جامعه‌ریشه دوانیده است، و این همه به خاطر انحراف بیشتر مسلمانان از تربیت مترقی اسلامی و دوری آنان از تعالیم حیات‌بخش قرآن است، اما به حمد خدا - در افق‌های دور پیشگامان اسلام از نسل مسلمانان به چشم می‌خورند و اینجا و آنجا به حرکت درمی‌آیند و از جامعه اسلامی در جاهای مختلف سر از زیر خاک بیرون می‌آورند و به جامعۀ خود بهترین الگو اخلاق نیکو و رفتار خداپسندانه، و سرمشقی خوب در دوستی و برادریشان ارائه می‌دهند.</w:t>
      </w:r>
    </w:p>
    <w:p w:rsidR="00FE5A8C" w:rsidRPr="00427A71" w:rsidRDefault="00FE5A8C" w:rsidP="00B156F9">
      <w:pPr>
        <w:ind w:firstLine="284"/>
        <w:jc w:val="both"/>
        <w:rPr>
          <w:rStyle w:val="Char4"/>
          <w:rtl/>
        </w:rPr>
      </w:pPr>
      <w:r w:rsidRPr="00427A71">
        <w:rPr>
          <w:rStyle w:val="Char4"/>
          <w:rFonts w:hint="cs"/>
          <w:rtl/>
        </w:rPr>
        <w:t>ان شاء الله به وسیلۀ بازوان پرقدرت این پاک‌بازان پیروزی اسلام تحقق می‌یابد و به فضل برادری و پیوندهای محکم آنان دولت متحد همه مسلمانان پایه‌گذاری می‌شود، و از تو می‌پرسند که چه وقت آن (صورت می‌پذیرد)؟ پس بگو شاید (تحقق) آن نزدیک باشد.</w:t>
      </w:r>
    </w:p>
    <w:p w:rsidR="00FE5A8C" w:rsidRPr="00FE5A8C" w:rsidRDefault="00FE5A8C" w:rsidP="00B156F9">
      <w:pPr>
        <w:pStyle w:val="a9"/>
        <w:spacing w:line="240" w:lineRule="auto"/>
        <w:rPr>
          <w:rtl/>
        </w:rPr>
      </w:pPr>
      <w:r w:rsidRPr="00FE5A8C">
        <w:rPr>
          <w:rFonts w:hint="cs"/>
          <w:rtl/>
        </w:rPr>
        <w:t>6- نمونه‌هایی از تاریخ در رابطه با حقوق برادری</w:t>
      </w:r>
    </w:p>
    <w:p w:rsidR="00FE5A8C" w:rsidRPr="00427A71" w:rsidRDefault="00FE5A8C" w:rsidP="00B156F9">
      <w:pPr>
        <w:ind w:firstLine="284"/>
        <w:jc w:val="both"/>
        <w:rPr>
          <w:rStyle w:val="Char4"/>
          <w:rtl/>
        </w:rPr>
      </w:pPr>
      <w:r w:rsidRPr="00427A71">
        <w:rPr>
          <w:rStyle w:val="Char4"/>
          <w:rFonts w:hint="cs"/>
          <w:rtl/>
        </w:rPr>
        <w:t>از دستاوردهای این حقوق برادری که دین مبین اسلام آن را پایه‌گذاری نموده اینست که افراد جامعۀ اسلامی در طول تاریخ و در روزگاران مختلف به نحو احسن با یکدیگر تعامل داشته‌اند، رفتار آنان از نیکوترین رفتارهایی است که جوامع بشری در تاریخ پر نشیب و فراز خود داشته است، از جمله این تعامل تکلف اجتماعی، ایثار مهر و محبت، همکاری و بخشش است. پس اکنون به این نمونه‌های همیشه جاوید که تاریخ آن‌ها را برای ما حفظ نموده است توجه کنید.</w:t>
      </w:r>
    </w:p>
    <w:p w:rsidR="00FE5A8C" w:rsidRPr="00FE5A8C" w:rsidRDefault="00FE5A8C" w:rsidP="00427A71">
      <w:pPr>
        <w:pStyle w:val="a9"/>
        <w:rPr>
          <w:rtl/>
        </w:rPr>
      </w:pPr>
      <w:r w:rsidRPr="00FE5A8C">
        <w:rPr>
          <w:rFonts w:hint="cs"/>
          <w:rtl/>
        </w:rPr>
        <w:t>در زمینه تکفل اجتماعی و مرحمت:</w:t>
      </w:r>
    </w:p>
    <w:p w:rsidR="00FE5A8C" w:rsidRPr="00427A71" w:rsidRDefault="00FE5A8C" w:rsidP="00B156F9">
      <w:pPr>
        <w:spacing w:line="250" w:lineRule="auto"/>
        <w:ind w:firstLine="284"/>
        <w:jc w:val="both"/>
        <w:rPr>
          <w:rStyle w:val="Char4"/>
          <w:rtl/>
        </w:rPr>
      </w:pPr>
      <w:r w:rsidRPr="00427A71">
        <w:rPr>
          <w:rStyle w:val="Char4"/>
          <w:rFonts w:cs="B Lotus" w:hint="cs"/>
          <w:rtl/>
        </w:rPr>
        <w:t>*</w:t>
      </w:r>
      <w:r w:rsidRPr="00427A71">
        <w:rPr>
          <w:rStyle w:val="Char4"/>
          <w:rFonts w:hint="cs"/>
          <w:rtl/>
        </w:rPr>
        <w:t xml:space="preserve"> محمد پسر اسحاق گفت: مردمانی در مدینه زندگی می‌کردند و نمی‌دانستند اسباب زندگی آنان از کجا تأمین می‌شود و چه کسی به آنان (آنچه را که نیاز دارند) می‌دهد؛ هنگامی که حضرت زین العابدین بن حسین</w:t>
      </w:r>
      <w:r w:rsidRPr="00427A71">
        <w:rPr>
          <w:rStyle w:val="Char4"/>
          <w:rFonts w:hint="cs"/>
          <w:rtl/>
        </w:rPr>
        <w:sym w:font="AGA Arabesque" w:char="F074"/>
      </w:r>
      <w:r w:rsidRPr="00427A71">
        <w:rPr>
          <w:rStyle w:val="Char4"/>
          <w:rFonts w:hint="cs"/>
          <w:rtl/>
        </w:rPr>
        <w:t xml:space="preserve"> دار فانی را وداع گفت اسباب زندگی خود را از دست دادند و دانستند او بوده است که شب هنگام با دستی پر به نزد آنان می‌آمد، پس هنگامی که به جوار پروردگار خود شتافت بر شانه‌ها و پشت او آثار حمل کیسه‌ها را به خانۀ بیوه‌ها و بینوایان مشاهده کردند.</w:t>
      </w:r>
    </w:p>
    <w:p w:rsidR="00FE5A8C" w:rsidRPr="00427A71" w:rsidRDefault="00FE5A8C" w:rsidP="00B156F9">
      <w:pPr>
        <w:spacing w:line="250" w:lineRule="auto"/>
        <w:ind w:firstLine="284"/>
        <w:jc w:val="both"/>
        <w:rPr>
          <w:rStyle w:val="Char4"/>
          <w:rtl/>
        </w:rPr>
      </w:pPr>
      <w:r w:rsidRPr="00427A71">
        <w:rPr>
          <w:rStyle w:val="Char4"/>
          <w:rFonts w:cs="B Lotus" w:hint="cs"/>
          <w:rtl/>
        </w:rPr>
        <w:t>*</w:t>
      </w:r>
      <w:r w:rsidRPr="00427A71">
        <w:rPr>
          <w:rStyle w:val="Char4"/>
          <w:rFonts w:hint="cs"/>
          <w:rtl/>
        </w:rPr>
        <w:t xml:space="preserve"> لیث پسر سعید سالانه مقدار بسیاری غله که بهای آن هفتاد هزار دینار بود به دست می‌آورد و تمام آن را صدقه می‌داد تا آن حد که می‌گویند هیچ وقت زکات بر وی واجب نشد، نامبرده روزی یک خانه در مزایده علنی خرید، نمایندۀ او برای تحویل‌گرفتن خانه بدانجا رفت، چند یتیم و کودکانی خردسال در خانه دید، آنان او را به خدا قسم دادند که خانه را برای آنان بگذارد، هنگامی که این خبر به لیث رسید کسی را نزد آنان فرستاد تا به آنان خبر دهد که خانه از آن شماست. به علاوه نیازمندی‌های روزانه شما.</w:t>
      </w:r>
    </w:p>
    <w:p w:rsidR="00FE5A8C" w:rsidRPr="00427A71" w:rsidRDefault="00FE5A8C" w:rsidP="00B156F9">
      <w:pPr>
        <w:spacing w:line="250" w:lineRule="auto"/>
        <w:ind w:firstLine="284"/>
        <w:jc w:val="both"/>
        <w:rPr>
          <w:rStyle w:val="Char4"/>
          <w:rtl/>
        </w:rPr>
      </w:pPr>
      <w:r w:rsidRPr="00427A71">
        <w:rPr>
          <w:rStyle w:val="Char4"/>
          <w:rFonts w:cs="B Lotus" w:hint="cs"/>
          <w:rtl/>
        </w:rPr>
        <w:t xml:space="preserve">* </w:t>
      </w:r>
      <w:r w:rsidRPr="00427A71">
        <w:rPr>
          <w:rStyle w:val="Char4"/>
          <w:rFonts w:hint="cs"/>
          <w:rtl/>
        </w:rPr>
        <w:t xml:space="preserve">عبدالله پسر مبارک امام بزرگ و محدث نامدار صدقات بسیاری می‌داد و در هر سال صدقات وی به بیشتر از صد هزار دینار می‌رسید؛ یکبار با دوستان خود به قصد حج به سوی مکه روانه شد، از بعضی شهرها گذشت. در راه پرنده‌ای مرد، وی </w:t>
      </w:r>
      <w:r w:rsidRPr="00427A71">
        <w:rPr>
          <w:rStyle w:val="Char4"/>
          <w:rFonts w:hint="cs"/>
          <w:spacing w:val="-2"/>
          <w:rtl/>
        </w:rPr>
        <w:t>دستور داد که پرندۀ مرده را به محل زباله بیندازند، یاران وی پیشا پیش وی حرکت کردند و او از آنان باز ماند. هنگامی که از محل زباله عبور کرد ناگهان دید که یک کنیز از خانه‌ای نزدیک زباله خارج شد و آن پرئدۀ مرده را برد، عبدالله بن مبارک از کنیز علت این کار را جویا شد، کنیز به او پاسخ داد که او و برادرش تنگدست می‌باشند و هیچ کس از وضع آنان اطلاع ندارد. عبدالله به نمایندۀ خود گفت: چقدر پول به همراه دارید؟ نمایندۀ وی گفت: هزار دینار. عبدالله به او گفت: از آن مقدار بیست دینار که تا (مرو) ما را کافی است، بردار و مابقی را به کنیز بده، زیرا این کار از حج ما در امسال پر اجرتر است (اجرش بیشتر است). سپس عبدالله بازگشت و به حج نرفت!!.</w:t>
      </w:r>
    </w:p>
    <w:p w:rsidR="00FE5A8C" w:rsidRPr="00FE5A8C" w:rsidRDefault="00FE5A8C" w:rsidP="00427A71">
      <w:pPr>
        <w:pStyle w:val="a9"/>
        <w:rPr>
          <w:rtl/>
        </w:rPr>
      </w:pPr>
      <w:r w:rsidRPr="00FE5A8C">
        <w:rPr>
          <w:rFonts w:hint="cs"/>
          <w:rtl/>
        </w:rPr>
        <w:t>در زمینه ایثار و همکاری:</w:t>
      </w:r>
    </w:p>
    <w:p w:rsidR="00FE5A8C" w:rsidRPr="00427A71" w:rsidRDefault="00FE5A8C" w:rsidP="00B156F9">
      <w:pPr>
        <w:spacing w:line="250" w:lineRule="auto"/>
        <w:ind w:firstLine="284"/>
        <w:jc w:val="both"/>
        <w:rPr>
          <w:rStyle w:val="Char4"/>
          <w:rtl/>
        </w:rPr>
      </w:pPr>
      <w:r w:rsidRPr="00427A71">
        <w:rPr>
          <w:rStyle w:val="Char4"/>
          <w:rFonts w:cs="B Lotus" w:hint="cs"/>
          <w:rtl/>
        </w:rPr>
        <w:t xml:space="preserve">* </w:t>
      </w:r>
      <w:r w:rsidRPr="00427A71">
        <w:rPr>
          <w:rStyle w:val="Char4"/>
          <w:rFonts w:hint="cs"/>
          <w:rtl/>
        </w:rPr>
        <w:t>غزالی در کتاب احیاء علوم الدین آورده است که عبدالله پسر عمر</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گفته است: گلۀ گوسفندی به عنوان هدیه به یکی از یاران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هدیه کردند، آن (صحابی) فرمود: فلانی از من نیازمندتر است، بدین جهت گلۀ گوسفند را برای همان شخص فرستاد، او نیز برای یکی دیگر فرستاد، زیرا فکر می‌کرد که از او نیازمندتر است. و بدین شکل این گله گوسفند از طرف یکی به دیگری هدیه می‌شد، تا سرانجام و پس از هدیه‌شدن به هفت نفر به صحابی اول رسید.</w:t>
      </w:r>
    </w:p>
    <w:p w:rsidR="00FE5A8C" w:rsidRPr="00427A71" w:rsidRDefault="00FE5A8C" w:rsidP="00B156F9">
      <w:pPr>
        <w:spacing w:line="250" w:lineRule="auto"/>
        <w:ind w:firstLine="284"/>
        <w:jc w:val="both"/>
        <w:rPr>
          <w:rStyle w:val="Char4"/>
          <w:rtl/>
        </w:rPr>
      </w:pPr>
      <w:r w:rsidRPr="00427A71">
        <w:rPr>
          <w:rStyle w:val="Char4"/>
          <w:rFonts w:cs="B Lotus" w:hint="cs"/>
          <w:rtl/>
        </w:rPr>
        <w:t>*</w:t>
      </w:r>
      <w:r w:rsidRPr="00427A71">
        <w:rPr>
          <w:rStyle w:val="Char4"/>
          <w:rFonts w:hint="cs"/>
          <w:rtl/>
        </w:rPr>
        <w:t xml:space="preserve"> «حاکم» در کتاب المستدری روایت کرده است که معاویه بن سفیان </w:t>
      </w:r>
      <w:r w:rsidRPr="00427A71">
        <w:rPr>
          <w:rStyle w:val="Char4"/>
          <w:rFonts w:hint="cs"/>
          <w:rtl/>
        </w:rPr>
        <w:sym w:font="AGA Arabesque" w:char="F074"/>
      </w:r>
      <w:r w:rsidRPr="00427A71">
        <w:rPr>
          <w:rStyle w:val="Char4"/>
          <w:rFonts w:hint="cs"/>
          <w:rtl/>
        </w:rPr>
        <w:t xml:space="preserve"> هشتاد هزار درهم برای حضرت عایشه</w:t>
      </w:r>
      <w:r w:rsidR="00427A71">
        <w:rPr>
          <w:rStyle w:val="Char4"/>
          <w:rFonts w:hint="cs"/>
          <w:rtl/>
        </w:rPr>
        <w:t xml:space="preserve"> </w:t>
      </w:r>
      <w:r w:rsidRPr="00FE5A8C">
        <w:rPr>
          <w:rFonts w:ascii="B Lotus" w:hAnsi="B Lotus" w:cs="CTraditional Arabic" w:hint="cs"/>
          <w:rtl/>
          <w:lang w:bidi="fa-IR"/>
        </w:rPr>
        <w:t>ل</w:t>
      </w:r>
      <w:r w:rsidRPr="00427A71">
        <w:rPr>
          <w:rStyle w:val="Char4"/>
          <w:rFonts w:hint="cs"/>
          <w:rtl/>
        </w:rPr>
        <w:t xml:space="preserve"> فرستاد، عایشه در آن وقت روزه‌دار بود و جامه‌ای کهنه برتن داشت، فوری این مقدار مال را میان فقرا و نیازمندان تقسیم کرد و حتی یک درهم از آن را باقی نگذاشت، خدمتکارش به او عرض کرد: ای ام المؤمنین! نمی‌توانستی با یک درهم آن مقدار گوشت برای ما بخری؟ که با آن افطار کنی، عایشه فرمود: دختر عزیزم! اگر به یادم می‌انداختی آن کار را می‌کردم.</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پس او با این کار خود دیگران را بر خود ترجیح داد و به خاطر خوشبخت‌کردن جامعه اسلامی خود را فراموش کرد.</w:t>
      </w:r>
    </w:p>
    <w:p w:rsidR="00FE5A8C" w:rsidRPr="00427A71" w:rsidRDefault="00FE5A8C" w:rsidP="00B156F9">
      <w:pPr>
        <w:tabs>
          <w:tab w:val="left" w:pos="6882"/>
        </w:tabs>
        <w:spacing w:line="250" w:lineRule="auto"/>
        <w:ind w:firstLine="284"/>
        <w:jc w:val="both"/>
        <w:rPr>
          <w:rStyle w:val="Char4"/>
          <w:rtl/>
        </w:rPr>
      </w:pPr>
      <w:r w:rsidRPr="00427A71">
        <w:rPr>
          <w:rStyle w:val="Char4"/>
          <w:rFonts w:cs="B Lotus" w:hint="cs"/>
          <w:rtl/>
        </w:rPr>
        <w:t>*</w:t>
      </w:r>
      <w:r w:rsidRPr="00427A71">
        <w:rPr>
          <w:rStyle w:val="Char4"/>
          <w:rFonts w:hint="cs"/>
          <w:rtl/>
        </w:rPr>
        <w:t xml:space="preserve"> آنچه العدوی ذکر کرده است -همانطور که قرطبن نقل می‌کند- یکی از شگفتی‌های ایثار است (العدوی) گفت: روز جنگ یرموک برای جستجوی یکی از پسر عموهایم رفتم و مقداری آب با خود بردم، من با خود می‌گفتم که اگر او را پیدا کنم، و رمقی در او باشد به او آب می‌دهم، من او را پیدا کردم (به او) گفتم: آب می‌خواهی؟ (پسر عمویم) با سر اشاره نمود: بلی، ناگهان صدای نالۀ مردی را (شنیدیم)، پسر عمویم با سربه من اشاره کرد که به سراغش برو (من رفتم دیدم) که هشام پسر عاص است، به او گفتم: به تو آب بدهم؟ با زبان اشاره گفت: آری، (در این هنگام) او صدای شخص دیگری را شنید که آه... آه... می‌کند، بدین خاطر هشام اشاره نمود که به سراغ او برو آنگاه که (رسیدم) او مرده بود، به سوی هشام بازگشتم او (نیز) مرده بود. بنابراین، به سوی پسر عمویم بازگشت او (هم) مرده بود، هیچکدام از آنان آب را نخورد و برادر دیگر خود را بر خویش ترجیح داد:</w:t>
      </w:r>
    </w:p>
    <w:p w:rsidR="00FE5A8C" w:rsidRPr="00FE5A8C" w:rsidRDefault="00FE5A8C" w:rsidP="00427A71">
      <w:pPr>
        <w:pStyle w:val="a9"/>
        <w:rPr>
          <w:rtl/>
        </w:rPr>
      </w:pPr>
      <w:r w:rsidRPr="00FE5A8C">
        <w:rPr>
          <w:rFonts w:hint="cs"/>
          <w:rtl/>
        </w:rPr>
        <w:t>در زمینه بردباری و عفو:</w:t>
      </w:r>
    </w:p>
    <w:p w:rsidR="00FE5A8C" w:rsidRPr="00427A71" w:rsidRDefault="00FE5A8C" w:rsidP="00B156F9">
      <w:pPr>
        <w:tabs>
          <w:tab w:val="left" w:pos="6882"/>
        </w:tabs>
        <w:ind w:firstLine="284"/>
        <w:jc w:val="both"/>
        <w:rPr>
          <w:rStyle w:val="Char4"/>
          <w:rtl/>
        </w:rPr>
      </w:pPr>
      <w:r w:rsidRPr="00427A71">
        <w:rPr>
          <w:rStyle w:val="Char4"/>
          <w:rFonts w:cs="B Lotus" w:hint="cs"/>
          <w:rtl/>
        </w:rPr>
        <w:t>*</w:t>
      </w:r>
      <w:r w:rsidRPr="00427A71">
        <w:rPr>
          <w:rStyle w:val="Char4"/>
          <w:rFonts w:hint="cs"/>
          <w:rtl/>
        </w:rPr>
        <w:t xml:space="preserve"> در اسباب نزول (آیات) آمده است که یکی از خویشاوندان ابوبکر</w:t>
      </w:r>
      <w:r w:rsidRPr="00427A71">
        <w:rPr>
          <w:rStyle w:val="Char4"/>
          <w:rFonts w:hint="cs"/>
          <w:rtl/>
        </w:rPr>
        <w:sym w:font="AGA Arabesque" w:char="F074"/>
      </w:r>
      <w:r w:rsidRPr="00427A71">
        <w:rPr>
          <w:rStyle w:val="Char4"/>
          <w:rFonts w:hint="cs"/>
          <w:rtl/>
        </w:rPr>
        <w:t xml:space="preserve"> به نام «مسطح» با آنچه ابوبکر</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از صدقه و خیرات به او می‌داد، زندگی می‌کرد. هنگامی که منافقین مسأله افک و تهمت را اشاعه دادند مسطح از واردشدن به مسأله تهمت‌زدن به حضرت عایشه</w:t>
      </w:r>
      <w:r w:rsidR="00427A71">
        <w:rPr>
          <w:rStyle w:val="Char4"/>
          <w:rFonts w:hint="cs"/>
          <w:rtl/>
        </w:rPr>
        <w:t xml:space="preserve"> </w:t>
      </w:r>
      <w:r w:rsidRPr="00FE5A8C">
        <w:rPr>
          <w:rFonts w:ascii="B Lotus" w:hAnsi="B Lotus" w:cs="CTraditional Arabic" w:hint="cs"/>
          <w:rtl/>
          <w:lang w:bidi="fa-IR"/>
        </w:rPr>
        <w:t>ل</w:t>
      </w:r>
      <w:r w:rsidRPr="00427A71">
        <w:rPr>
          <w:rStyle w:val="Char4"/>
          <w:rFonts w:hint="cs"/>
          <w:rtl/>
        </w:rPr>
        <w:t xml:space="preserve"> خودداری نکرد، و با این کار خود حق اسلام و حق خویشاوندی و حق احسان را نادیده گرفت، این عمل وی باعث شد که حضرت ابوبکر</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نسبت به او خشمگین گردد و سوگند یاد کند که از این خویشاوند خود روی گرداند و با وی قطع رابطه نماید، بدین جهت این فرمودۀ خداوند متعال نازل شد: </w:t>
      </w:r>
      <w:r w:rsidRPr="00FE5A8C">
        <w:rPr>
          <w:rFonts w:ascii="B Lotus" w:hAnsi="B Lotus" w:cs="Traditional Arabic" w:hint="cs"/>
          <w:rtl/>
          <w:lang w:bidi="fa-IR"/>
        </w:rPr>
        <w:t>﴿</w:t>
      </w:r>
      <w:r w:rsidRPr="00C5566F">
        <w:rPr>
          <w:rStyle w:val="Chard"/>
          <w:rFonts w:hint="eastAsia"/>
          <w:rtl/>
        </w:rPr>
        <w:t>وَلَا</w:t>
      </w:r>
      <w:r w:rsidRPr="00C5566F">
        <w:rPr>
          <w:rStyle w:val="Chard"/>
          <w:rtl/>
        </w:rPr>
        <w:t xml:space="preserve"> </w:t>
      </w:r>
      <w:r w:rsidRPr="00C5566F">
        <w:rPr>
          <w:rStyle w:val="Chard"/>
          <w:rFonts w:hint="eastAsia"/>
          <w:rtl/>
        </w:rPr>
        <w:t>يَأ</w:t>
      </w:r>
      <w:r w:rsidRPr="00C5566F">
        <w:rPr>
          <w:rStyle w:val="Chard"/>
          <w:rFonts w:hint="cs"/>
          <w:rtl/>
        </w:rPr>
        <w:t>ۡ</w:t>
      </w:r>
      <w:r w:rsidRPr="00C5566F">
        <w:rPr>
          <w:rStyle w:val="Chard"/>
          <w:rFonts w:hint="eastAsia"/>
          <w:rtl/>
        </w:rPr>
        <w:t>تَلِ</w:t>
      </w:r>
      <w:r w:rsidRPr="00427A71">
        <w:rPr>
          <w:rStyle w:val="Char4"/>
          <w:rFonts w:hint="cs"/>
          <w:vertAlign w:val="superscript"/>
          <w:rtl/>
        </w:rPr>
        <w:t>(</w:t>
      </w:r>
      <w:r w:rsidRPr="00427A71">
        <w:rPr>
          <w:rStyle w:val="Char4"/>
          <w:vertAlign w:val="superscript"/>
          <w:rtl/>
        </w:rPr>
        <w:footnoteReference w:id="20"/>
      </w:r>
      <w:r w:rsidRPr="00427A71">
        <w:rPr>
          <w:rStyle w:val="Char4"/>
          <w:rFonts w:hint="cs"/>
          <w:vertAlign w:val="superscript"/>
          <w:rtl/>
        </w:rPr>
        <w:t>)</w:t>
      </w:r>
      <w:r w:rsidRPr="00C5566F">
        <w:rPr>
          <w:rStyle w:val="Chard"/>
          <w:rtl/>
        </w:rPr>
        <w:t xml:space="preserve"> </w:t>
      </w:r>
      <w:r w:rsidRPr="00C5566F">
        <w:rPr>
          <w:rStyle w:val="Chard"/>
          <w:rFonts w:hint="eastAsia"/>
          <w:rtl/>
        </w:rPr>
        <w:t>أُوْلُواْ</w:t>
      </w:r>
      <w:r w:rsidRPr="00C5566F">
        <w:rPr>
          <w:rStyle w:val="Chard"/>
          <w:rtl/>
        </w:rPr>
        <w:t xml:space="preserve"> </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فَض</w:t>
      </w:r>
      <w:r w:rsidRPr="00C5566F">
        <w:rPr>
          <w:rStyle w:val="Chard"/>
          <w:rFonts w:hint="cs"/>
          <w:rtl/>
        </w:rPr>
        <w:t>ۡ</w:t>
      </w:r>
      <w:r w:rsidRPr="00C5566F">
        <w:rPr>
          <w:rStyle w:val="Chard"/>
          <w:rFonts w:hint="eastAsia"/>
          <w:rtl/>
        </w:rPr>
        <w:t>لِ</w:t>
      </w:r>
      <w:r w:rsidRPr="00C5566F">
        <w:rPr>
          <w:rStyle w:val="Chard"/>
          <w:rtl/>
        </w:rPr>
        <w:t xml:space="preserve"> </w:t>
      </w:r>
      <w:r w:rsidRPr="00C5566F">
        <w:rPr>
          <w:rStyle w:val="Chard"/>
          <w:rFonts w:hint="eastAsia"/>
          <w:rtl/>
        </w:rPr>
        <w:t>مِنكُم</w:t>
      </w:r>
      <w:r w:rsidRPr="00C5566F">
        <w:rPr>
          <w:rStyle w:val="Chard"/>
          <w:rFonts w:hint="cs"/>
          <w:rtl/>
        </w:rPr>
        <w:t>ۡ</w:t>
      </w:r>
      <w:r w:rsidRPr="00C5566F">
        <w:rPr>
          <w:rStyle w:val="Chard"/>
          <w:rtl/>
        </w:rPr>
        <w:t xml:space="preserve"> </w:t>
      </w:r>
      <w:r w:rsidRPr="00C5566F">
        <w:rPr>
          <w:rStyle w:val="Chard"/>
          <w:rFonts w:hint="eastAsia"/>
          <w:rtl/>
        </w:rPr>
        <w:t>وَ</w:t>
      </w:r>
      <w:r w:rsidRPr="00C5566F">
        <w:rPr>
          <w:rStyle w:val="Chard"/>
          <w:rFonts w:hint="cs"/>
          <w:rtl/>
        </w:rPr>
        <w:t>ٱ</w:t>
      </w:r>
      <w:r w:rsidRPr="00C5566F">
        <w:rPr>
          <w:rStyle w:val="Chard"/>
          <w:rFonts w:hint="eastAsia"/>
          <w:rtl/>
        </w:rPr>
        <w:t>لسَّعَةِ</w:t>
      </w:r>
      <w:r w:rsidRPr="00C5566F">
        <w:rPr>
          <w:rStyle w:val="Chard"/>
          <w:rtl/>
        </w:rPr>
        <w:t xml:space="preserve"> </w:t>
      </w:r>
      <w:r w:rsidRPr="00C5566F">
        <w:rPr>
          <w:rStyle w:val="Chard"/>
          <w:rFonts w:hint="eastAsia"/>
          <w:rtl/>
        </w:rPr>
        <w:t>أَن</w:t>
      </w:r>
      <w:r w:rsidRPr="00C5566F">
        <w:rPr>
          <w:rStyle w:val="Chard"/>
          <w:rtl/>
        </w:rPr>
        <w:t xml:space="preserve"> </w:t>
      </w:r>
      <w:r w:rsidRPr="00C5566F">
        <w:rPr>
          <w:rStyle w:val="Chard"/>
          <w:rFonts w:hint="eastAsia"/>
          <w:rtl/>
        </w:rPr>
        <w:t>يُؤ</w:t>
      </w:r>
      <w:r w:rsidRPr="00C5566F">
        <w:rPr>
          <w:rStyle w:val="Chard"/>
          <w:rFonts w:hint="cs"/>
          <w:rtl/>
        </w:rPr>
        <w:t>ۡ</w:t>
      </w:r>
      <w:r w:rsidRPr="00C5566F">
        <w:rPr>
          <w:rStyle w:val="Chard"/>
          <w:rFonts w:hint="eastAsia"/>
          <w:rtl/>
        </w:rPr>
        <w:t>تُو</w:t>
      </w:r>
      <w:r w:rsidRPr="00C5566F">
        <w:rPr>
          <w:rStyle w:val="Chard"/>
          <w:rFonts w:hint="cs"/>
          <w:rtl/>
        </w:rPr>
        <w:t>ٓ</w:t>
      </w:r>
      <w:r w:rsidRPr="00C5566F">
        <w:rPr>
          <w:rStyle w:val="Chard"/>
          <w:rFonts w:hint="eastAsia"/>
          <w:rtl/>
        </w:rPr>
        <w:t>اْ</w:t>
      </w:r>
      <w:r w:rsidRPr="00C5566F">
        <w:rPr>
          <w:rStyle w:val="Chard"/>
          <w:rtl/>
        </w:rPr>
        <w:t xml:space="preserve"> </w:t>
      </w:r>
      <w:r w:rsidRPr="00C5566F">
        <w:rPr>
          <w:rStyle w:val="Chard"/>
          <w:rFonts w:hint="eastAsia"/>
          <w:rtl/>
        </w:rPr>
        <w:t>أُوْلِي</w:t>
      </w:r>
      <w:r w:rsidRPr="00C5566F">
        <w:rPr>
          <w:rStyle w:val="Chard"/>
          <w:rtl/>
        </w:rPr>
        <w:t xml:space="preserve"> </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قُر</w:t>
      </w:r>
      <w:r w:rsidRPr="00C5566F">
        <w:rPr>
          <w:rStyle w:val="Chard"/>
          <w:rFonts w:hint="cs"/>
          <w:rtl/>
        </w:rPr>
        <w:t>ۡ</w:t>
      </w:r>
      <w:r w:rsidRPr="00C5566F">
        <w:rPr>
          <w:rStyle w:val="Chard"/>
          <w:rFonts w:hint="eastAsia"/>
          <w:rtl/>
        </w:rPr>
        <w:t>بَى</w:t>
      </w:r>
      <w:r w:rsidRPr="00C5566F">
        <w:rPr>
          <w:rStyle w:val="Chard"/>
          <w:rFonts w:hint="cs"/>
          <w:rtl/>
        </w:rPr>
        <w:t>ٰ</w:t>
      </w:r>
      <w:r w:rsidRPr="00C5566F">
        <w:rPr>
          <w:rStyle w:val="Chard"/>
          <w:rtl/>
        </w:rPr>
        <w:t xml:space="preserve"> </w:t>
      </w:r>
      <w:r w:rsidRPr="00C5566F">
        <w:rPr>
          <w:rStyle w:val="Chard"/>
          <w:rFonts w:hint="eastAsia"/>
          <w:rtl/>
        </w:rPr>
        <w:t>وَ</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مَسَ</w:t>
      </w:r>
      <w:r w:rsidRPr="00C5566F">
        <w:rPr>
          <w:rStyle w:val="Chard"/>
          <w:rFonts w:hint="cs"/>
          <w:rtl/>
        </w:rPr>
        <w:t>ٰ</w:t>
      </w:r>
      <w:r w:rsidRPr="00C5566F">
        <w:rPr>
          <w:rStyle w:val="Chard"/>
          <w:rFonts w:hint="eastAsia"/>
          <w:rtl/>
        </w:rPr>
        <w:t>كِينَ</w:t>
      </w:r>
      <w:r w:rsidRPr="00C5566F">
        <w:rPr>
          <w:rStyle w:val="Chard"/>
          <w:rtl/>
        </w:rPr>
        <w:t xml:space="preserve"> </w:t>
      </w:r>
      <w:r w:rsidRPr="00C5566F">
        <w:rPr>
          <w:rStyle w:val="Chard"/>
          <w:rFonts w:hint="eastAsia"/>
          <w:rtl/>
        </w:rPr>
        <w:t>وَ</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مُهَ</w:t>
      </w:r>
      <w:r w:rsidRPr="00C5566F">
        <w:rPr>
          <w:rStyle w:val="Chard"/>
          <w:rFonts w:hint="cs"/>
          <w:rtl/>
        </w:rPr>
        <w:t>ٰ</w:t>
      </w:r>
      <w:r w:rsidRPr="00C5566F">
        <w:rPr>
          <w:rStyle w:val="Chard"/>
          <w:rFonts w:hint="eastAsia"/>
          <w:rtl/>
        </w:rPr>
        <w:t>جِرِينَ</w:t>
      </w:r>
      <w:r w:rsidRPr="00C5566F">
        <w:rPr>
          <w:rStyle w:val="Chard"/>
          <w:rtl/>
        </w:rPr>
        <w:t xml:space="preserve"> </w:t>
      </w:r>
      <w:r w:rsidRPr="00C5566F">
        <w:rPr>
          <w:rStyle w:val="Chard"/>
          <w:rFonts w:hint="eastAsia"/>
          <w:rtl/>
        </w:rPr>
        <w:t>فِي</w:t>
      </w:r>
      <w:r w:rsidRPr="00C5566F">
        <w:rPr>
          <w:rStyle w:val="Chard"/>
          <w:rtl/>
        </w:rPr>
        <w:t xml:space="preserve"> </w:t>
      </w:r>
      <w:r w:rsidRPr="00C5566F">
        <w:rPr>
          <w:rStyle w:val="Chard"/>
          <w:rFonts w:hint="eastAsia"/>
          <w:rtl/>
        </w:rPr>
        <w:t>سَبِيلِ</w:t>
      </w:r>
      <w:r w:rsidRPr="00C5566F">
        <w:rPr>
          <w:rStyle w:val="Chard"/>
          <w:rtl/>
        </w:rPr>
        <w:t xml:space="preserve"> </w:t>
      </w:r>
      <w:r w:rsidRPr="00C5566F">
        <w:rPr>
          <w:rStyle w:val="Chard"/>
          <w:rFonts w:hint="cs"/>
          <w:rtl/>
        </w:rPr>
        <w:t>ٱ</w:t>
      </w:r>
      <w:r w:rsidRPr="00C5566F">
        <w:rPr>
          <w:rStyle w:val="Chard"/>
          <w:rFonts w:hint="eastAsia"/>
          <w:rtl/>
        </w:rPr>
        <w:t>للَّهِ</w:t>
      </w:r>
      <w:r w:rsidRPr="00C5566F">
        <w:rPr>
          <w:rStyle w:val="Chard"/>
          <w:rFonts w:hint="cs"/>
          <w:rtl/>
        </w:rPr>
        <w:t>ۖ</w:t>
      </w:r>
      <w:r w:rsidRPr="00C5566F">
        <w:rPr>
          <w:rStyle w:val="Chard"/>
          <w:rtl/>
        </w:rPr>
        <w:t xml:space="preserve"> </w:t>
      </w:r>
      <w:r w:rsidRPr="00C5566F">
        <w:rPr>
          <w:rStyle w:val="Chard"/>
          <w:rFonts w:hint="eastAsia"/>
          <w:rtl/>
        </w:rPr>
        <w:t>وَل</w:t>
      </w:r>
      <w:r w:rsidRPr="00C5566F">
        <w:rPr>
          <w:rStyle w:val="Chard"/>
          <w:rFonts w:hint="cs"/>
          <w:rtl/>
        </w:rPr>
        <w:t>ۡ</w:t>
      </w:r>
      <w:r w:rsidRPr="00C5566F">
        <w:rPr>
          <w:rStyle w:val="Chard"/>
          <w:rFonts w:hint="eastAsia"/>
          <w:rtl/>
        </w:rPr>
        <w:t>يَع</w:t>
      </w:r>
      <w:r w:rsidRPr="00C5566F">
        <w:rPr>
          <w:rStyle w:val="Chard"/>
          <w:rFonts w:hint="cs"/>
          <w:rtl/>
        </w:rPr>
        <w:t>ۡ</w:t>
      </w:r>
      <w:r w:rsidRPr="00C5566F">
        <w:rPr>
          <w:rStyle w:val="Chard"/>
          <w:rFonts w:hint="eastAsia"/>
          <w:rtl/>
        </w:rPr>
        <w:t>فُواْ</w:t>
      </w:r>
      <w:r w:rsidRPr="00C5566F">
        <w:rPr>
          <w:rStyle w:val="Chard"/>
          <w:rtl/>
        </w:rPr>
        <w:t xml:space="preserve"> </w:t>
      </w:r>
      <w:r w:rsidRPr="00C5566F">
        <w:rPr>
          <w:rStyle w:val="Chard"/>
          <w:rFonts w:hint="eastAsia"/>
          <w:rtl/>
        </w:rPr>
        <w:t>وَل</w:t>
      </w:r>
      <w:r w:rsidRPr="00C5566F">
        <w:rPr>
          <w:rStyle w:val="Chard"/>
          <w:rFonts w:hint="cs"/>
          <w:rtl/>
        </w:rPr>
        <w:t>ۡ</w:t>
      </w:r>
      <w:r w:rsidRPr="00C5566F">
        <w:rPr>
          <w:rStyle w:val="Chard"/>
          <w:rFonts w:hint="eastAsia"/>
          <w:rtl/>
        </w:rPr>
        <w:t>يَص</w:t>
      </w:r>
      <w:r w:rsidRPr="00C5566F">
        <w:rPr>
          <w:rStyle w:val="Chard"/>
          <w:rFonts w:hint="cs"/>
          <w:rtl/>
        </w:rPr>
        <w:t>ۡ</w:t>
      </w:r>
      <w:r w:rsidRPr="00C5566F">
        <w:rPr>
          <w:rStyle w:val="Chard"/>
          <w:rFonts w:hint="eastAsia"/>
          <w:rtl/>
        </w:rPr>
        <w:t>فَحُو</w:t>
      </w:r>
      <w:r w:rsidRPr="00C5566F">
        <w:rPr>
          <w:rStyle w:val="Chard"/>
          <w:rFonts w:hint="cs"/>
          <w:rtl/>
        </w:rPr>
        <w:t>ٓ</w:t>
      </w:r>
      <w:r w:rsidRPr="00C5566F">
        <w:rPr>
          <w:rStyle w:val="Chard"/>
          <w:rFonts w:hint="eastAsia"/>
          <w:rtl/>
        </w:rPr>
        <w:t>اْ</w:t>
      </w:r>
      <w:r w:rsidRPr="00C5566F">
        <w:rPr>
          <w:rStyle w:val="Chard"/>
          <w:rFonts w:hint="cs"/>
          <w:rtl/>
        </w:rPr>
        <w:t>ۗ</w:t>
      </w:r>
      <w:r w:rsidRPr="00C5566F">
        <w:rPr>
          <w:rStyle w:val="Chard"/>
          <w:rtl/>
        </w:rPr>
        <w:t xml:space="preserve"> </w:t>
      </w:r>
      <w:r w:rsidRPr="00C5566F">
        <w:rPr>
          <w:rStyle w:val="Chard"/>
          <w:rFonts w:hint="eastAsia"/>
          <w:rtl/>
        </w:rPr>
        <w:t>أَلَا</w:t>
      </w:r>
      <w:r w:rsidRPr="00C5566F">
        <w:rPr>
          <w:rStyle w:val="Chard"/>
          <w:rtl/>
        </w:rPr>
        <w:t xml:space="preserve"> </w:t>
      </w:r>
      <w:r w:rsidRPr="00C5566F">
        <w:rPr>
          <w:rStyle w:val="Chard"/>
          <w:rFonts w:hint="eastAsia"/>
          <w:rtl/>
        </w:rPr>
        <w:t>تُحِبُّونَ</w:t>
      </w:r>
      <w:r w:rsidRPr="00C5566F">
        <w:rPr>
          <w:rStyle w:val="Chard"/>
          <w:rtl/>
        </w:rPr>
        <w:t xml:space="preserve"> </w:t>
      </w:r>
      <w:r w:rsidRPr="00C5566F">
        <w:rPr>
          <w:rStyle w:val="Chard"/>
          <w:rFonts w:hint="eastAsia"/>
          <w:rtl/>
        </w:rPr>
        <w:t>أَن</w:t>
      </w:r>
      <w:r w:rsidRPr="00C5566F">
        <w:rPr>
          <w:rStyle w:val="Chard"/>
          <w:rtl/>
        </w:rPr>
        <w:t xml:space="preserve"> </w:t>
      </w:r>
      <w:r w:rsidRPr="00C5566F">
        <w:rPr>
          <w:rStyle w:val="Chard"/>
          <w:rFonts w:hint="eastAsia"/>
          <w:rtl/>
        </w:rPr>
        <w:t>يَغ</w:t>
      </w:r>
      <w:r w:rsidRPr="00C5566F">
        <w:rPr>
          <w:rStyle w:val="Chard"/>
          <w:rFonts w:hint="cs"/>
          <w:rtl/>
        </w:rPr>
        <w:t>ۡ</w:t>
      </w:r>
      <w:r w:rsidRPr="00C5566F">
        <w:rPr>
          <w:rStyle w:val="Chard"/>
          <w:rFonts w:hint="eastAsia"/>
          <w:rtl/>
        </w:rPr>
        <w:t>فِرَ</w:t>
      </w:r>
      <w:r w:rsidRPr="00C5566F">
        <w:rPr>
          <w:rStyle w:val="Chard"/>
          <w:rtl/>
        </w:rPr>
        <w:t xml:space="preserve"> </w:t>
      </w:r>
      <w:r w:rsidRPr="00C5566F">
        <w:rPr>
          <w:rStyle w:val="Chard"/>
          <w:rFonts w:hint="cs"/>
          <w:rtl/>
        </w:rPr>
        <w:t>ٱ</w:t>
      </w:r>
      <w:r w:rsidRPr="00C5566F">
        <w:rPr>
          <w:rStyle w:val="Chard"/>
          <w:rFonts w:hint="eastAsia"/>
          <w:rtl/>
        </w:rPr>
        <w:t>للَّهُ</w:t>
      </w:r>
      <w:r w:rsidRPr="00C5566F">
        <w:rPr>
          <w:rStyle w:val="Chard"/>
          <w:rtl/>
        </w:rPr>
        <w:t xml:space="preserve"> </w:t>
      </w:r>
      <w:r w:rsidRPr="00C5566F">
        <w:rPr>
          <w:rStyle w:val="Chard"/>
          <w:rFonts w:hint="eastAsia"/>
          <w:rtl/>
        </w:rPr>
        <w:t>لَكُم</w:t>
      </w:r>
      <w:r w:rsidRPr="00C5566F">
        <w:rPr>
          <w:rStyle w:val="Chard"/>
          <w:rFonts w:hint="cs"/>
          <w:rtl/>
        </w:rPr>
        <w:t>ۡۚ</w:t>
      </w:r>
      <w:r w:rsidRPr="00C5566F">
        <w:rPr>
          <w:rStyle w:val="Chard"/>
          <w:rtl/>
        </w:rPr>
        <w:t xml:space="preserve"> </w:t>
      </w:r>
      <w:r w:rsidRPr="00C5566F">
        <w:rPr>
          <w:rStyle w:val="Chard"/>
          <w:rFonts w:hint="eastAsia"/>
          <w:rtl/>
        </w:rPr>
        <w:t>وَ</w:t>
      </w:r>
      <w:r w:rsidRPr="00C5566F">
        <w:rPr>
          <w:rStyle w:val="Chard"/>
          <w:rFonts w:hint="cs"/>
          <w:rtl/>
        </w:rPr>
        <w:t>ٱ</w:t>
      </w:r>
      <w:r w:rsidRPr="00C5566F">
        <w:rPr>
          <w:rStyle w:val="Chard"/>
          <w:rFonts w:hint="eastAsia"/>
          <w:rtl/>
        </w:rPr>
        <w:t>للَّهُ</w:t>
      </w:r>
      <w:r w:rsidRPr="00C5566F">
        <w:rPr>
          <w:rStyle w:val="Chard"/>
          <w:rtl/>
        </w:rPr>
        <w:t xml:space="preserve"> </w:t>
      </w:r>
      <w:r w:rsidRPr="00C5566F">
        <w:rPr>
          <w:rStyle w:val="Chard"/>
          <w:rFonts w:hint="eastAsia"/>
          <w:rtl/>
        </w:rPr>
        <w:t>غَفُور</w:t>
      </w:r>
      <w:r w:rsidRPr="00C5566F">
        <w:rPr>
          <w:rStyle w:val="Chard"/>
          <w:rFonts w:hint="cs"/>
          <w:rtl/>
        </w:rPr>
        <w:t>ٞ</w:t>
      </w:r>
      <w:r w:rsidRPr="00C5566F">
        <w:rPr>
          <w:rStyle w:val="Chard"/>
          <w:rtl/>
        </w:rPr>
        <w:t xml:space="preserve"> </w:t>
      </w:r>
      <w:r w:rsidRPr="00C5566F">
        <w:rPr>
          <w:rStyle w:val="Chard"/>
          <w:rFonts w:hint="eastAsia"/>
          <w:rtl/>
        </w:rPr>
        <w:t>رَّحِيمٌ</w:t>
      </w:r>
      <w:r w:rsidRPr="00C5566F">
        <w:rPr>
          <w:rStyle w:val="Chard"/>
          <w:rtl/>
        </w:rPr>
        <w:t xml:space="preserve"> </w:t>
      </w:r>
      <w:r w:rsidRPr="00C5566F">
        <w:rPr>
          <w:rStyle w:val="Chard"/>
          <w:rFonts w:hint="cs"/>
          <w:rtl/>
        </w:rPr>
        <w:t>٢٢</w:t>
      </w:r>
      <w:r w:rsidRPr="00FE5A8C">
        <w:rPr>
          <w:rFonts w:ascii="B Lotus" w:hAnsi="B Lotus" w:cs="Traditional Arabic" w:hint="cs"/>
          <w:rtl/>
          <w:lang w:bidi="fa-IR"/>
        </w:rPr>
        <w:t>﴾</w:t>
      </w:r>
      <w:r w:rsidRPr="00427A71">
        <w:rPr>
          <w:rStyle w:val="Char4"/>
          <w:rFonts w:hint="cs"/>
          <w:rtl/>
        </w:rPr>
        <w:t xml:space="preserve"> </w:t>
      </w:r>
      <w:r w:rsidRPr="00C5566F">
        <w:rPr>
          <w:rStyle w:val="Char6"/>
          <w:rFonts w:hint="cs"/>
          <w:rtl/>
        </w:rPr>
        <w:t>[النور: 22].</w:t>
      </w:r>
      <w:r w:rsidRPr="00427A71">
        <w:rPr>
          <w:rStyle w:val="Char4"/>
          <w:rFonts w:hint="cs"/>
          <w:rtl/>
        </w:rPr>
        <w:t xml:space="preserve"> </w:t>
      </w:r>
      <w:r w:rsidRPr="00FE5A8C">
        <w:rPr>
          <w:rFonts w:ascii="Traditional Arabic" w:hAnsi="Traditional Arabic" w:cs="Traditional Arabic"/>
          <w:sz w:val="26"/>
          <w:szCs w:val="26"/>
          <w:rtl/>
          <w:lang w:bidi="fa-IR"/>
        </w:rPr>
        <w:t>«</w:t>
      </w:r>
      <w:r w:rsidRPr="00427A71">
        <w:rPr>
          <w:rStyle w:val="Char7"/>
          <w:rFonts w:hint="cs"/>
          <w:rtl/>
        </w:rPr>
        <w:t>کسانی که از شما اهل فضیلت و فراغی نعمت اند، نباید سوگند بخروند که بذل و بخشش خود را از نزدیکان و مستمندان و مهاجران در راه خدا باز می‌گیرند، باید عفو کنند و گذشت نمایند مگر دوست نمی‌دارید که خداوند شما را بیامرزد؟ و خدا آمرزگار و مهربان است</w:t>
      </w:r>
      <w:r w:rsidRPr="00FE5A8C">
        <w:rPr>
          <w:rFonts w:ascii="Traditional Arabic" w:hAnsi="Traditional Arabic" w:cs="Traditional Arabic"/>
          <w:sz w:val="26"/>
          <w:szCs w:val="26"/>
          <w:rtl/>
          <w:lang w:bidi="fa-IR"/>
        </w:rPr>
        <w:t>»</w:t>
      </w:r>
      <w:r w:rsidRPr="003C2206">
        <w:rPr>
          <w:rStyle w:val="Char7"/>
          <w:rFonts w:hint="cs"/>
          <w:rtl/>
        </w:rPr>
        <w:t>.</w:t>
      </w:r>
    </w:p>
    <w:p w:rsidR="00FE5A8C" w:rsidRPr="00427A71" w:rsidRDefault="00FE5A8C" w:rsidP="00B156F9">
      <w:pPr>
        <w:tabs>
          <w:tab w:val="left" w:pos="6882"/>
        </w:tabs>
        <w:ind w:firstLine="284"/>
        <w:jc w:val="both"/>
        <w:rPr>
          <w:rStyle w:val="Char4"/>
          <w:rtl/>
        </w:rPr>
      </w:pPr>
      <w:r w:rsidRPr="00427A71">
        <w:rPr>
          <w:rStyle w:val="Char4"/>
          <w:rFonts w:hint="cs"/>
          <w:rtl/>
        </w:rPr>
        <w:t>پس ابوبکر</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او را عفو کرد و نیکی‌کردن به او را سر گرفت و گفت: دوست دارم که خداوند مرا ببخشاید.</w:t>
      </w:r>
    </w:p>
    <w:p w:rsidR="00FE5A8C" w:rsidRPr="00427A71" w:rsidRDefault="00FE5A8C" w:rsidP="00B156F9">
      <w:pPr>
        <w:tabs>
          <w:tab w:val="left" w:pos="6882"/>
        </w:tabs>
        <w:ind w:firstLine="284"/>
        <w:jc w:val="both"/>
        <w:rPr>
          <w:rStyle w:val="Char4"/>
          <w:rtl/>
        </w:rPr>
      </w:pPr>
      <w:r w:rsidRPr="00427A71">
        <w:rPr>
          <w:rStyle w:val="Char4"/>
          <w:rFonts w:cs="B Lotus" w:hint="cs"/>
          <w:rtl/>
        </w:rPr>
        <w:t>*</w:t>
      </w:r>
      <w:r w:rsidRPr="00427A71">
        <w:rPr>
          <w:rStyle w:val="Char4"/>
          <w:rFonts w:hint="cs"/>
          <w:rtl/>
        </w:rPr>
        <w:t xml:space="preserve"> </w:t>
      </w:r>
      <w:r w:rsidRPr="00427A71">
        <w:rPr>
          <w:rStyle w:val="Char4"/>
          <w:rFonts w:hint="cs"/>
          <w:spacing w:val="-2"/>
          <w:rtl/>
        </w:rPr>
        <w:t>بخاری از ابن عباس</w:t>
      </w:r>
      <w:r w:rsidR="00427A71" w:rsidRPr="00427A71">
        <w:rPr>
          <w:rStyle w:val="Char4"/>
          <w:rFonts w:hint="cs"/>
          <w:spacing w:val="-2"/>
          <w:rtl/>
        </w:rPr>
        <w:t xml:space="preserve"> </w:t>
      </w:r>
      <w:r w:rsidRPr="00427A71">
        <w:rPr>
          <w:rStyle w:val="Char4"/>
          <w:rFonts w:hint="cs"/>
          <w:spacing w:val="-2"/>
          <w:rtl/>
        </w:rPr>
        <w:sym w:font="AGA Arabesque" w:char="F074"/>
      </w:r>
      <w:r w:rsidRPr="00427A71">
        <w:rPr>
          <w:rStyle w:val="Char4"/>
          <w:rFonts w:hint="cs"/>
          <w:spacing w:val="-2"/>
          <w:rtl/>
        </w:rPr>
        <w:t xml:space="preserve"> روایت نموده است که او فرمود: هنگامی که بن حصین آمد نزد برادرزادۀ خود حر بن قیس اقامت گزید و او از کسانی بود که عمر</w:t>
      </w:r>
      <w:r w:rsidR="00427A71" w:rsidRPr="00427A71">
        <w:rPr>
          <w:rStyle w:val="Char4"/>
          <w:rFonts w:hint="cs"/>
          <w:spacing w:val="-2"/>
          <w:rtl/>
        </w:rPr>
        <w:t xml:space="preserve"> </w:t>
      </w:r>
      <w:r w:rsidRPr="00427A71">
        <w:rPr>
          <w:rStyle w:val="Char4"/>
          <w:rFonts w:hint="cs"/>
          <w:spacing w:val="-2"/>
          <w:rtl/>
        </w:rPr>
        <w:sym w:font="AGA Arabesque" w:char="F074"/>
      </w:r>
      <w:r w:rsidRPr="00427A71">
        <w:rPr>
          <w:rStyle w:val="Char4"/>
          <w:rFonts w:hint="cs"/>
          <w:rtl/>
        </w:rPr>
        <w:t xml:space="preserve"> آنان را </w:t>
      </w:r>
      <w:r w:rsidRPr="00427A71">
        <w:rPr>
          <w:rStyle w:val="Char4"/>
          <w:rFonts w:hint="cs"/>
          <w:spacing w:val="-4"/>
          <w:rtl/>
        </w:rPr>
        <w:t>به خود نزدیک می‌کرد، زیرا قاریان و مشاورین امیرالمؤمنین یا میانسال و یا جوان بودند.</w:t>
      </w:r>
    </w:p>
    <w:p w:rsidR="00FE5A8C" w:rsidRPr="00427A71" w:rsidRDefault="00FE5A8C" w:rsidP="00B156F9">
      <w:pPr>
        <w:tabs>
          <w:tab w:val="left" w:pos="6882"/>
        </w:tabs>
        <w:ind w:firstLine="284"/>
        <w:jc w:val="both"/>
        <w:rPr>
          <w:rStyle w:val="Char4"/>
          <w:rtl/>
        </w:rPr>
      </w:pPr>
      <w:r w:rsidRPr="00427A71">
        <w:rPr>
          <w:rStyle w:val="Char4"/>
          <w:rFonts w:hint="cs"/>
          <w:rtl/>
        </w:rPr>
        <w:t>عیینه گفت: برای من اجازه ورود، برای دیدار امیر مؤمنان بخوان، اجازه به او داده شد پس هنگامی که وارد شد گفت: هیهات! ای فرزند خطاب، به خداوند سوگند تو آنچه را که ما سزاوار آنیم به ما نمی‌دهی و میان ما عادلانه حکم نمی‌کنی، عمر</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خشمگین شد و خواست او را بزند، حر بن قیس گفت: امیر مؤمنان، خداوند به پیامبر خود می‌فرماید: </w:t>
      </w:r>
      <w:r w:rsidRPr="00FE5A8C">
        <w:rPr>
          <w:rFonts w:ascii="B Lotus" w:hAnsi="B Lotus" w:cs="Traditional Arabic" w:hint="cs"/>
          <w:rtl/>
          <w:lang w:bidi="fa-IR"/>
        </w:rPr>
        <w:t>﴿</w:t>
      </w:r>
      <w:r w:rsidRPr="00C5566F">
        <w:rPr>
          <w:rStyle w:val="Chard"/>
          <w:rFonts w:hint="eastAsia"/>
          <w:rtl/>
        </w:rPr>
        <w:t>خُذِ</w:t>
      </w:r>
      <w:r w:rsidRPr="00C5566F">
        <w:rPr>
          <w:rStyle w:val="Chard"/>
          <w:rtl/>
        </w:rPr>
        <w:t xml:space="preserve"> </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عَف</w:t>
      </w:r>
      <w:r w:rsidRPr="00C5566F">
        <w:rPr>
          <w:rStyle w:val="Chard"/>
          <w:rFonts w:hint="cs"/>
          <w:rtl/>
        </w:rPr>
        <w:t>ۡ</w:t>
      </w:r>
      <w:r w:rsidRPr="00C5566F">
        <w:rPr>
          <w:rStyle w:val="Chard"/>
          <w:rFonts w:hint="eastAsia"/>
          <w:rtl/>
        </w:rPr>
        <w:t>وَ</w:t>
      </w:r>
      <w:r w:rsidRPr="00C5566F">
        <w:rPr>
          <w:rStyle w:val="Chard"/>
          <w:rtl/>
        </w:rPr>
        <w:t xml:space="preserve"> </w:t>
      </w:r>
      <w:r w:rsidRPr="00C5566F">
        <w:rPr>
          <w:rStyle w:val="Chard"/>
          <w:rFonts w:hint="eastAsia"/>
          <w:rtl/>
        </w:rPr>
        <w:t>وَأ</w:t>
      </w:r>
      <w:r w:rsidRPr="00C5566F">
        <w:rPr>
          <w:rStyle w:val="Chard"/>
          <w:rFonts w:hint="cs"/>
          <w:rtl/>
        </w:rPr>
        <w:t>ۡ</w:t>
      </w:r>
      <w:r w:rsidRPr="00C5566F">
        <w:rPr>
          <w:rStyle w:val="Chard"/>
          <w:rFonts w:hint="eastAsia"/>
          <w:rtl/>
        </w:rPr>
        <w:t>مُر</w:t>
      </w:r>
      <w:r w:rsidRPr="00C5566F">
        <w:rPr>
          <w:rStyle w:val="Chard"/>
          <w:rFonts w:hint="cs"/>
          <w:rtl/>
        </w:rPr>
        <w:t>ۡ</w:t>
      </w:r>
      <w:r w:rsidRPr="00C5566F">
        <w:rPr>
          <w:rStyle w:val="Chard"/>
          <w:rtl/>
        </w:rPr>
        <w:t xml:space="preserve"> </w:t>
      </w:r>
      <w:r w:rsidRPr="00C5566F">
        <w:rPr>
          <w:rStyle w:val="Chard"/>
          <w:rFonts w:hint="eastAsia"/>
          <w:rtl/>
        </w:rPr>
        <w:t>بِ</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عُر</w:t>
      </w:r>
      <w:r w:rsidRPr="00C5566F">
        <w:rPr>
          <w:rStyle w:val="Chard"/>
          <w:rFonts w:hint="cs"/>
          <w:rtl/>
        </w:rPr>
        <w:t>ۡ</w:t>
      </w:r>
      <w:r w:rsidRPr="00C5566F">
        <w:rPr>
          <w:rStyle w:val="Chard"/>
          <w:rFonts w:hint="eastAsia"/>
          <w:rtl/>
        </w:rPr>
        <w:t>فِ</w:t>
      </w:r>
      <w:r w:rsidRPr="00C5566F">
        <w:rPr>
          <w:rStyle w:val="Chard"/>
          <w:rtl/>
        </w:rPr>
        <w:t xml:space="preserve"> </w:t>
      </w:r>
      <w:r w:rsidRPr="00C5566F">
        <w:rPr>
          <w:rStyle w:val="Chard"/>
          <w:rFonts w:hint="eastAsia"/>
          <w:rtl/>
        </w:rPr>
        <w:t>وَأَع</w:t>
      </w:r>
      <w:r w:rsidRPr="00C5566F">
        <w:rPr>
          <w:rStyle w:val="Chard"/>
          <w:rFonts w:hint="cs"/>
          <w:rtl/>
        </w:rPr>
        <w:t>ۡ</w:t>
      </w:r>
      <w:r w:rsidRPr="00C5566F">
        <w:rPr>
          <w:rStyle w:val="Chard"/>
          <w:rFonts w:hint="eastAsia"/>
          <w:rtl/>
        </w:rPr>
        <w:t>رِض</w:t>
      </w:r>
      <w:r w:rsidRPr="00C5566F">
        <w:rPr>
          <w:rStyle w:val="Chard"/>
          <w:rFonts w:hint="cs"/>
          <w:rtl/>
        </w:rPr>
        <w:t>ۡ</w:t>
      </w:r>
      <w:r w:rsidRPr="00C5566F">
        <w:rPr>
          <w:rStyle w:val="Chard"/>
          <w:rtl/>
        </w:rPr>
        <w:t xml:space="preserve"> </w:t>
      </w:r>
      <w:r w:rsidRPr="00C5566F">
        <w:rPr>
          <w:rStyle w:val="Chard"/>
          <w:rFonts w:hint="eastAsia"/>
          <w:rtl/>
        </w:rPr>
        <w:t>عَنِ</w:t>
      </w:r>
      <w:r w:rsidRPr="00C5566F">
        <w:rPr>
          <w:rStyle w:val="Chard"/>
          <w:rtl/>
        </w:rPr>
        <w:t xml:space="preserve"> </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جَ</w:t>
      </w:r>
      <w:r w:rsidRPr="00C5566F">
        <w:rPr>
          <w:rStyle w:val="Chard"/>
          <w:rFonts w:hint="cs"/>
          <w:rtl/>
        </w:rPr>
        <w:t>ٰ</w:t>
      </w:r>
      <w:r w:rsidRPr="00C5566F">
        <w:rPr>
          <w:rStyle w:val="Chard"/>
          <w:rFonts w:hint="eastAsia"/>
          <w:rtl/>
        </w:rPr>
        <w:t>هِلِينَ</w:t>
      </w:r>
      <w:r w:rsidRPr="00C5566F">
        <w:rPr>
          <w:rStyle w:val="Chard"/>
          <w:rtl/>
        </w:rPr>
        <w:t xml:space="preserve"> </w:t>
      </w:r>
      <w:r w:rsidRPr="00C5566F">
        <w:rPr>
          <w:rStyle w:val="Chard"/>
          <w:rFonts w:hint="cs"/>
          <w:rtl/>
        </w:rPr>
        <w:t>١٩٩</w:t>
      </w:r>
      <w:r w:rsidRPr="00FE5A8C">
        <w:rPr>
          <w:rFonts w:ascii="B Lotus" w:hAnsi="B Lotus" w:cs="Traditional Arabic" w:hint="cs"/>
          <w:rtl/>
          <w:lang w:bidi="fa-IR"/>
        </w:rPr>
        <w:t>﴾</w:t>
      </w:r>
      <w:r w:rsidRPr="00427A71">
        <w:rPr>
          <w:rStyle w:val="Char4"/>
          <w:rFonts w:hint="cs"/>
          <w:rtl/>
        </w:rPr>
        <w:t xml:space="preserve"> </w:t>
      </w:r>
      <w:r w:rsidRPr="00C5566F">
        <w:rPr>
          <w:rStyle w:val="Char6"/>
          <w:rFonts w:hint="cs"/>
          <w:rtl/>
        </w:rPr>
        <w:t>[الأعراف: 199].</w:t>
      </w:r>
      <w:r w:rsidRPr="00427A71">
        <w:rPr>
          <w:rStyle w:val="Char4"/>
          <w:rFonts w:hint="cs"/>
          <w:rtl/>
        </w:rPr>
        <w:t xml:space="preserve"> </w:t>
      </w:r>
      <w:r w:rsidRPr="00FE5A8C">
        <w:rPr>
          <w:rFonts w:ascii="Traditional Arabic" w:hAnsi="Traditional Arabic" w:cs="Traditional Arabic"/>
          <w:sz w:val="26"/>
          <w:szCs w:val="26"/>
          <w:rtl/>
          <w:lang w:bidi="fa-IR"/>
        </w:rPr>
        <w:t>«</w:t>
      </w:r>
      <w:r w:rsidRPr="00427A71">
        <w:rPr>
          <w:rStyle w:val="Char7"/>
          <w:rFonts w:hint="cs"/>
          <w:rtl/>
        </w:rPr>
        <w:t>گذشت داشته باش و آسانگیری کن و به کار نیک دستور بده و از نادانان چشم‌پوشی کن، این از نادانان است</w:t>
      </w:r>
      <w:r w:rsidRPr="00FE5A8C">
        <w:rPr>
          <w:rFonts w:ascii="Traditional Arabic" w:hAnsi="Traditional Arabic" w:cs="Traditional Arabic"/>
          <w:sz w:val="26"/>
          <w:szCs w:val="26"/>
          <w:rtl/>
          <w:lang w:bidi="fa-IR"/>
        </w:rPr>
        <w:t>»</w:t>
      </w:r>
      <w:r w:rsidRPr="003C2206">
        <w:rPr>
          <w:rStyle w:val="Char7"/>
          <w:rFonts w:hint="cs"/>
          <w:rtl/>
        </w:rPr>
        <w:t xml:space="preserve">. </w:t>
      </w:r>
      <w:r w:rsidRPr="00427A71">
        <w:rPr>
          <w:rStyle w:val="Char4"/>
          <w:rFonts w:hint="cs"/>
          <w:rtl/>
        </w:rPr>
        <w:t>پس به خداوند قسم! هنگامی که (حر این آیه را) تلاوت کرد، عمر از آن تجاوز نکرد، او به کتاب خداوند متعال بسیار عمل می‌کرد.</w:t>
      </w:r>
    </w:p>
    <w:p w:rsidR="00FE5A8C" w:rsidRPr="00427A71" w:rsidRDefault="00FE5A8C" w:rsidP="00B156F9">
      <w:pPr>
        <w:widowControl w:val="0"/>
        <w:tabs>
          <w:tab w:val="left" w:pos="6882"/>
        </w:tabs>
        <w:ind w:firstLine="284"/>
        <w:jc w:val="both"/>
        <w:rPr>
          <w:rStyle w:val="Char4"/>
          <w:rtl/>
        </w:rPr>
      </w:pPr>
      <w:r w:rsidRPr="00427A71">
        <w:rPr>
          <w:rStyle w:val="Char4"/>
          <w:rFonts w:cs="B Lotus" w:hint="cs"/>
          <w:rtl/>
        </w:rPr>
        <w:t>*</w:t>
      </w:r>
      <w:r w:rsidRPr="00427A71">
        <w:rPr>
          <w:rStyle w:val="Char4"/>
          <w:rFonts w:hint="cs"/>
          <w:rtl/>
        </w:rPr>
        <w:t xml:space="preserve"> در مورد حضرت زین العابدین علی بن حسین</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آمده است که او یک بار به مسجد رفت به او ناسزا گفت، غلامان او به سر وقت آن مرد رفتند تا او را بزنند و اذیت کنند، زین العابدین غلامان را از این کار برحذر داشت و به آنان فرمود: دست از سر او بردارید، سپس روی به آن مرد کرد و گفت: ای فلانی! من بدترم از آنچه تو می‌گویی، و آنچه را که در بارۀ من نمی‌دانی بیشتر است، از آنچه که در بارۀ من می‌دانی پس اگر به یادآوری آن نیاز داری برای تو خواهم گفت، با شنیدن این سخنان آن مرد خجل گشت و زین العابدین پیراهن خود را از تن درآورده و به او بخشید و فرمود که هزار درهم به او بدهند، آن مرد رفت و در آن حال گفت: من گواهی می‌دهم که این جوان فرزند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است.</w:t>
      </w:r>
    </w:p>
    <w:p w:rsidR="00FE5A8C" w:rsidRPr="00427A71" w:rsidRDefault="00FE5A8C" w:rsidP="00B156F9">
      <w:pPr>
        <w:tabs>
          <w:tab w:val="left" w:pos="6882"/>
        </w:tabs>
        <w:ind w:firstLine="284"/>
        <w:jc w:val="both"/>
        <w:rPr>
          <w:rStyle w:val="Char4"/>
          <w:rtl/>
        </w:rPr>
      </w:pPr>
      <w:r w:rsidRPr="00427A71">
        <w:rPr>
          <w:rStyle w:val="Char4"/>
          <w:rFonts w:hint="cs"/>
          <w:rtl/>
        </w:rPr>
        <w:t>همچنین در مورد زین العابدین</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آمده است که: غلامش با آبریزی سفالین آب برای او می‌ریخت، آبریز بر پای زین العابدین افتاد و شکست و پای وی نیز زخم برداشت، غلام فوری گفت: سرورم خداوند می‌فرماید: </w:t>
      </w:r>
      <w:r w:rsidRPr="00FE5A8C">
        <w:rPr>
          <w:rFonts w:ascii="B Lotus" w:hAnsi="B Lotus" w:cs="Traditional Arabic" w:hint="cs"/>
          <w:rtl/>
          <w:lang w:bidi="fa-IR"/>
        </w:rPr>
        <w:t>﴿</w:t>
      </w:r>
      <w:r w:rsidRPr="00C5566F">
        <w:rPr>
          <w:rStyle w:val="Chard"/>
          <w:rFonts w:hint="eastAsia"/>
          <w:rtl/>
        </w:rPr>
        <w:t>وَ</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كَ</w:t>
      </w:r>
      <w:r w:rsidRPr="00C5566F">
        <w:rPr>
          <w:rStyle w:val="Chard"/>
          <w:rFonts w:hint="cs"/>
          <w:rtl/>
        </w:rPr>
        <w:t>ٰ</w:t>
      </w:r>
      <w:r w:rsidRPr="00C5566F">
        <w:rPr>
          <w:rStyle w:val="Chard"/>
          <w:rFonts w:hint="eastAsia"/>
          <w:rtl/>
        </w:rPr>
        <w:t>ظِمِينَ</w:t>
      </w:r>
      <w:r w:rsidRPr="00C5566F">
        <w:rPr>
          <w:rStyle w:val="Chard"/>
          <w:rtl/>
        </w:rPr>
        <w:t xml:space="preserve"> </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غَي</w:t>
      </w:r>
      <w:r w:rsidRPr="00C5566F">
        <w:rPr>
          <w:rStyle w:val="Chard"/>
          <w:rFonts w:hint="cs"/>
          <w:rtl/>
        </w:rPr>
        <w:t>ۡ</w:t>
      </w:r>
      <w:r w:rsidRPr="00C5566F">
        <w:rPr>
          <w:rStyle w:val="Chard"/>
          <w:rFonts w:hint="eastAsia"/>
          <w:rtl/>
        </w:rPr>
        <w:t>ظَ</w:t>
      </w:r>
      <w:r w:rsidRPr="00FE5A8C">
        <w:rPr>
          <w:rFonts w:ascii="B Lotus" w:hAnsi="B Lotus" w:cs="Traditional Arabic" w:hint="cs"/>
          <w:rtl/>
          <w:lang w:bidi="fa-IR"/>
        </w:rPr>
        <w:t>﴾</w:t>
      </w:r>
      <w:r w:rsidRPr="00427A71">
        <w:rPr>
          <w:rStyle w:val="Char4"/>
          <w:rFonts w:hint="cs"/>
          <w:rtl/>
        </w:rPr>
        <w:t xml:space="preserve"> </w:t>
      </w:r>
      <w:r w:rsidRPr="00FE5A8C">
        <w:rPr>
          <w:rFonts w:ascii="Traditional Arabic" w:hAnsi="Traditional Arabic" w:cs="Traditional Arabic"/>
          <w:sz w:val="26"/>
          <w:szCs w:val="26"/>
          <w:rtl/>
          <w:lang w:bidi="fa-IR"/>
        </w:rPr>
        <w:t>«</w:t>
      </w:r>
      <w:r w:rsidRPr="003C2206">
        <w:rPr>
          <w:rStyle w:val="Char7"/>
          <w:rFonts w:hint="cs"/>
          <w:rtl/>
        </w:rPr>
        <w:t>و کسانی که خشم (خود) را فرو می‌برند</w:t>
      </w:r>
      <w:r w:rsidRPr="00FE5A8C">
        <w:rPr>
          <w:rFonts w:ascii="Traditional Arabic" w:hAnsi="Traditional Arabic" w:cs="Traditional Arabic"/>
          <w:sz w:val="26"/>
          <w:szCs w:val="26"/>
          <w:rtl/>
          <w:lang w:bidi="fa-IR"/>
        </w:rPr>
        <w:t>»</w:t>
      </w:r>
      <w:r w:rsidRPr="003C2206">
        <w:rPr>
          <w:rStyle w:val="Char7"/>
          <w:rFonts w:hint="cs"/>
          <w:rtl/>
        </w:rPr>
        <w:t>.</w:t>
      </w:r>
    </w:p>
    <w:p w:rsidR="00FE5A8C" w:rsidRPr="00427A71" w:rsidRDefault="00FE5A8C" w:rsidP="00B156F9">
      <w:pPr>
        <w:tabs>
          <w:tab w:val="left" w:pos="6882"/>
        </w:tabs>
        <w:ind w:firstLine="284"/>
        <w:jc w:val="both"/>
        <w:rPr>
          <w:rStyle w:val="Char4"/>
          <w:rtl/>
        </w:rPr>
      </w:pPr>
      <w:r w:rsidRPr="00427A71">
        <w:rPr>
          <w:rStyle w:val="Char4"/>
          <w:rFonts w:hint="cs"/>
          <w:rtl/>
        </w:rPr>
        <w:t xml:space="preserve">زین العابدین فرمود: من خشمم را فرو بردم، غلام گفت: خداوند می‌فرماید: </w:t>
      </w:r>
      <w:r w:rsidRPr="00FE5A8C">
        <w:rPr>
          <w:rFonts w:ascii="B Lotus" w:hAnsi="B Lotus" w:cs="Traditional Arabic" w:hint="cs"/>
          <w:rtl/>
          <w:lang w:bidi="fa-IR"/>
        </w:rPr>
        <w:t>﴿</w:t>
      </w:r>
      <w:r w:rsidRPr="00C5566F">
        <w:rPr>
          <w:rStyle w:val="Chard"/>
          <w:rFonts w:hint="eastAsia"/>
          <w:rtl/>
        </w:rPr>
        <w:t>وَ</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عَافِينَ</w:t>
      </w:r>
      <w:r w:rsidRPr="00C5566F">
        <w:rPr>
          <w:rStyle w:val="Chard"/>
          <w:rtl/>
        </w:rPr>
        <w:t xml:space="preserve"> </w:t>
      </w:r>
      <w:r w:rsidRPr="00C5566F">
        <w:rPr>
          <w:rStyle w:val="Chard"/>
          <w:rFonts w:hint="eastAsia"/>
          <w:rtl/>
        </w:rPr>
        <w:t>عَنِ</w:t>
      </w:r>
      <w:r w:rsidRPr="00C5566F">
        <w:rPr>
          <w:rStyle w:val="Chard"/>
          <w:rtl/>
        </w:rPr>
        <w:t xml:space="preserve"> </w:t>
      </w:r>
      <w:r w:rsidRPr="00C5566F">
        <w:rPr>
          <w:rStyle w:val="Chard"/>
          <w:rFonts w:hint="cs"/>
          <w:rtl/>
        </w:rPr>
        <w:t>ٱ</w:t>
      </w:r>
      <w:r w:rsidRPr="00C5566F">
        <w:rPr>
          <w:rStyle w:val="Chard"/>
          <w:rFonts w:hint="eastAsia"/>
          <w:rtl/>
        </w:rPr>
        <w:t>لنَّاسِ</w:t>
      </w:r>
      <w:r w:rsidRPr="00FE5A8C">
        <w:rPr>
          <w:rFonts w:ascii="B Lotus" w:hAnsi="B Lotus" w:cs="Traditional Arabic" w:hint="cs"/>
          <w:rtl/>
          <w:lang w:bidi="fa-IR"/>
        </w:rPr>
        <w:t>﴾</w:t>
      </w:r>
      <w:r w:rsidRPr="00427A71">
        <w:rPr>
          <w:rStyle w:val="Char4"/>
          <w:rFonts w:hint="cs"/>
          <w:rtl/>
        </w:rPr>
        <w:t xml:space="preserve"> </w:t>
      </w:r>
      <w:r w:rsidRPr="00FE5A8C">
        <w:rPr>
          <w:rFonts w:ascii="Traditional Arabic" w:hAnsi="Traditional Arabic" w:cs="Traditional Arabic"/>
          <w:sz w:val="26"/>
          <w:szCs w:val="26"/>
          <w:rtl/>
          <w:lang w:bidi="fa-IR"/>
        </w:rPr>
        <w:t>«</w:t>
      </w:r>
      <w:r w:rsidRPr="003C2206">
        <w:rPr>
          <w:rStyle w:val="Char7"/>
          <w:rFonts w:hint="cs"/>
          <w:rtl/>
        </w:rPr>
        <w:t>و عفوکنندگان مردم</w:t>
      </w:r>
      <w:r w:rsidRPr="00FE5A8C">
        <w:rPr>
          <w:rFonts w:ascii="Traditional Arabic" w:hAnsi="Traditional Arabic" w:cs="Traditional Arabic"/>
          <w:sz w:val="26"/>
          <w:szCs w:val="26"/>
          <w:rtl/>
          <w:lang w:bidi="fa-IR"/>
        </w:rPr>
        <w:t>»</w:t>
      </w:r>
      <w:r w:rsidRPr="003C2206">
        <w:rPr>
          <w:rStyle w:val="Char7"/>
          <w:rFonts w:hint="cs"/>
          <w:rtl/>
        </w:rPr>
        <w:t xml:space="preserve"> </w:t>
      </w:r>
      <w:r w:rsidRPr="00427A71">
        <w:rPr>
          <w:rStyle w:val="Char4"/>
          <w:rFonts w:hint="cs"/>
          <w:rtl/>
        </w:rPr>
        <w:t xml:space="preserve">زین العابدین فرمود: تو را عفو کردم، غلام گفت: و خداوند می‌فرماید: </w:t>
      </w:r>
      <w:r w:rsidRPr="00FE5A8C">
        <w:rPr>
          <w:rFonts w:ascii="B Lotus" w:hAnsi="B Lotus" w:cs="Traditional Arabic" w:hint="cs"/>
          <w:rtl/>
          <w:lang w:bidi="fa-IR"/>
        </w:rPr>
        <w:t>﴿</w:t>
      </w:r>
      <w:r w:rsidRPr="00C5566F">
        <w:rPr>
          <w:rStyle w:val="Chard"/>
          <w:rFonts w:hint="eastAsia"/>
          <w:rtl/>
        </w:rPr>
        <w:t>وَ</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عَافِينَ</w:t>
      </w:r>
      <w:r w:rsidRPr="00C5566F">
        <w:rPr>
          <w:rStyle w:val="Chard"/>
          <w:rtl/>
        </w:rPr>
        <w:t xml:space="preserve"> </w:t>
      </w:r>
      <w:r w:rsidRPr="00C5566F">
        <w:rPr>
          <w:rStyle w:val="Chard"/>
          <w:rFonts w:hint="eastAsia"/>
          <w:rtl/>
        </w:rPr>
        <w:t>عَنِ</w:t>
      </w:r>
      <w:r w:rsidRPr="00C5566F">
        <w:rPr>
          <w:rStyle w:val="Chard"/>
          <w:rtl/>
        </w:rPr>
        <w:t xml:space="preserve"> </w:t>
      </w:r>
      <w:r w:rsidRPr="00C5566F">
        <w:rPr>
          <w:rStyle w:val="Chard"/>
          <w:rFonts w:hint="cs"/>
          <w:rtl/>
        </w:rPr>
        <w:t>ٱ</w:t>
      </w:r>
      <w:r w:rsidRPr="00C5566F">
        <w:rPr>
          <w:rStyle w:val="Chard"/>
          <w:rFonts w:hint="eastAsia"/>
          <w:rtl/>
        </w:rPr>
        <w:t>لنَّاسِ</w:t>
      </w:r>
      <w:r w:rsidRPr="00FE5A8C">
        <w:rPr>
          <w:rFonts w:ascii="B Lotus" w:hAnsi="B Lotus" w:cs="Traditional Arabic" w:hint="cs"/>
          <w:rtl/>
          <w:lang w:bidi="fa-IR"/>
        </w:rPr>
        <w:t>﴾</w:t>
      </w:r>
      <w:r w:rsidRPr="00427A71">
        <w:rPr>
          <w:rStyle w:val="Char4"/>
          <w:rFonts w:hint="cs"/>
          <w:rtl/>
        </w:rPr>
        <w:t xml:space="preserve"> </w:t>
      </w:r>
      <w:r w:rsidRPr="00FE5A8C">
        <w:rPr>
          <w:rFonts w:ascii="Traditional Arabic" w:hAnsi="Traditional Arabic" w:cs="Traditional Arabic"/>
          <w:sz w:val="26"/>
          <w:szCs w:val="26"/>
          <w:rtl/>
          <w:lang w:bidi="fa-IR"/>
        </w:rPr>
        <w:t>«</w:t>
      </w:r>
      <w:r w:rsidRPr="003C2206">
        <w:rPr>
          <w:rStyle w:val="Char7"/>
          <w:rFonts w:hint="cs"/>
          <w:rtl/>
        </w:rPr>
        <w:t>و عفوکنندگان مردم</w:t>
      </w:r>
      <w:r w:rsidRPr="00FE5A8C">
        <w:rPr>
          <w:rFonts w:ascii="Traditional Arabic" w:hAnsi="Traditional Arabic" w:cs="Traditional Arabic"/>
          <w:sz w:val="26"/>
          <w:szCs w:val="26"/>
          <w:rtl/>
          <w:lang w:bidi="fa-IR"/>
        </w:rPr>
        <w:t>»</w:t>
      </w:r>
      <w:r w:rsidRPr="003C2206">
        <w:rPr>
          <w:rStyle w:val="Char7"/>
          <w:rFonts w:hint="cs"/>
          <w:rtl/>
        </w:rPr>
        <w:t xml:space="preserve">. </w:t>
      </w:r>
      <w:r w:rsidRPr="00427A71">
        <w:rPr>
          <w:rStyle w:val="Char4"/>
          <w:rFonts w:hint="cs"/>
          <w:rtl/>
        </w:rPr>
        <w:t xml:space="preserve">زین العابدین فرمود: تو را عفو کردم، غلام گفت: و خداوند می‌فرماید: </w:t>
      </w:r>
      <w:r w:rsidRPr="00FE5A8C">
        <w:rPr>
          <w:rFonts w:ascii="B Lotus" w:hAnsi="B Lotus" w:cs="Traditional Arabic" w:hint="cs"/>
          <w:rtl/>
          <w:lang w:bidi="fa-IR"/>
        </w:rPr>
        <w:t>﴿</w:t>
      </w:r>
      <w:r w:rsidRPr="00C5566F">
        <w:rPr>
          <w:rStyle w:val="Chard"/>
          <w:rFonts w:hint="eastAsia"/>
          <w:rtl/>
        </w:rPr>
        <w:t>وَ</w:t>
      </w:r>
      <w:r w:rsidRPr="00C5566F">
        <w:rPr>
          <w:rStyle w:val="Chard"/>
          <w:rFonts w:hint="cs"/>
          <w:rtl/>
        </w:rPr>
        <w:t>ٱ</w:t>
      </w:r>
      <w:r w:rsidRPr="00C5566F">
        <w:rPr>
          <w:rStyle w:val="Chard"/>
          <w:rFonts w:hint="eastAsia"/>
          <w:rtl/>
        </w:rPr>
        <w:t>للَّهُ</w:t>
      </w:r>
      <w:r w:rsidRPr="00C5566F">
        <w:rPr>
          <w:rStyle w:val="Chard"/>
          <w:rtl/>
        </w:rPr>
        <w:t xml:space="preserve"> </w:t>
      </w:r>
      <w:r w:rsidRPr="00C5566F">
        <w:rPr>
          <w:rStyle w:val="Chard"/>
          <w:rFonts w:hint="eastAsia"/>
          <w:rtl/>
        </w:rPr>
        <w:t>يُحِبُّ</w:t>
      </w:r>
      <w:r w:rsidRPr="00C5566F">
        <w:rPr>
          <w:rStyle w:val="Chard"/>
          <w:rtl/>
        </w:rPr>
        <w:t xml:space="preserve"> </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مُح</w:t>
      </w:r>
      <w:r w:rsidRPr="00C5566F">
        <w:rPr>
          <w:rStyle w:val="Chard"/>
          <w:rFonts w:hint="cs"/>
          <w:rtl/>
        </w:rPr>
        <w:t>ۡ</w:t>
      </w:r>
      <w:r w:rsidRPr="00C5566F">
        <w:rPr>
          <w:rStyle w:val="Chard"/>
          <w:rFonts w:hint="eastAsia"/>
          <w:rtl/>
        </w:rPr>
        <w:t>سِنِينَ</w:t>
      </w:r>
      <w:r w:rsidRPr="00FE5A8C">
        <w:rPr>
          <w:rFonts w:ascii="B Lotus" w:hAnsi="B Lotus" w:cs="Traditional Arabic" w:hint="cs"/>
          <w:rtl/>
          <w:lang w:bidi="fa-IR"/>
        </w:rPr>
        <w:t>﴾</w:t>
      </w:r>
      <w:r w:rsidRPr="00427A71">
        <w:rPr>
          <w:rStyle w:val="Char4"/>
          <w:rFonts w:hint="cs"/>
          <w:rtl/>
        </w:rPr>
        <w:t xml:space="preserve"> </w:t>
      </w:r>
      <w:r w:rsidRPr="00FE5A8C">
        <w:rPr>
          <w:rFonts w:ascii="Traditional Arabic" w:hAnsi="Traditional Arabic" w:cs="Traditional Arabic"/>
          <w:sz w:val="26"/>
          <w:szCs w:val="26"/>
          <w:rtl/>
          <w:lang w:bidi="fa-IR"/>
        </w:rPr>
        <w:t>«</w:t>
      </w:r>
      <w:r w:rsidRPr="003C2206">
        <w:rPr>
          <w:rStyle w:val="Char7"/>
          <w:rFonts w:hint="cs"/>
          <w:rtl/>
        </w:rPr>
        <w:t>خداوند احسان‌کنندگان را دوست می‌دارد</w:t>
      </w:r>
      <w:r w:rsidRPr="00FE5A8C">
        <w:rPr>
          <w:rFonts w:ascii="Traditional Arabic" w:hAnsi="Traditional Arabic" w:cs="Traditional Arabic"/>
          <w:sz w:val="26"/>
          <w:szCs w:val="26"/>
          <w:rtl/>
          <w:lang w:bidi="fa-IR"/>
        </w:rPr>
        <w:t>»</w:t>
      </w:r>
      <w:r w:rsidRPr="003C2206">
        <w:rPr>
          <w:rStyle w:val="Char7"/>
          <w:rFonts w:hint="cs"/>
          <w:rtl/>
        </w:rPr>
        <w:t xml:space="preserve">. </w:t>
      </w:r>
      <w:r w:rsidRPr="00427A71">
        <w:rPr>
          <w:rStyle w:val="Char4"/>
          <w:rFonts w:hint="cs"/>
          <w:rtl/>
        </w:rPr>
        <w:t>زین العابدین فرمود: تو را در راه خدا آزاد کردم!!.</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در زمینه محبت و پاسخ‌دادن به شوق و محبت دیگری.</w:t>
      </w:r>
    </w:p>
    <w:p w:rsidR="00FE5A8C" w:rsidRPr="00427A71" w:rsidRDefault="00FE5A8C" w:rsidP="00B156F9">
      <w:pPr>
        <w:widowControl w:val="0"/>
        <w:tabs>
          <w:tab w:val="left" w:pos="6882"/>
        </w:tabs>
        <w:ind w:firstLine="284"/>
        <w:jc w:val="both"/>
        <w:rPr>
          <w:rStyle w:val="Char4"/>
          <w:rtl/>
        </w:rPr>
      </w:pPr>
      <w:r w:rsidRPr="00427A71">
        <w:rPr>
          <w:rStyle w:val="Char4"/>
          <w:rFonts w:cs="B Lotus" w:hint="cs"/>
          <w:rtl/>
        </w:rPr>
        <w:t>*</w:t>
      </w:r>
      <w:r w:rsidRPr="00427A71">
        <w:rPr>
          <w:rStyle w:val="Char4"/>
          <w:rFonts w:hint="cs"/>
          <w:rtl/>
        </w:rPr>
        <w:t xml:space="preserve"> مالک در کتاب موطا از ابوادریس خولانی</w:t>
      </w:r>
      <w:r w:rsidR="00427A71">
        <w:rPr>
          <w:rStyle w:val="Char4"/>
          <w:rFonts w:hint="cs"/>
          <w:rtl/>
        </w:rPr>
        <w:t xml:space="preserve"> </w:t>
      </w:r>
      <w:r w:rsidRPr="00FE5A8C">
        <w:rPr>
          <w:rFonts w:ascii="B Lotus" w:hAnsi="B Lotus" w:cs="CTraditional Arabic" w:hint="cs"/>
          <w:rtl/>
          <w:lang w:bidi="fa-IR"/>
        </w:rPr>
        <w:t>/</w:t>
      </w:r>
      <w:r w:rsidRPr="00427A71">
        <w:rPr>
          <w:rStyle w:val="Char4"/>
          <w:rFonts w:hint="cs"/>
          <w:rtl/>
        </w:rPr>
        <w:t xml:space="preserve"> روایت کرده است که وی گفت: من وارد مسجد دمشق شدم، جوانی خنده‌رو در آنجا یافتم، مردم دور او را گرفته بودند و اگر در بارۀ امری اختلاف‌نظر پیدا می‌کردند نظر او را جویا می‌شدند و بدان تمسک می‌جستند، پرسیدم: که این کیست؟ گفتند: این معاذ بن جبل</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است، صبح زود به مسجد شتافتم، دیدم که او از من پیشی گرفته است و دارد نماز می‌خواند، منتظر ماندم تا نمازش را به پایان رساند، از پیش رو به سویش رفتم و به او سلام کردم سپس گفتم: به خدا سوگند که من دوستت دارم! گفت: تو را به خدا؟ گفتم به خدا! او جامۀ مرا گرفته من را به طرف خود کشید و گفت: مزده، زیرا من از پیامبر خدا</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شنیدم که فرمود: </w:t>
      </w:r>
      <w:r w:rsidRPr="00FE5A8C">
        <w:rPr>
          <w:rFonts w:ascii="Traditional Arabic" w:hAnsi="Traditional Arabic" w:cs="Traditional Arabic"/>
          <w:rtl/>
          <w:lang w:bidi="fa-IR"/>
        </w:rPr>
        <w:t>«</w:t>
      </w:r>
      <w:r w:rsidRPr="00FE5A8C">
        <w:rPr>
          <w:rStyle w:val="Char3"/>
          <w:rtl/>
        </w:rPr>
        <w:t>قَالَ اللهُ تَبَارَكَ وَتَعَالَى: وَجَبَتْ مَحَبَّتِي لِلْمُتَحَابِّينَ فِيَّ. وَالْمُتَجَالِسِينَ فِيَّ. وَالْمُتَبَاذِلِينَ فِيّ</w:t>
      </w:r>
      <w:r w:rsidRPr="00FE5A8C">
        <w:rPr>
          <w:rStyle w:val="Char3"/>
          <w:rFonts w:hint="cs"/>
          <w:rtl/>
        </w:rPr>
        <w:t>َ</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3C2206">
        <w:rPr>
          <w:rStyle w:val="Chare"/>
          <w:rFonts w:hint="cs"/>
          <w:rtl/>
        </w:rPr>
        <w:t>خداوند فرموده است: محبت من به آنانکه به خاطرم یکدیگر را دوست دارند و به خاطر من با یکدیگر می‌نشینند و به خاطر من به یکدیگر بذل و بخشش می‌کنند واجب شد</w:t>
      </w:r>
      <w:r w:rsidRPr="00FE5A8C">
        <w:rPr>
          <w:rFonts w:ascii="B Lotus" w:hAnsi="B Lotus" w:cs="Traditional Arabic" w:hint="cs"/>
          <w:sz w:val="26"/>
          <w:szCs w:val="26"/>
          <w:rtl/>
          <w:lang w:bidi="fa-IR"/>
        </w:rPr>
        <w:t>»</w:t>
      </w:r>
      <w:r w:rsidRPr="00427A71">
        <w:rPr>
          <w:rStyle w:val="Char4"/>
          <w:rFonts w:hint="cs"/>
          <w:rtl/>
        </w:rPr>
        <w:t>.</w:t>
      </w:r>
    </w:p>
    <w:p w:rsidR="00FE5A8C" w:rsidRPr="00427A71" w:rsidRDefault="00FE5A8C" w:rsidP="00B156F9">
      <w:pPr>
        <w:tabs>
          <w:tab w:val="left" w:pos="6882"/>
        </w:tabs>
        <w:spacing w:line="250" w:lineRule="auto"/>
        <w:ind w:firstLine="284"/>
        <w:jc w:val="both"/>
        <w:rPr>
          <w:rStyle w:val="Char4"/>
          <w:spacing w:val="-2"/>
          <w:rtl/>
        </w:rPr>
      </w:pPr>
      <w:r w:rsidRPr="00427A71">
        <w:rPr>
          <w:rStyle w:val="Char4"/>
          <w:rFonts w:cs="B Lotus" w:hint="cs"/>
          <w:spacing w:val="-2"/>
          <w:rtl/>
        </w:rPr>
        <w:t>*</w:t>
      </w:r>
      <w:r w:rsidRPr="00427A71">
        <w:rPr>
          <w:rStyle w:val="Char4"/>
          <w:rFonts w:hint="cs"/>
          <w:spacing w:val="-2"/>
          <w:rtl/>
        </w:rPr>
        <w:t xml:space="preserve"> و مالک در الموطأ از طفیل پسر ابی پسر کعب نقل کرده است که نزد عبدالله بن عمر می‌رفت و صبح‌گاهان باهم به بازار می‌رفتند، (طفیل) گفت: هنگامی که به بازار می‌رفتیم عبدالله بن عمر بر فروشنده اشیاء کم‌ارزش و فروشنده اشیاء گرانب‌ها و بی‌چارگان که می‌گذشت سلام کرد، طفیل گفت: نزد عبدالله بن عمر رفتم وی از من خواست با او به بازار بروم به او گفتم: تو چه کار داری به بازار، نه از سوداگری سر درمی‌آوری و در مورد کالا سوال نمی‌کنی و وارد معامله نمی‌شوی و در مجالس بازاریان نمی‌نشینی؟ (عبدالله بن عمر گفت): ای شکم‌گنده - شکم طفیل بزرگ بود - ما فقط به خاطر (اشاعه) سلام می‌آییم، ما با هرکس برخورد کنیم به او سلام می‌کنیم.</w:t>
      </w:r>
    </w:p>
    <w:p w:rsidR="00FE5A8C" w:rsidRPr="00427A71" w:rsidRDefault="00FE5A8C" w:rsidP="00B156F9">
      <w:pPr>
        <w:tabs>
          <w:tab w:val="left" w:pos="6882"/>
        </w:tabs>
        <w:spacing w:line="250" w:lineRule="auto"/>
        <w:ind w:firstLine="284"/>
        <w:jc w:val="both"/>
        <w:rPr>
          <w:rStyle w:val="Char4"/>
          <w:rtl/>
        </w:rPr>
      </w:pPr>
      <w:r w:rsidRPr="00427A71">
        <w:rPr>
          <w:rStyle w:val="Char4"/>
          <w:rFonts w:cs="B Lotus" w:hint="cs"/>
          <w:rtl/>
        </w:rPr>
        <w:t>*</w:t>
      </w:r>
      <w:r w:rsidRPr="00427A71">
        <w:rPr>
          <w:rStyle w:val="Char4"/>
          <w:rFonts w:hint="cs"/>
          <w:rtl/>
        </w:rPr>
        <w:t xml:space="preserve"> ابوحنیفه</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در کوفه همسایه‌ای داشت که هرگاه از کار فارغ می‌شد در خانۀ خود با صدای بلند این بیت را می‌خواند:</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مرا از دست دادند، در حالی که نمی‌دانند چه جوانی را از دست دادند، به خاطر یک روز بد و بستن شکافی</w:t>
      </w:r>
      <w:r w:rsidRPr="00427A71">
        <w:rPr>
          <w:rStyle w:val="Char4"/>
          <w:rFonts w:hint="cs"/>
          <w:vertAlign w:val="superscript"/>
          <w:rtl/>
        </w:rPr>
        <w:t>(</w:t>
      </w:r>
      <w:r w:rsidRPr="00427A71">
        <w:rPr>
          <w:rStyle w:val="Char4"/>
          <w:vertAlign w:val="superscript"/>
          <w:rtl/>
        </w:rPr>
        <w:footnoteReference w:id="21"/>
      </w:r>
      <w:r w:rsidRPr="00427A71">
        <w:rPr>
          <w:rStyle w:val="Char4"/>
          <w:rFonts w:hint="cs"/>
          <w:vertAlign w:val="superscript"/>
          <w:rtl/>
        </w:rPr>
        <w:t>)</w:t>
      </w:r>
      <w:r w:rsidRPr="00427A71">
        <w:rPr>
          <w:rStyle w:val="Char4"/>
          <w:rFonts w:hint="cs"/>
          <w:rtl/>
        </w:rPr>
        <w:t>.</w:t>
      </w:r>
    </w:p>
    <w:p w:rsidR="00FE5A8C" w:rsidRPr="00427A71" w:rsidRDefault="00FE5A8C" w:rsidP="00B156F9">
      <w:pPr>
        <w:tabs>
          <w:tab w:val="left" w:pos="6882"/>
        </w:tabs>
        <w:ind w:firstLine="284"/>
        <w:jc w:val="both"/>
        <w:rPr>
          <w:rStyle w:val="Char4"/>
          <w:rtl/>
        </w:rPr>
      </w:pPr>
      <w:r w:rsidRPr="00427A71">
        <w:rPr>
          <w:rStyle w:val="Char4"/>
          <w:rFonts w:hint="cs"/>
          <w:rtl/>
        </w:rPr>
        <w:t>امام ابوحنیفه هر شب صدای شخصی را که این بیت را می‌سرود می‌شنید، به طور اتفاقی شبی شبگرد این همسایه را با خود برد و به زندان افکندش، ابوحنیفه در آن شب صدایش را نشنید و صبح روز بعد در مورد وی پرسید، به او خبر دادند که همسایۀ او زندانی شده است! ابوحنیفه سوار بر مرکب خود شد و به نزد امیر (عیسی بن موسی) روانه شد و از او خواست که همسایه‌اش را آزاد کند، امیر فوری او را آزاد کرد، هنگامی که همسایۀ جوان بیرون آمد امام ابوحنیفه او را خواست و به او فرمود: ای جوان! آیا تو را از دست داده‌ایم؟ جوان گفت: نه، بلکه نیکی و بزرگی کردی، خداوند پاداش خوب به تو دهاد و این بیت را سرود:</w:t>
      </w:r>
    </w:p>
    <w:p w:rsidR="00FE5A8C" w:rsidRPr="00427A71" w:rsidRDefault="00FE5A8C" w:rsidP="00B156F9">
      <w:pPr>
        <w:tabs>
          <w:tab w:val="left" w:pos="6882"/>
        </w:tabs>
        <w:ind w:firstLine="284"/>
        <w:jc w:val="both"/>
        <w:rPr>
          <w:rStyle w:val="Char4"/>
          <w:rtl/>
        </w:rPr>
      </w:pPr>
      <w:r w:rsidRPr="00427A71">
        <w:rPr>
          <w:rStyle w:val="Char4"/>
          <w:rFonts w:hint="cs"/>
          <w:rtl/>
        </w:rPr>
        <w:t>ضرری به حال ما ندارد که ما کهتریم و همسایۀ ما مهم‌تر، در حالی که همسایه‌های بیشتر مردم خوار هستند</w:t>
      </w:r>
      <w:r w:rsidRPr="00427A71">
        <w:rPr>
          <w:rStyle w:val="Char4"/>
          <w:rFonts w:hint="cs"/>
          <w:vertAlign w:val="superscript"/>
          <w:rtl/>
        </w:rPr>
        <w:t>(</w:t>
      </w:r>
      <w:r w:rsidRPr="00427A71">
        <w:rPr>
          <w:rStyle w:val="Char4"/>
          <w:vertAlign w:val="superscript"/>
          <w:rtl/>
        </w:rPr>
        <w:footnoteReference w:id="22"/>
      </w:r>
      <w:r w:rsidRPr="00427A71">
        <w:rPr>
          <w:rStyle w:val="Char4"/>
          <w:rFonts w:hint="cs"/>
          <w:vertAlign w:val="superscript"/>
          <w:rtl/>
        </w:rPr>
        <w:t>)</w:t>
      </w:r>
      <w:r w:rsidRPr="00427A71">
        <w:rPr>
          <w:rStyle w:val="Char4"/>
          <w:rFonts w:hint="cs"/>
          <w:rtl/>
        </w:rPr>
        <w:t>.</w:t>
      </w:r>
    </w:p>
    <w:p w:rsidR="00FE5A8C" w:rsidRPr="00427A71" w:rsidRDefault="00FE5A8C" w:rsidP="00B156F9">
      <w:pPr>
        <w:tabs>
          <w:tab w:val="left" w:pos="6882"/>
        </w:tabs>
        <w:ind w:firstLine="284"/>
        <w:jc w:val="both"/>
        <w:rPr>
          <w:rStyle w:val="Char4"/>
          <w:rtl/>
        </w:rPr>
      </w:pPr>
      <w:r w:rsidRPr="00427A71">
        <w:rPr>
          <w:rStyle w:val="Char4"/>
          <w:rFonts w:hint="cs"/>
          <w:rtl/>
        </w:rPr>
        <w:t>در زمینه بذل و بخشش:</w:t>
      </w:r>
    </w:p>
    <w:p w:rsidR="00FE5A8C" w:rsidRPr="00B156F9" w:rsidRDefault="00FE5A8C" w:rsidP="00B156F9">
      <w:pPr>
        <w:widowControl w:val="0"/>
        <w:tabs>
          <w:tab w:val="left" w:pos="6882"/>
        </w:tabs>
        <w:ind w:firstLine="284"/>
        <w:jc w:val="both"/>
        <w:rPr>
          <w:rStyle w:val="Char4"/>
          <w:spacing w:val="-4"/>
          <w:rtl/>
        </w:rPr>
      </w:pPr>
      <w:r w:rsidRPr="00B156F9">
        <w:rPr>
          <w:rStyle w:val="Char4"/>
          <w:rFonts w:hint="cs"/>
          <w:spacing w:val="-4"/>
          <w:rtl/>
        </w:rPr>
        <w:t xml:space="preserve">* «طبرانی» در کتاب الکبیر آورده است که عمر بن خطاب </w:t>
      </w:r>
      <w:r w:rsidRPr="00B156F9">
        <w:rPr>
          <w:rStyle w:val="Char4"/>
          <w:rFonts w:hint="cs"/>
          <w:spacing w:val="-4"/>
          <w:rtl/>
        </w:rPr>
        <w:sym w:font="AGA Arabesque" w:char="F074"/>
      </w:r>
      <w:r w:rsidRPr="00B156F9">
        <w:rPr>
          <w:rStyle w:val="Char4"/>
          <w:rFonts w:hint="cs"/>
          <w:spacing w:val="-4"/>
          <w:rtl/>
        </w:rPr>
        <w:t xml:space="preserve"> چهار صد دینار را برداشت و آن را در بدره‌ای قرار داد، سپس به غلام خود فرمود: آن را ببر و به ابی عبیده پسر جراح بده، سپس یک ساعت خود را در خانه سرگرم کن تا ببنی که چه کار خواهد کرد؟ غلام آن پول را برد و به او گفت: امیر مؤمنان گفت: با این (پول) بعضی از نیازهای خود را رفع کنی، ابوعبیده گفت: خداوند رحمت خود را شامل حال عمر کناد، سپس گفت: ای کنیز! بیا و این هفت (دینار) را برای فلانی ببر و این پنج (دینار) را برای فلانی و این پنج را برای فلانی... و بدین شکل همۀ پول را داد، غلام نزد عمر</w:t>
      </w:r>
      <w:r w:rsidR="00427A71" w:rsidRPr="00B156F9">
        <w:rPr>
          <w:rStyle w:val="Char4"/>
          <w:rFonts w:hint="cs"/>
          <w:spacing w:val="-4"/>
          <w:rtl/>
        </w:rPr>
        <w:t xml:space="preserve"> </w:t>
      </w:r>
      <w:r w:rsidRPr="00B156F9">
        <w:rPr>
          <w:rStyle w:val="Char4"/>
          <w:rFonts w:hint="cs"/>
          <w:spacing w:val="-4"/>
          <w:rtl/>
        </w:rPr>
        <w:sym w:font="AGA Arabesque" w:char="F074"/>
      </w:r>
      <w:r w:rsidRPr="00B156F9">
        <w:rPr>
          <w:rStyle w:val="Char4"/>
          <w:rFonts w:hint="cs"/>
          <w:spacing w:val="-4"/>
          <w:rtl/>
        </w:rPr>
        <w:t xml:space="preserve"> بازگشت و او را (از آنچه ماجرا بر پول گذشت) باخبر کرد، غلام دید که او (یک بدره) مثل آن برای معاذ بن جبل آماده کرده است، غلام آن را برای او برد و گفت: امیر مؤمنان به تو می‌گوید: این را برای رفع برخی از نیازهای خود خرج کن، (معاذ) گفت: خداوند به عمر رحم کناد و به بخشش او برکت دهاد، ای کنیز بیا و اینقدر (دینار) را به خانۀ فلانی ببر و اینقدر را به خانۀ فلانی... همسر معاذ از این کار وی باخبر شد و گفت: به خداوند سوگند که ما درمانده هستیم، در کیسه تنها دو دینار مانده بود، آن دو دینار را به همسر خود داد.</w:t>
      </w:r>
    </w:p>
    <w:p w:rsidR="00FE5A8C" w:rsidRPr="00B156F9" w:rsidRDefault="00FE5A8C" w:rsidP="00B156F9">
      <w:pPr>
        <w:widowControl w:val="0"/>
        <w:tabs>
          <w:tab w:val="left" w:pos="6882"/>
        </w:tabs>
        <w:spacing w:line="250" w:lineRule="auto"/>
        <w:ind w:firstLine="284"/>
        <w:jc w:val="both"/>
        <w:rPr>
          <w:rStyle w:val="Char4"/>
          <w:spacing w:val="-6"/>
          <w:rtl/>
        </w:rPr>
      </w:pPr>
      <w:r w:rsidRPr="00B156F9">
        <w:rPr>
          <w:rStyle w:val="Char4"/>
          <w:rFonts w:hint="cs"/>
          <w:spacing w:val="-6"/>
          <w:rtl/>
        </w:rPr>
        <w:t>غلام نزد عمر</w:t>
      </w:r>
      <w:r w:rsidR="00427A71" w:rsidRPr="00B156F9">
        <w:rPr>
          <w:rStyle w:val="Char4"/>
          <w:rFonts w:hint="cs"/>
          <w:spacing w:val="-6"/>
          <w:rtl/>
        </w:rPr>
        <w:t xml:space="preserve"> </w:t>
      </w:r>
      <w:r w:rsidRPr="00B156F9">
        <w:rPr>
          <w:rStyle w:val="Char4"/>
          <w:rFonts w:hint="cs"/>
          <w:spacing w:val="-6"/>
          <w:rtl/>
        </w:rPr>
        <w:sym w:font="AGA Arabesque" w:char="F074"/>
      </w:r>
      <w:r w:rsidRPr="00B156F9">
        <w:rPr>
          <w:rStyle w:val="Char4"/>
          <w:rFonts w:hint="cs"/>
          <w:spacing w:val="-6"/>
          <w:rtl/>
        </w:rPr>
        <w:t xml:space="preserve"> بازگشت و آنچه را که دیده بود به اطلاع عمر رساند، عمر از این کار خوشحال گشت و فرمود: (آنان برادران یکدیگرند آنان از یکدیگر (مانند هم) می‌باشند).</w:t>
      </w:r>
    </w:p>
    <w:p w:rsidR="00FE5A8C" w:rsidRPr="00427A71" w:rsidRDefault="00FE5A8C" w:rsidP="00B156F9">
      <w:pPr>
        <w:tabs>
          <w:tab w:val="left" w:pos="6882"/>
        </w:tabs>
        <w:spacing w:line="250" w:lineRule="auto"/>
        <w:ind w:firstLine="284"/>
        <w:jc w:val="both"/>
        <w:rPr>
          <w:rStyle w:val="Char4"/>
          <w:rtl/>
        </w:rPr>
      </w:pPr>
      <w:r w:rsidRPr="00427A71">
        <w:rPr>
          <w:rStyle w:val="Char4"/>
          <w:rFonts w:cs="B Lotus" w:hint="cs"/>
          <w:rtl/>
        </w:rPr>
        <w:t>*</w:t>
      </w:r>
      <w:r w:rsidRPr="00427A71">
        <w:rPr>
          <w:rStyle w:val="Char4"/>
          <w:rFonts w:hint="cs"/>
          <w:rtl/>
        </w:rPr>
        <w:t xml:space="preserve"> در </w:t>
      </w:r>
      <w:r w:rsidRPr="00427A71">
        <w:rPr>
          <w:rStyle w:val="Char4"/>
          <w:rFonts w:hint="cs"/>
          <w:spacing w:val="-2"/>
          <w:rtl/>
        </w:rPr>
        <w:t>روزگار عمر</w:t>
      </w:r>
      <w:r w:rsidR="00427A71" w:rsidRPr="00427A71">
        <w:rPr>
          <w:rStyle w:val="Char4"/>
          <w:rFonts w:hint="cs"/>
          <w:spacing w:val="-2"/>
          <w:rtl/>
        </w:rPr>
        <w:t xml:space="preserve"> </w:t>
      </w:r>
      <w:r w:rsidRPr="00427A71">
        <w:rPr>
          <w:rStyle w:val="Char4"/>
          <w:rFonts w:hint="cs"/>
          <w:spacing w:val="-2"/>
          <w:rtl/>
        </w:rPr>
        <w:sym w:font="AGA Arabesque" w:char="F074"/>
      </w:r>
      <w:r w:rsidRPr="00427A71">
        <w:rPr>
          <w:rStyle w:val="Char4"/>
          <w:rFonts w:hint="cs"/>
          <w:spacing w:val="-2"/>
          <w:rtl/>
        </w:rPr>
        <w:t xml:space="preserve"> مردم دچار قحطی‌سالی و فقر شدید شدند، کاروانی </w:t>
      </w:r>
      <w:r w:rsidRPr="00427A71">
        <w:rPr>
          <w:rStyle w:val="Char4"/>
          <w:rFonts w:hint="cs"/>
          <w:rtl/>
        </w:rPr>
        <w:t>متشکل از هزار شتر که انواع مختلف غذا و لباس بر پشت حمل می‌کردند، از شام برای عثمان</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رسیده بود، بازرگانان برای خرید آن قافله نزد وی شتافتند تا آن را از او </w:t>
      </w:r>
      <w:r w:rsidRPr="00427A71">
        <w:rPr>
          <w:rStyle w:val="Char4"/>
          <w:rFonts w:hint="cs"/>
          <w:spacing w:val="-2"/>
          <w:rtl/>
        </w:rPr>
        <w:t>بخرند، عثمان</w:t>
      </w:r>
      <w:r w:rsidR="00427A71" w:rsidRPr="00427A71">
        <w:rPr>
          <w:rStyle w:val="Char4"/>
          <w:rFonts w:hint="cs"/>
          <w:spacing w:val="-2"/>
          <w:rtl/>
        </w:rPr>
        <w:t xml:space="preserve"> </w:t>
      </w:r>
      <w:r w:rsidRPr="00427A71">
        <w:rPr>
          <w:rStyle w:val="Char4"/>
          <w:rFonts w:hint="cs"/>
          <w:spacing w:val="-2"/>
          <w:rtl/>
        </w:rPr>
        <w:sym w:font="AGA Arabesque" w:char="F074"/>
      </w:r>
      <w:r w:rsidRPr="00427A71">
        <w:rPr>
          <w:rStyle w:val="Char4"/>
          <w:rFonts w:hint="cs"/>
          <w:spacing w:val="-2"/>
          <w:rtl/>
        </w:rPr>
        <w:t xml:space="preserve"> گفت: چقدر سود به من می‌دهید؟ گفتند: پنج در صد، عثمان</w:t>
      </w:r>
      <w:r w:rsidR="00427A71" w:rsidRPr="00427A71">
        <w:rPr>
          <w:rStyle w:val="Char4"/>
          <w:rFonts w:hint="cs"/>
          <w:spacing w:val="-2"/>
          <w:rtl/>
        </w:rPr>
        <w:t xml:space="preserve">  </w:t>
      </w:r>
      <w:r w:rsidRPr="00427A71">
        <w:rPr>
          <w:rStyle w:val="Char4"/>
          <w:rFonts w:hint="cs"/>
          <w:spacing w:val="-2"/>
          <w:rtl/>
        </w:rPr>
        <w:sym w:font="AGA Arabesque" w:char="F074"/>
      </w:r>
      <w:r w:rsidRPr="00427A71">
        <w:rPr>
          <w:rStyle w:val="Char4"/>
          <w:rFonts w:hint="cs"/>
          <w:rtl/>
        </w:rPr>
        <w:t xml:space="preserve"> گفت: کسی هست که بیشتر از این به من بدهد، گفتند: میان بازرگانان کسی را نمی‌شناسیم که بیشتر از این سود بپردازد. عثمان</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فرمود: من کسی را یافتم که به ازای یک درهم هفتصد درهم و بیشتر می‌دهد، خداوند می‌فرماید:</w:t>
      </w:r>
    </w:p>
    <w:p w:rsidR="00427A71" w:rsidRDefault="00FE5A8C" w:rsidP="00B156F9">
      <w:pPr>
        <w:pStyle w:val="af1"/>
        <w:rPr>
          <w:rStyle w:val="Char6"/>
          <w:rtl/>
        </w:rPr>
      </w:pPr>
      <w:r w:rsidRPr="00FE5A8C">
        <w:rPr>
          <w:rFonts w:ascii="B Lotus" w:hAnsi="B Lotus" w:cs="Traditional Arabic" w:hint="cs"/>
          <w:rtl/>
        </w:rPr>
        <w:t>﴿</w:t>
      </w:r>
      <w:r w:rsidRPr="00427A71">
        <w:rPr>
          <w:rFonts w:hint="eastAsia"/>
          <w:rtl/>
        </w:rPr>
        <w:t>مَّثَلُ</w:t>
      </w:r>
      <w:r w:rsidRPr="00427A71">
        <w:rPr>
          <w:rtl/>
        </w:rPr>
        <w:t xml:space="preserve"> </w:t>
      </w:r>
      <w:r w:rsidRPr="00427A71">
        <w:rPr>
          <w:rFonts w:hint="cs"/>
          <w:rtl/>
        </w:rPr>
        <w:t>ٱ</w:t>
      </w:r>
      <w:r w:rsidRPr="00427A71">
        <w:rPr>
          <w:rFonts w:hint="eastAsia"/>
          <w:rtl/>
        </w:rPr>
        <w:t>لَّذِينَ</w:t>
      </w:r>
      <w:r w:rsidRPr="00427A71">
        <w:rPr>
          <w:rtl/>
        </w:rPr>
        <w:t xml:space="preserve"> </w:t>
      </w:r>
      <w:r w:rsidRPr="00427A71">
        <w:rPr>
          <w:rFonts w:hint="eastAsia"/>
          <w:rtl/>
        </w:rPr>
        <w:t>يُنفِقُونَ</w:t>
      </w:r>
      <w:r w:rsidRPr="00427A71">
        <w:rPr>
          <w:rtl/>
        </w:rPr>
        <w:t xml:space="preserve"> </w:t>
      </w:r>
      <w:r w:rsidRPr="00427A71">
        <w:rPr>
          <w:rFonts w:hint="eastAsia"/>
          <w:rtl/>
        </w:rPr>
        <w:t>أَم</w:t>
      </w:r>
      <w:r w:rsidRPr="00427A71">
        <w:rPr>
          <w:rFonts w:hint="cs"/>
          <w:rtl/>
        </w:rPr>
        <w:t>ۡ</w:t>
      </w:r>
      <w:r w:rsidRPr="00427A71">
        <w:rPr>
          <w:rFonts w:hint="eastAsia"/>
          <w:rtl/>
        </w:rPr>
        <w:t>وَ</w:t>
      </w:r>
      <w:r w:rsidRPr="00427A71">
        <w:rPr>
          <w:rFonts w:hint="cs"/>
          <w:rtl/>
        </w:rPr>
        <w:t>ٰ</w:t>
      </w:r>
      <w:r w:rsidRPr="00427A71">
        <w:rPr>
          <w:rFonts w:hint="eastAsia"/>
          <w:rtl/>
        </w:rPr>
        <w:t>لَهُم</w:t>
      </w:r>
      <w:r w:rsidRPr="00427A71">
        <w:rPr>
          <w:rFonts w:hint="cs"/>
          <w:rtl/>
        </w:rPr>
        <w:t>ۡ</w:t>
      </w:r>
      <w:r w:rsidRPr="00427A71">
        <w:rPr>
          <w:rtl/>
        </w:rPr>
        <w:t xml:space="preserve"> </w:t>
      </w:r>
      <w:r w:rsidRPr="00427A71">
        <w:rPr>
          <w:rFonts w:hint="eastAsia"/>
          <w:rtl/>
        </w:rPr>
        <w:t>فِي</w:t>
      </w:r>
      <w:r w:rsidRPr="00427A71">
        <w:rPr>
          <w:rtl/>
        </w:rPr>
        <w:t xml:space="preserve"> </w:t>
      </w:r>
      <w:r w:rsidRPr="00427A71">
        <w:rPr>
          <w:rFonts w:hint="eastAsia"/>
          <w:rtl/>
        </w:rPr>
        <w:t>سَبِيلِ</w:t>
      </w:r>
      <w:r w:rsidRPr="00427A71">
        <w:rPr>
          <w:rtl/>
        </w:rPr>
        <w:t xml:space="preserve"> </w:t>
      </w:r>
      <w:r w:rsidRPr="00427A71">
        <w:rPr>
          <w:rFonts w:hint="cs"/>
          <w:rtl/>
        </w:rPr>
        <w:t>ٱ</w:t>
      </w:r>
      <w:r w:rsidRPr="00427A71">
        <w:rPr>
          <w:rFonts w:hint="eastAsia"/>
          <w:rtl/>
        </w:rPr>
        <w:t>للَّهِ</w:t>
      </w:r>
      <w:r w:rsidRPr="00427A71">
        <w:rPr>
          <w:rtl/>
        </w:rPr>
        <w:t xml:space="preserve"> </w:t>
      </w:r>
      <w:r w:rsidRPr="00427A71">
        <w:rPr>
          <w:rFonts w:hint="eastAsia"/>
          <w:rtl/>
        </w:rPr>
        <w:t>كَمَثَلِ</w:t>
      </w:r>
      <w:r w:rsidRPr="00427A71">
        <w:rPr>
          <w:rtl/>
        </w:rPr>
        <w:t xml:space="preserve"> </w:t>
      </w:r>
      <w:r w:rsidRPr="00427A71">
        <w:rPr>
          <w:rFonts w:hint="eastAsia"/>
          <w:rtl/>
        </w:rPr>
        <w:t>حَبَّةٍ</w:t>
      </w:r>
      <w:r w:rsidRPr="00427A71">
        <w:rPr>
          <w:rtl/>
        </w:rPr>
        <w:t xml:space="preserve"> </w:t>
      </w:r>
      <w:r w:rsidRPr="00427A71">
        <w:rPr>
          <w:rFonts w:hint="eastAsia"/>
          <w:rtl/>
        </w:rPr>
        <w:t>أَن</w:t>
      </w:r>
      <w:r w:rsidRPr="00427A71">
        <w:rPr>
          <w:rFonts w:hint="cs"/>
          <w:rtl/>
        </w:rPr>
        <w:t>ۢ</w:t>
      </w:r>
      <w:r w:rsidRPr="00427A71">
        <w:rPr>
          <w:rFonts w:hint="eastAsia"/>
          <w:rtl/>
        </w:rPr>
        <w:t>بَتَت</w:t>
      </w:r>
      <w:r w:rsidRPr="00427A71">
        <w:rPr>
          <w:rFonts w:hint="cs"/>
          <w:rtl/>
        </w:rPr>
        <w:t>ۡ</w:t>
      </w:r>
      <w:r w:rsidRPr="00427A71">
        <w:rPr>
          <w:rtl/>
        </w:rPr>
        <w:t xml:space="preserve"> </w:t>
      </w:r>
      <w:r w:rsidRPr="00427A71">
        <w:rPr>
          <w:rFonts w:hint="eastAsia"/>
          <w:rtl/>
        </w:rPr>
        <w:t>سَب</w:t>
      </w:r>
      <w:r w:rsidRPr="00427A71">
        <w:rPr>
          <w:rFonts w:hint="cs"/>
          <w:rtl/>
        </w:rPr>
        <w:t>ۡ</w:t>
      </w:r>
      <w:r w:rsidRPr="00427A71">
        <w:rPr>
          <w:rFonts w:hint="eastAsia"/>
          <w:rtl/>
        </w:rPr>
        <w:t>عَ</w:t>
      </w:r>
      <w:r w:rsidRPr="00427A71">
        <w:rPr>
          <w:rtl/>
        </w:rPr>
        <w:t xml:space="preserve"> </w:t>
      </w:r>
      <w:r w:rsidRPr="00427A71">
        <w:rPr>
          <w:rFonts w:hint="eastAsia"/>
          <w:rtl/>
        </w:rPr>
        <w:t>سَنَابِلَ</w:t>
      </w:r>
      <w:r w:rsidRPr="00427A71">
        <w:rPr>
          <w:rtl/>
        </w:rPr>
        <w:t xml:space="preserve"> </w:t>
      </w:r>
      <w:r w:rsidRPr="00427A71">
        <w:rPr>
          <w:rFonts w:hint="eastAsia"/>
          <w:rtl/>
        </w:rPr>
        <w:t>فِي</w:t>
      </w:r>
      <w:r w:rsidRPr="00427A71">
        <w:rPr>
          <w:rtl/>
        </w:rPr>
        <w:t xml:space="preserve"> </w:t>
      </w:r>
      <w:r w:rsidRPr="00427A71">
        <w:rPr>
          <w:rFonts w:hint="eastAsia"/>
          <w:rtl/>
        </w:rPr>
        <w:t>كُلِّ</w:t>
      </w:r>
      <w:r w:rsidRPr="00427A71">
        <w:rPr>
          <w:rtl/>
        </w:rPr>
        <w:t xml:space="preserve"> </w:t>
      </w:r>
      <w:r w:rsidRPr="00427A71">
        <w:rPr>
          <w:rFonts w:hint="eastAsia"/>
          <w:rtl/>
        </w:rPr>
        <w:t>سُن</w:t>
      </w:r>
      <w:r w:rsidRPr="00427A71">
        <w:rPr>
          <w:rFonts w:hint="cs"/>
          <w:rtl/>
        </w:rPr>
        <w:t>ۢ</w:t>
      </w:r>
      <w:r w:rsidRPr="00427A71">
        <w:rPr>
          <w:rFonts w:hint="eastAsia"/>
          <w:rtl/>
        </w:rPr>
        <w:t>بُلَة</w:t>
      </w:r>
      <w:r w:rsidRPr="00427A71">
        <w:rPr>
          <w:rFonts w:hint="cs"/>
          <w:rtl/>
        </w:rPr>
        <w:t>ٖ</w:t>
      </w:r>
      <w:r w:rsidRPr="00427A71">
        <w:rPr>
          <w:rtl/>
        </w:rPr>
        <w:t xml:space="preserve"> </w:t>
      </w:r>
      <w:r w:rsidRPr="00427A71">
        <w:rPr>
          <w:rFonts w:hint="eastAsia"/>
          <w:rtl/>
        </w:rPr>
        <w:t>مِّاْئَةُ</w:t>
      </w:r>
      <w:r w:rsidRPr="00427A71">
        <w:rPr>
          <w:rtl/>
        </w:rPr>
        <w:t xml:space="preserve"> </w:t>
      </w:r>
      <w:r w:rsidRPr="00427A71">
        <w:rPr>
          <w:rFonts w:hint="eastAsia"/>
          <w:rtl/>
        </w:rPr>
        <w:t>حَبَّة</w:t>
      </w:r>
      <w:r w:rsidRPr="00427A71">
        <w:rPr>
          <w:rFonts w:hint="cs"/>
          <w:rtl/>
        </w:rPr>
        <w:t>ٖۗ</w:t>
      </w:r>
      <w:r w:rsidRPr="00427A71">
        <w:rPr>
          <w:rtl/>
        </w:rPr>
        <w:t xml:space="preserve"> </w:t>
      </w:r>
      <w:r w:rsidRPr="00427A71">
        <w:rPr>
          <w:rFonts w:hint="eastAsia"/>
          <w:rtl/>
        </w:rPr>
        <w:t>وَ</w:t>
      </w:r>
      <w:r w:rsidRPr="00427A71">
        <w:rPr>
          <w:rFonts w:hint="cs"/>
          <w:rtl/>
        </w:rPr>
        <w:t>ٱ</w:t>
      </w:r>
      <w:r w:rsidRPr="00427A71">
        <w:rPr>
          <w:rFonts w:hint="eastAsia"/>
          <w:rtl/>
        </w:rPr>
        <w:t>للَّهُ</w:t>
      </w:r>
      <w:r w:rsidRPr="00427A71">
        <w:rPr>
          <w:rtl/>
        </w:rPr>
        <w:t xml:space="preserve"> </w:t>
      </w:r>
      <w:r w:rsidRPr="00427A71">
        <w:rPr>
          <w:rFonts w:hint="eastAsia"/>
          <w:rtl/>
        </w:rPr>
        <w:t>يُضَ</w:t>
      </w:r>
      <w:r w:rsidRPr="00427A71">
        <w:rPr>
          <w:rFonts w:hint="cs"/>
          <w:rtl/>
        </w:rPr>
        <w:t>ٰ</w:t>
      </w:r>
      <w:r w:rsidRPr="00427A71">
        <w:rPr>
          <w:rFonts w:hint="eastAsia"/>
          <w:rtl/>
        </w:rPr>
        <w:t>عِفُ</w:t>
      </w:r>
      <w:r w:rsidRPr="00427A71">
        <w:rPr>
          <w:rtl/>
        </w:rPr>
        <w:t xml:space="preserve"> </w:t>
      </w:r>
      <w:r w:rsidRPr="00427A71">
        <w:rPr>
          <w:rFonts w:hint="eastAsia"/>
          <w:rtl/>
        </w:rPr>
        <w:t>لِمَن</w:t>
      </w:r>
      <w:r w:rsidRPr="00427A71">
        <w:rPr>
          <w:rtl/>
        </w:rPr>
        <w:t xml:space="preserve"> </w:t>
      </w:r>
      <w:r w:rsidRPr="00427A71">
        <w:rPr>
          <w:rFonts w:hint="eastAsia"/>
          <w:rtl/>
        </w:rPr>
        <w:t>يَشَا</w:t>
      </w:r>
      <w:r w:rsidRPr="00427A71">
        <w:rPr>
          <w:rFonts w:hint="cs"/>
          <w:rtl/>
        </w:rPr>
        <w:t>ٓ</w:t>
      </w:r>
      <w:r w:rsidRPr="00427A71">
        <w:rPr>
          <w:rFonts w:hint="eastAsia"/>
          <w:rtl/>
        </w:rPr>
        <w:t>ءُ</w:t>
      </w:r>
      <w:r w:rsidRPr="00427A71">
        <w:rPr>
          <w:rFonts w:hint="cs"/>
          <w:rtl/>
        </w:rPr>
        <w:t>ۚ</w:t>
      </w:r>
      <w:r w:rsidRPr="00427A71">
        <w:rPr>
          <w:rtl/>
        </w:rPr>
        <w:t xml:space="preserve"> </w:t>
      </w:r>
      <w:r w:rsidRPr="00427A71">
        <w:rPr>
          <w:rFonts w:hint="eastAsia"/>
          <w:rtl/>
        </w:rPr>
        <w:t>وَ</w:t>
      </w:r>
      <w:r w:rsidRPr="00427A71">
        <w:rPr>
          <w:rFonts w:hint="cs"/>
          <w:rtl/>
        </w:rPr>
        <w:t>ٱ</w:t>
      </w:r>
      <w:r w:rsidRPr="00427A71">
        <w:rPr>
          <w:rFonts w:hint="eastAsia"/>
          <w:rtl/>
        </w:rPr>
        <w:t>للَّهُ</w:t>
      </w:r>
      <w:r w:rsidRPr="00427A71">
        <w:rPr>
          <w:rtl/>
        </w:rPr>
        <w:t xml:space="preserve"> </w:t>
      </w:r>
      <w:r w:rsidRPr="00427A71">
        <w:rPr>
          <w:rFonts w:hint="eastAsia"/>
          <w:rtl/>
        </w:rPr>
        <w:t>وَ</w:t>
      </w:r>
      <w:r w:rsidRPr="00427A71">
        <w:rPr>
          <w:rFonts w:hint="cs"/>
          <w:rtl/>
        </w:rPr>
        <w:t>ٰ</w:t>
      </w:r>
      <w:r w:rsidRPr="00427A71">
        <w:rPr>
          <w:rFonts w:hint="eastAsia"/>
          <w:rtl/>
        </w:rPr>
        <w:t>سِعٌ</w:t>
      </w:r>
      <w:r w:rsidRPr="00427A71">
        <w:rPr>
          <w:rtl/>
        </w:rPr>
        <w:t xml:space="preserve"> </w:t>
      </w:r>
      <w:r w:rsidRPr="00427A71">
        <w:rPr>
          <w:rFonts w:hint="eastAsia"/>
          <w:rtl/>
        </w:rPr>
        <w:t>عَلِيمٌ</w:t>
      </w:r>
      <w:r w:rsidRPr="00427A71">
        <w:rPr>
          <w:rtl/>
        </w:rPr>
        <w:t xml:space="preserve"> </w:t>
      </w:r>
      <w:r w:rsidRPr="00427A71">
        <w:rPr>
          <w:rFonts w:hint="cs"/>
          <w:rtl/>
        </w:rPr>
        <w:t>٢٦١</w:t>
      </w:r>
      <w:r w:rsidRPr="00FE5A8C">
        <w:rPr>
          <w:rFonts w:ascii="B Lotus" w:hAnsi="B Lotus" w:cs="Traditional Arabic" w:hint="cs"/>
          <w:rtl/>
        </w:rPr>
        <w:t>﴾</w:t>
      </w:r>
      <w:r w:rsidRPr="00427A71">
        <w:rPr>
          <w:rStyle w:val="Char4"/>
          <w:rFonts w:hint="cs"/>
          <w:rtl/>
          <w:lang w:bidi="ar-SA"/>
        </w:rPr>
        <w:t xml:space="preserve"> </w:t>
      </w:r>
      <w:r w:rsidRPr="00C5566F">
        <w:rPr>
          <w:rStyle w:val="Char6"/>
          <w:rFonts w:hint="cs"/>
          <w:rtl/>
        </w:rPr>
        <w:t>[البقر</w:t>
      </w:r>
      <w:r w:rsidRPr="00C5566F">
        <w:rPr>
          <w:rStyle w:val="Char6"/>
          <w:rtl/>
        </w:rPr>
        <w:t>ة</w:t>
      </w:r>
      <w:r w:rsidRPr="00C5566F">
        <w:rPr>
          <w:rStyle w:val="Char6"/>
          <w:rFonts w:hint="cs"/>
          <w:rtl/>
        </w:rPr>
        <w:t>: 261].</w:t>
      </w:r>
    </w:p>
    <w:p w:rsidR="00FE5A8C" w:rsidRPr="00427A71" w:rsidRDefault="00FE5A8C" w:rsidP="00B156F9">
      <w:pPr>
        <w:pStyle w:val="ab"/>
        <w:rPr>
          <w:rStyle w:val="Char4"/>
          <w:spacing w:val="-4"/>
          <w:rtl/>
        </w:rPr>
      </w:pPr>
      <w:r w:rsidRPr="00427A71">
        <w:rPr>
          <w:rFonts w:ascii="Traditional Arabic" w:hAnsi="Traditional Arabic" w:cs="Traditional Arabic"/>
          <w:spacing w:val="-4"/>
          <w:rtl/>
        </w:rPr>
        <w:t>«</w:t>
      </w:r>
      <w:r w:rsidRPr="00427A71">
        <w:rPr>
          <w:rFonts w:hint="cs"/>
          <w:spacing w:val="-4"/>
          <w:rtl/>
        </w:rPr>
        <w:t>مثل کسانی که دارایی خود را در راه خدا مصرف می‌کنند، همانند دانه‌ای است که هفت خوشه برآرد و در هر خوشه صد دانه باشد و خداوند برای هرکه بخواهد آن را چندین برابر می‌گرداند، و خدا (قدرت و نعمتش) فراخ (و از همه چیز) آگاه است...</w:t>
      </w:r>
      <w:r w:rsidRPr="00427A71">
        <w:rPr>
          <w:rFonts w:ascii="Traditional Arabic" w:hAnsi="Traditional Arabic" w:cs="Traditional Arabic"/>
          <w:spacing w:val="-4"/>
          <w:rtl/>
        </w:rPr>
        <w:t>»</w:t>
      </w:r>
      <w:r w:rsidRPr="00427A71">
        <w:rPr>
          <w:rFonts w:hint="cs"/>
          <w:spacing w:val="-4"/>
          <w:rtl/>
        </w:rPr>
        <w:t>.</w:t>
      </w:r>
    </w:p>
    <w:p w:rsidR="00FE5A8C" w:rsidRPr="00427A71" w:rsidRDefault="00FE5A8C" w:rsidP="00B156F9">
      <w:pPr>
        <w:tabs>
          <w:tab w:val="left" w:pos="6882"/>
        </w:tabs>
        <w:spacing w:line="250" w:lineRule="auto"/>
        <w:ind w:firstLine="284"/>
        <w:jc w:val="both"/>
        <w:rPr>
          <w:rStyle w:val="Char4"/>
          <w:spacing w:val="-4"/>
          <w:rtl/>
        </w:rPr>
      </w:pPr>
      <w:r w:rsidRPr="00427A71">
        <w:rPr>
          <w:rStyle w:val="Char4"/>
          <w:rFonts w:hint="cs"/>
          <w:spacing w:val="-4"/>
          <w:rtl/>
        </w:rPr>
        <w:t>ای گروه بازرگانان! شما را گواه می‌گیرم که کاروان و از جملۀ آن گندم و آرد، زیت و روغن و لباس... را به فقیران شهر مدینه بخشیدم، و این صدقه‌ای است برای مسلمانان!!</w:t>
      </w:r>
    </w:p>
    <w:p w:rsidR="00FE5A8C" w:rsidRPr="00427A71" w:rsidRDefault="00FE5A8C" w:rsidP="00B156F9">
      <w:pPr>
        <w:tabs>
          <w:tab w:val="left" w:pos="6882"/>
        </w:tabs>
        <w:ind w:firstLine="284"/>
        <w:jc w:val="both"/>
        <w:rPr>
          <w:rStyle w:val="Char4"/>
          <w:rtl/>
        </w:rPr>
      </w:pPr>
      <w:r w:rsidRPr="00427A71">
        <w:rPr>
          <w:rStyle w:val="Char4"/>
          <w:rFonts w:cs="B Lotus" w:hint="cs"/>
          <w:rtl/>
        </w:rPr>
        <w:t xml:space="preserve">* </w:t>
      </w:r>
      <w:r w:rsidRPr="00427A71">
        <w:rPr>
          <w:rStyle w:val="Char4"/>
          <w:rFonts w:hint="cs"/>
          <w:rtl/>
        </w:rPr>
        <w:t>شیخین از ابوموسی اشعری</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روایت کرده‌اند که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فرمود: </w:t>
      </w:r>
      <w:r w:rsidRPr="00FE5A8C">
        <w:rPr>
          <w:rFonts w:ascii="Traditional Arabic" w:hAnsi="Traditional Arabic" w:cs="Traditional Arabic"/>
          <w:rtl/>
          <w:lang w:bidi="fa-IR"/>
        </w:rPr>
        <w:t>«</w:t>
      </w:r>
      <w:r w:rsidRPr="00FE5A8C">
        <w:rPr>
          <w:rStyle w:val="Char3"/>
          <w:rtl/>
        </w:rPr>
        <w:t>إِنَّ الأَشْعَرِيِّينَ إِذَا أَرْمَلُوا فِي الغَزْوِ،</w:t>
      </w:r>
      <w:r w:rsidRPr="00FE5A8C">
        <w:rPr>
          <w:rStyle w:val="Char3"/>
          <w:rFonts w:hint="cs"/>
          <w:rtl/>
        </w:rPr>
        <w:t xml:space="preserve"> قُلْتَ آوَاَدَهُ</w:t>
      </w:r>
      <w:r w:rsidRPr="00FE5A8C">
        <w:rPr>
          <w:rStyle w:val="Char3"/>
          <w:rtl/>
        </w:rPr>
        <w:t xml:space="preserve"> أَوْ قَلَّ طَعَامُ عِيَالِهِمْ بِالْمَدِينَةِ جَمَعُوا مَا كَانَ عِنْدَهُمْ فِي ثَوْبٍ وَاحِدٍ، ثُمَّ اقْتَسَمُوهُ بَيْنَهُمْ فِي إِنَاءٍ وَاحِدٍ بِالسَّوِيَّةِ، فَهُمْ مِنِّي وَأَنَا مِنْهُمْ</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427A71">
        <w:rPr>
          <w:rStyle w:val="Chare"/>
          <w:rFonts w:hint="cs"/>
          <w:rtl/>
        </w:rPr>
        <w:t>هرگاه توشه اشعری‌ها و یا غذای عیال آن‌ها در مدینه کم گردد آنچه را که دارند در یک (جا) گرد می‌آورند سپس با یک ظرف به طور یکسان بر خود پخش می‌کنند. بنابراین، آنان از من هستند و من از آنان</w:t>
      </w:r>
      <w:r w:rsidRPr="00FE5A8C">
        <w:rPr>
          <w:rFonts w:ascii="B Lotus" w:hAnsi="B Lotus" w:cs="Traditional Arabic" w:hint="cs"/>
          <w:sz w:val="26"/>
          <w:szCs w:val="26"/>
          <w:rtl/>
          <w:lang w:bidi="fa-IR"/>
        </w:rPr>
        <w:t>»</w:t>
      </w:r>
      <w:r w:rsidRPr="00427A71">
        <w:rPr>
          <w:rStyle w:val="Char4"/>
          <w:rFonts w:hint="cs"/>
          <w:rtl/>
        </w:rPr>
        <w:t>.</w:t>
      </w:r>
    </w:p>
    <w:p w:rsidR="00FE5A8C" w:rsidRPr="00427A71" w:rsidRDefault="00FE5A8C" w:rsidP="00B156F9">
      <w:pPr>
        <w:tabs>
          <w:tab w:val="left" w:pos="6882"/>
        </w:tabs>
        <w:ind w:firstLine="284"/>
        <w:jc w:val="both"/>
        <w:rPr>
          <w:rStyle w:val="Char4"/>
          <w:rtl/>
        </w:rPr>
      </w:pPr>
      <w:r w:rsidRPr="00427A71">
        <w:rPr>
          <w:rStyle w:val="Char4"/>
          <w:rFonts w:hint="cs"/>
          <w:rtl/>
        </w:rPr>
        <w:t>آنچه تاریخ از نیکی‌های بزرگ و خوی‌های زیبا و پسندید</w:t>
      </w:r>
      <w:r w:rsidR="00427A71">
        <w:rPr>
          <w:rStyle w:val="Char4"/>
          <w:rFonts w:hint="cs"/>
          <w:rtl/>
        </w:rPr>
        <w:t>ه</w:t>
      </w:r>
      <w:r w:rsidRPr="00427A71">
        <w:rPr>
          <w:rStyle w:val="Char4"/>
          <w:rFonts w:hint="cs"/>
          <w:rtl/>
        </w:rPr>
        <w:t xml:space="preserve"> آنان (مسلمانان پیشین) آورده است مشتی از خروار است. بدون شک در دورۀ دسته نخست از یاران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و آنانی که به نیکی در پی صحابه رفتند، پایه‌گذاری جامعه پرفضیلت اسلامی که رؤیای اندیشمندان و آرزوی فیلسوفان از روزگار کهن بود، تحقق یافت!!.</w:t>
      </w:r>
    </w:p>
    <w:p w:rsidR="00FE5A8C" w:rsidRPr="00427A71" w:rsidRDefault="00FE5A8C" w:rsidP="00B156F9">
      <w:pPr>
        <w:tabs>
          <w:tab w:val="left" w:pos="6882"/>
        </w:tabs>
        <w:ind w:firstLine="284"/>
        <w:jc w:val="both"/>
        <w:rPr>
          <w:rStyle w:val="Char4"/>
          <w:rtl/>
        </w:rPr>
      </w:pPr>
      <w:r w:rsidRPr="00427A71">
        <w:rPr>
          <w:rStyle w:val="Char4"/>
          <w:rFonts w:hint="cs"/>
          <w:rtl/>
        </w:rPr>
        <w:t>و چرا آنطور نباشد، آنان در دورۀ رسالت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زندگی کردند و از آب جاری و گوارای آن و از چشمۀ زلال و شفابخش آن سیراب شده‌اند.</w:t>
      </w:r>
    </w:p>
    <w:p w:rsidR="00FE5A8C" w:rsidRPr="00427A71" w:rsidRDefault="00FE5A8C" w:rsidP="00B156F9">
      <w:pPr>
        <w:tabs>
          <w:tab w:val="left" w:pos="6882"/>
        </w:tabs>
        <w:ind w:firstLine="284"/>
        <w:jc w:val="both"/>
        <w:rPr>
          <w:rStyle w:val="Char4"/>
          <w:rtl/>
        </w:rPr>
      </w:pPr>
      <w:r w:rsidRPr="00427A71">
        <w:rPr>
          <w:rStyle w:val="Char4"/>
          <w:rFonts w:hint="cs"/>
          <w:rtl/>
        </w:rPr>
        <w:t>و چگونه اینطور نباشد در حالی که قاضی در میان آنان بود و تا دو سال دو نفر برای دعوا و مرافه نزد او نرفتند؟</w:t>
      </w:r>
    </w:p>
    <w:p w:rsidR="00FE5A8C" w:rsidRPr="00427A71" w:rsidRDefault="00FE5A8C" w:rsidP="00B156F9">
      <w:pPr>
        <w:tabs>
          <w:tab w:val="left" w:pos="6882"/>
        </w:tabs>
        <w:ind w:firstLine="284"/>
        <w:jc w:val="both"/>
        <w:rPr>
          <w:rStyle w:val="Char4"/>
          <w:rtl/>
        </w:rPr>
      </w:pPr>
      <w:r w:rsidRPr="00427A71">
        <w:rPr>
          <w:rStyle w:val="Char4"/>
          <w:rFonts w:hint="cs"/>
          <w:rtl/>
        </w:rPr>
        <w:t>و چرا نه، در حالی که بین خودشان معانی برادری اسلامی را در زیباترین شکل آن جامعة عمل پوشاندند؟</w:t>
      </w:r>
    </w:p>
    <w:p w:rsidR="00FE5A8C" w:rsidRPr="00427A71" w:rsidRDefault="00FE5A8C" w:rsidP="00B156F9">
      <w:pPr>
        <w:tabs>
          <w:tab w:val="left" w:pos="6882"/>
        </w:tabs>
        <w:ind w:firstLine="284"/>
        <w:jc w:val="both"/>
        <w:rPr>
          <w:rStyle w:val="Char4"/>
          <w:rtl/>
        </w:rPr>
      </w:pPr>
      <w:r w:rsidRPr="00427A71">
        <w:rPr>
          <w:rStyle w:val="Char4"/>
          <w:rFonts w:hint="cs"/>
          <w:rtl/>
        </w:rPr>
        <w:t>و چگونه اینطور نباشد در حالی که قرآنکریم را راهنما و روشن‌کننده راه خود قرار داده‌اند و تعالیم اسلام را چشم و چراغ خود دانسته‌اند؟</w:t>
      </w:r>
    </w:p>
    <w:p w:rsidR="00FE5A8C" w:rsidRPr="00427A71" w:rsidRDefault="00FE5A8C" w:rsidP="00B156F9">
      <w:pPr>
        <w:tabs>
          <w:tab w:val="left" w:pos="6882"/>
        </w:tabs>
        <w:ind w:firstLine="284"/>
        <w:jc w:val="both"/>
        <w:rPr>
          <w:rStyle w:val="Char4"/>
          <w:rtl/>
        </w:rPr>
      </w:pPr>
      <w:r w:rsidRPr="00427A71">
        <w:rPr>
          <w:rStyle w:val="Char4"/>
          <w:rFonts w:hint="cs"/>
          <w:rtl/>
        </w:rPr>
        <w:t>و اینک آنچه را که عبدالله بن مسعود</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در بارۀ فضایل دستۀ نخست صحابۀ بزرگوار و واجب‌بودن پیروی از کارهای پسندیده و اخلاق نیکوی آنان فرموده است، ذکر می‌کنیم: (هرکس از یاران پیامبر خدا</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پیروی کند و آنان را الگو قرار دهد - زیرا آنان از لحاظ قلب پاکیزه‌ترین و از لحاظ علم ژرف‌ترین این امت بوده‌اند و آنان بی‌تکلف‌ترین و از لحاظ ایمان و هدایت استوارترین و از لحاظ متعین نیکوترین این امت بوده‌اند، خداوند متعال آنان را برای معاشرت با پیامبر خود</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و پایه‌گذاری دین برگزیده بود. بنابراین، قدر آنان را بدانید و از آنان پیروی کنید - بدون شک او بر هدایت و راه راست درست است).</w:t>
      </w:r>
    </w:p>
    <w:p w:rsidR="00FE5A8C" w:rsidRPr="00427A71" w:rsidRDefault="00FE5A8C" w:rsidP="00B156F9">
      <w:pPr>
        <w:tabs>
          <w:tab w:val="left" w:pos="6882"/>
        </w:tabs>
        <w:ind w:firstLine="284"/>
        <w:jc w:val="both"/>
        <w:rPr>
          <w:rStyle w:val="Char4"/>
          <w:rtl/>
        </w:rPr>
      </w:pPr>
      <w:r w:rsidRPr="00427A71">
        <w:rPr>
          <w:rStyle w:val="Char4"/>
          <w:rFonts w:hint="cs"/>
          <w:rtl/>
        </w:rPr>
        <w:t>هیچ شکی نیست که دو عصر تابعین و تابع التابعین در مرتبه دوم از فضل، رهبری، نیکی و خیر قرار می‌گیرند. عصر صحابه بنابراین فرموده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که در حدیث صحیح آمده است، بهترین دوره‌های اسلامی به حساب می‌آید. حضرت فرموده است: </w:t>
      </w:r>
      <w:r w:rsidRPr="00FE5A8C">
        <w:rPr>
          <w:rFonts w:ascii="Traditional Arabic" w:hAnsi="Traditional Arabic" w:cs="Traditional Arabic"/>
          <w:rtl/>
          <w:lang w:bidi="fa-IR"/>
        </w:rPr>
        <w:t>«</w:t>
      </w:r>
      <w:r w:rsidRPr="00FE5A8C">
        <w:rPr>
          <w:rStyle w:val="Char3"/>
          <w:rFonts w:hint="cs"/>
          <w:rtl/>
        </w:rPr>
        <w:t>خير القرون قرني، ثم الذين يلونهم، ثم الذين يلونهم</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3C2206">
        <w:rPr>
          <w:rStyle w:val="Chare"/>
          <w:rFonts w:hint="cs"/>
          <w:rtl/>
        </w:rPr>
        <w:t>بهترین دوره‌ها، دوره من است، سپس (دوره کسانی که) بعد از (آن) می‌آیند سپس (دورۀ کسانی که) بعد از (آن) می‌آیند</w:t>
      </w:r>
      <w:r w:rsidRPr="00FE5A8C">
        <w:rPr>
          <w:rFonts w:ascii="B Lotus" w:hAnsi="B Lotus" w:cs="Traditional Arabic" w:hint="cs"/>
          <w:sz w:val="26"/>
          <w:szCs w:val="26"/>
          <w:rtl/>
          <w:lang w:bidi="fa-IR"/>
        </w:rPr>
        <w:t>»</w:t>
      </w:r>
      <w:r w:rsidRPr="00427A71">
        <w:rPr>
          <w:rStyle w:val="Char4"/>
          <w:rFonts w:hint="cs"/>
          <w:rtl/>
        </w:rPr>
        <w:t>.</w:t>
      </w:r>
    </w:p>
    <w:p w:rsidR="00FE5A8C" w:rsidRPr="00427A71" w:rsidRDefault="00FE5A8C" w:rsidP="00B156F9">
      <w:pPr>
        <w:tabs>
          <w:tab w:val="left" w:pos="6882"/>
        </w:tabs>
        <w:ind w:firstLine="284"/>
        <w:jc w:val="both"/>
        <w:rPr>
          <w:rStyle w:val="Char4"/>
          <w:rtl/>
        </w:rPr>
      </w:pPr>
      <w:r w:rsidRPr="00427A71">
        <w:rPr>
          <w:rStyle w:val="Char4"/>
          <w:rFonts w:hint="cs"/>
          <w:rtl/>
        </w:rPr>
        <w:t>نسل‌های پیاپی مسلمان در طول قرن‌ها مدام از چشمۀ زلال فضایل نسل دورۀ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تابعین و تابع التابعین سیراب می‌شوند و از نور بزرگی‌های آنان پرتو می‌گیرند و در راه تربیت و ساختن تمدن و عظمت (انسان) پا به پای آنان حرکت می‌کنند، و حتی در دوره‌ای که دین را از جامعه دور کردند، باز اسلام حکم‌فرما بود و تاکنون شاخص‌های اخلاق اسلامی بر روی این کرۀ خاکی پا برجا می‌باشد و تعهد آحاد و دسته‌های مردم و نه رژیم‌ها در سرزمین‌های اسلامی به اسلام نه تنها پایدار ماند، بلکه به شکل تعهد به اینکه دین اسلام نظام حکومت، و باعث و موجب نهضت روش زندگی است درآمد.</w:t>
      </w:r>
    </w:p>
    <w:p w:rsidR="00FE5A8C" w:rsidRPr="00427A71" w:rsidRDefault="00FE5A8C" w:rsidP="00B156F9">
      <w:pPr>
        <w:tabs>
          <w:tab w:val="left" w:pos="6882"/>
        </w:tabs>
        <w:ind w:firstLine="284"/>
        <w:jc w:val="both"/>
        <w:rPr>
          <w:rStyle w:val="Char4"/>
          <w:rtl/>
        </w:rPr>
      </w:pPr>
      <w:r w:rsidRPr="00427A71">
        <w:rPr>
          <w:rStyle w:val="Char4"/>
          <w:rFonts w:hint="cs"/>
          <w:rtl/>
        </w:rPr>
        <w:t>در قرن اخیر دشمنان اسلام توانستند به هدف شوم و دیرینۀ خود برسند و جهان اسلام را به ملت‌های در جنگ و جدال با هم و کشورهای متعدد و در حال خصومت با یکدیگر تغییر دهند که امواج هواهای نفسانی آنان را به هرسو می‌افکند و دیو حرص و طمع آنان را به سوی خود می‌کشد و تعالیم مختلف آنان را از هم دور می‌سازد و به دنبال شهوت‌ها و خوشگذرانی‌ها کشیده می‌شود و در دریای تحلیل‌رفتن دست و پا می‌زنند و در این دنیا بدون هدف و مرامی حرکت می‌کنند و بر این زمین بدون تلاش برای به دست‌آوردن عظمتی با شکوه و به دست‌آوردن وحدت کامل اسلامی زندگی می‌کنند... آنان را متحد و یک گروه به حساب می‌آوری در حالی که قلبا متحد نیستند، جمعیت عظیمی را تشکیل می‌دهند اما بیش از کف روی سیل و دریا نیستند، اما همچنانکه پیش از این اشاره کردیم - ان شاء الله - این وضع بدین شکل باقی نمی‌ماند و بتأکید روزی که در آن نسل‌های مسلمان به خود می‌آیند و از خواب غفلت بیدار می‌شوند به زودی روزی فرا می‌رسد تا برپهنه زمین نظام اسلام و دولت قرآن را حاکم نمایند و به طور حتم ملت‌های مسلمان از شر طاغوت‌های خودکامه و تجاوز ستمکاران و بی‌دینی ملحدان، به فضل جهاد پیگیر، قیام شکست‌ناپذیر و مبارزۀ منجم، آزاد خواهند شد و در آن هنگام به خاطر یاری خدا شاد خواهند بود و خداوند هرکس را که بخواهد پیروز می‌گرداند و او با عزت و قدرت و مهربان است.</w:t>
      </w:r>
    </w:p>
    <w:p w:rsidR="00FE5A8C" w:rsidRPr="00FE5A8C" w:rsidRDefault="00FE5A8C" w:rsidP="00427A71">
      <w:pPr>
        <w:pStyle w:val="a9"/>
        <w:rPr>
          <w:rtl/>
        </w:rPr>
      </w:pPr>
      <w:r w:rsidRPr="00FE5A8C">
        <w:rPr>
          <w:rFonts w:hint="cs"/>
          <w:rtl/>
        </w:rPr>
        <w:t>7- دست‌آوردهای برادری و تأثیر آن در ساختن تاریخ و عظمت.</w:t>
      </w:r>
    </w:p>
    <w:p w:rsidR="00FE5A8C" w:rsidRPr="00427A71" w:rsidRDefault="00FE5A8C" w:rsidP="00B156F9">
      <w:pPr>
        <w:tabs>
          <w:tab w:val="left" w:pos="6882"/>
        </w:tabs>
        <w:spacing w:line="250" w:lineRule="auto"/>
        <w:ind w:firstLine="284"/>
        <w:jc w:val="both"/>
        <w:rPr>
          <w:rStyle w:val="Char4"/>
          <w:spacing w:val="-4"/>
          <w:rtl/>
        </w:rPr>
      </w:pPr>
      <w:r w:rsidRPr="00427A71">
        <w:rPr>
          <w:rStyle w:val="Char4"/>
          <w:rFonts w:hint="cs"/>
          <w:spacing w:val="-4"/>
          <w:rtl/>
        </w:rPr>
        <w:t>از امور مسلم که اختلاف‌نظر بدان راه نمی‌یابد، اینست که برادری صادقانه اسلامی هنگامی که نشانه‌های آن در جامعه‌ای اشکار گردد، این جامعه در ساختن عظمت و بزرگی خود به بالاترین مراتب می‌رسد و دست‌آوردهای عظیمی به دست می‌آورد.</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برادران گرامی اینک این شما و این شاخص‌ترین و آشکارترین این دست آوردها:</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تحقق‌بخشیدن به وحدت ناگسستنی اسلامی:</w:t>
      </w:r>
    </w:p>
    <w:p w:rsidR="00FE5A8C" w:rsidRPr="00427A71" w:rsidRDefault="00FE5A8C" w:rsidP="00B156F9">
      <w:pPr>
        <w:tabs>
          <w:tab w:val="left" w:pos="6882"/>
        </w:tabs>
        <w:ind w:firstLine="284"/>
        <w:jc w:val="both"/>
        <w:rPr>
          <w:rStyle w:val="Char4"/>
          <w:rtl/>
        </w:rPr>
      </w:pPr>
      <w:r w:rsidRPr="00427A71">
        <w:rPr>
          <w:rStyle w:val="Char4"/>
          <w:rFonts w:hint="cs"/>
          <w:rtl/>
        </w:rPr>
        <w:t xml:space="preserve">این وحدت ارتباط تنگاتنگ با عقیده الهی دارد و بر پیوند محکم تقوی استوار است، زیرا که شعار همیشگی و غیر قابل تغییر اسلام عبارت است از </w:t>
      </w:r>
      <w:r w:rsidRPr="00FE5A8C">
        <w:rPr>
          <w:rFonts w:ascii="B Lotus" w:hAnsi="B Lotus" w:cs="Traditional Arabic" w:hint="cs"/>
          <w:rtl/>
          <w:lang w:bidi="fa-IR"/>
        </w:rPr>
        <w:t>﴿</w:t>
      </w:r>
      <w:r w:rsidRPr="00C5566F">
        <w:rPr>
          <w:rStyle w:val="Chard"/>
          <w:rFonts w:hint="eastAsia"/>
          <w:rtl/>
        </w:rPr>
        <w:t>إِنَّمَا</w:t>
      </w:r>
      <w:r w:rsidRPr="00C5566F">
        <w:rPr>
          <w:rStyle w:val="Chard"/>
          <w:rtl/>
        </w:rPr>
        <w:t xml:space="preserve"> </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مُؤ</w:t>
      </w:r>
      <w:r w:rsidRPr="00C5566F">
        <w:rPr>
          <w:rStyle w:val="Chard"/>
          <w:rFonts w:hint="cs"/>
          <w:rtl/>
        </w:rPr>
        <w:t>ۡ</w:t>
      </w:r>
      <w:r w:rsidRPr="00C5566F">
        <w:rPr>
          <w:rStyle w:val="Chard"/>
          <w:rFonts w:hint="eastAsia"/>
          <w:rtl/>
        </w:rPr>
        <w:t>مِنُونَ</w:t>
      </w:r>
      <w:r w:rsidRPr="00C5566F">
        <w:rPr>
          <w:rStyle w:val="Chard"/>
          <w:rtl/>
        </w:rPr>
        <w:t xml:space="preserve"> </w:t>
      </w:r>
      <w:r w:rsidRPr="00C5566F">
        <w:rPr>
          <w:rStyle w:val="Chard"/>
          <w:rFonts w:hint="eastAsia"/>
          <w:rtl/>
        </w:rPr>
        <w:t>إِخ</w:t>
      </w:r>
      <w:r w:rsidRPr="00C5566F">
        <w:rPr>
          <w:rStyle w:val="Chard"/>
          <w:rFonts w:hint="cs"/>
          <w:rtl/>
        </w:rPr>
        <w:t>ۡ</w:t>
      </w:r>
      <w:r w:rsidRPr="00C5566F">
        <w:rPr>
          <w:rStyle w:val="Chard"/>
          <w:rFonts w:hint="eastAsia"/>
          <w:rtl/>
        </w:rPr>
        <w:t>وَة</w:t>
      </w:r>
      <w:r w:rsidRPr="00C5566F">
        <w:rPr>
          <w:rStyle w:val="Chard"/>
          <w:rFonts w:hint="cs"/>
          <w:rtl/>
        </w:rPr>
        <w:t>ٞ</w:t>
      </w:r>
      <w:r w:rsidRPr="00FE5A8C">
        <w:rPr>
          <w:rFonts w:ascii="B Lotus" w:hAnsi="B Lotus" w:cs="Traditional Arabic" w:hint="cs"/>
          <w:rtl/>
          <w:lang w:bidi="fa-IR"/>
        </w:rPr>
        <w:t>﴾</w:t>
      </w:r>
      <w:r w:rsidRPr="00427A71">
        <w:rPr>
          <w:rStyle w:val="Char4"/>
          <w:rFonts w:hint="cs"/>
          <w:rtl/>
        </w:rPr>
        <w:t xml:space="preserve"> و اصل ثابت و بدون تغییر آن این است که </w:t>
      </w:r>
      <w:r w:rsidRPr="00FE5A8C">
        <w:rPr>
          <w:rFonts w:ascii="B Lotus" w:hAnsi="B Lotus" w:cs="Traditional Arabic" w:hint="cs"/>
          <w:rtl/>
          <w:lang w:bidi="fa-IR"/>
        </w:rPr>
        <w:t>﴿</w:t>
      </w:r>
      <w:r w:rsidRPr="00C5566F">
        <w:rPr>
          <w:rStyle w:val="Chard"/>
          <w:rFonts w:hint="eastAsia"/>
          <w:rtl/>
        </w:rPr>
        <w:t>إِنَّ</w:t>
      </w:r>
      <w:r w:rsidRPr="00C5566F">
        <w:rPr>
          <w:rStyle w:val="Chard"/>
          <w:rtl/>
        </w:rPr>
        <w:t xml:space="preserve"> </w:t>
      </w:r>
      <w:r w:rsidRPr="00C5566F">
        <w:rPr>
          <w:rStyle w:val="Chard"/>
          <w:rFonts w:hint="eastAsia"/>
          <w:rtl/>
        </w:rPr>
        <w:t>أَك</w:t>
      </w:r>
      <w:r w:rsidRPr="00C5566F">
        <w:rPr>
          <w:rStyle w:val="Chard"/>
          <w:rFonts w:hint="cs"/>
          <w:rtl/>
        </w:rPr>
        <w:t>ۡ</w:t>
      </w:r>
      <w:r w:rsidRPr="00C5566F">
        <w:rPr>
          <w:rStyle w:val="Chard"/>
          <w:rFonts w:hint="eastAsia"/>
          <w:rtl/>
        </w:rPr>
        <w:t>رَمَكُم</w:t>
      </w:r>
      <w:r w:rsidRPr="00C5566F">
        <w:rPr>
          <w:rStyle w:val="Chard"/>
          <w:rFonts w:hint="cs"/>
          <w:rtl/>
        </w:rPr>
        <w:t>ۡ</w:t>
      </w:r>
      <w:r w:rsidRPr="00C5566F">
        <w:rPr>
          <w:rStyle w:val="Chard"/>
          <w:rtl/>
        </w:rPr>
        <w:t xml:space="preserve"> </w:t>
      </w:r>
      <w:r w:rsidRPr="00C5566F">
        <w:rPr>
          <w:rStyle w:val="Chard"/>
          <w:rFonts w:hint="eastAsia"/>
          <w:rtl/>
        </w:rPr>
        <w:t>عِندَ</w:t>
      </w:r>
      <w:r w:rsidRPr="00C5566F">
        <w:rPr>
          <w:rStyle w:val="Chard"/>
          <w:rtl/>
        </w:rPr>
        <w:t xml:space="preserve"> </w:t>
      </w:r>
      <w:r w:rsidRPr="00C5566F">
        <w:rPr>
          <w:rStyle w:val="Chard"/>
          <w:rFonts w:hint="cs"/>
          <w:rtl/>
        </w:rPr>
        <w:t>ٱ</w:t>
      </w:r>
      <w:r w:rsidRPr="00C5566F">
        <w:rPr>
          <w:rStyle w:val="Chard"/>
          <w:rFonts w:hint="eastAsia"/>
          <w:rtl/>
        </w:rPr>
        <w:t>للَّهِ</w:t>
      </w:r>
      <w:r w:rsidRPr="00C5566F">
        <w:rPr>
          <w:rStyle w:val="Chard"/>
          <w:rtl/>
        </w:rPr>
        <w:t xml:space="preserve"> </w:t>
      </w:r>
      <w:r w:rsidRPr="00C5566F">
        <w:rPr>
          <w:rStyle w:val="Chard"/>
          <w:rFonts w:hint="eastAsia"/>
          <w:rtl/>
        </w:rPr>
        <w:t>أَت</w:t>
      </w:r>
      <w:r w:rsidRPr="00C5566F">
        <w:rPr>
          <w:rStyle w:val="Chard"/>
          <w:rFonts w:hint="cs"/>
          <w:rtl/>
        </w:rPr>
        <w:t>ۡ</w:t>
      </w:r>
      <w:r w:rsidRPr="00C5566F">
        <w:rPr>
          <w:rStyle w:val="Chard"/>
          <w:rFonts w:hint="eastAsia"/>
          <w:rtl/>
        </w:rPr>
        <w:t>قَى</w:t>
      </w:r>
      <w:r w:rsidRPr="00C5566F">
        <w:rPr>
          <w:rStyle w:val="Chard"/>
          <w:rFonts w:hint="cs"/>
          <w:rtl/>
        </w:rPr>
        <w:t>ٰ</w:t>
      </w:r>
      <w:r w:rsidRPr="00C5566F">
        <w:rPr>
          <w:rStyle w:val="Chard"/>
          <w:rFonts w:hint="eastAsia"/>
          <w:rtl/>
        </w:rPr>
        <w:t>كُم</w:t>
      </w:r>
      <w:r w:rsidRPr="00C5566F">
        <w:rPr>
          <w:rStyle w:val="Chard"/>
          <w:rFonts w:hint="cs"/>
          <w:rtl/>
        </w:rPr>
        <w:t>ۡ</w:t>
      </w:r>
      <w:r w:rsidRPr="00FE5A8C">
        <w:rPr>
          <w:rFonts w:ascii="B Lotus" w:hAnsi="B Lotus" w:cs="Traditional Arabic" w:hint="cs"/>
          <w:rtl/>
          <w:lang w:bidi="fa-IR"/>
        </w:rPr>
        <w:t>﴾</w:t>
      </w:r>
      <w:r w:rsidRPr="00427A71">
        <w:rPr>
          <w:rStyle w:val="Char4"/>
          <w:rFonts w:hint="cs"/>
          <w:rtl/>
        </w:rPr>
        <w:t>.</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پرواضح است که دین اسلام با نظام متکامل و قوانین جهان شمول خود هرگونه دعوت به روابط نژادی یا نسبی یا طایفه‌ای و یا سببی و یا میهن‌پرستی و یا منافع مشترک را... یک دعوت جاهلی تلقی می‌کند.</w:t>
      </w:r>
    </w:p>
    <w:p w:rsidR="00FE5A8C" w:rsidRPr="00B156F9" w:rsidRDefault="00FE5A8C" w:rsidP="00B156F9">
      <w:pPr>
        <w:tabs>
          <w:tab w:val="left" w:pos="6882"/>
        </w:tabs>
        <w:ind w:firstLine="284"/>
        <w:contextualSpacing/>
        <w:jc w:val="both"/>
        <w:rPr>
          <w:rStyle w:val="Char4"/>
          <w:spacing w:val="-4"/>
          <w:rtl/>
        </w:rPr>
      </w:pPr>
      <w:r w:rsidRPr="00B156F9">
        <w:rPr>
          <w:rStyle w:val="Char4"/>
          <w:rFonts w:hint="cs"/>
          <w:spacing w:val="-4"/>
          <w:rtl/>
        </w:rPr>
        <w:t xml:space="preserve">و اینک ادلۀ آن: خداوند متعال در سورۀ توبه فرموده است: </w:t>
      </w:r>
      <w:r w:rsidRPr="00B156F9">
        <w:rPr>
          <w:rFonts w:ascii="B Lotus" w:hAnsi="B Lotus" w:cs="Traditional Arabic" w:hint="cs"/>
          <w:spacing w:val="-4"/>
          <w:rtl/>
          <w:lang w:bidi="fa-IR"/>
        </w:rPr>
        <w:t>﴿</w:t>
      </w:r>
      <w:r w:rsidRPr="00B156F9">
        <w:rPr>
          <w:rStyle w:val="Chard"/>
          <w:rFonts w:hint="eastAsia"/>
          <w:spacing w:val="-4"/>
          <w:rtl/>
        </w:rPr>
        <w:t>قُل</w:t>
      </w:r>
      <w:r w:rsidRPr="00B156F9">
        <w:rPr>
          <w:rStyle w:val="Chard"/>
          <w:rFonts w:hint="cs"/>
          <w:spacing w:val="-4"/>
          <w:rtl/>
        </w:rPr>
        <w:t>ۡ</w:t>
      </w:r>
      <w:r w:rsidRPr="00B156F9">
        <w:rPr>
          <w:rStyle w:val="Chard"/>
          <w:spacing w:val="-4"/>
          <w:rtl/>
        </w:rPr>
        <w:t xml:space="preserve"> </w:t>
      </w:r>
      <w:r w:rsidRPr="00B156F9">
        <w:rPr>
          <w:rStyle w:val="Chard"/>
          <w:rFonts w:hint="eastAsia"/>
          <w:spacing w:val="-4"/>
          <w:rtl/>
        </w:rPr>
        <w:t>إِن</w:t>
      </w:r>
      <w:r w:rsidRPr="00B156F9">
        <w:rPr>
          <w:rStyle w:val="Chard"/>
          <w:spacing w:val="-4"/>
          <w:rtl/>
        </w:rPr>
        <w:t xml:space="preserve"> </w:t>
      </w:r>
      <w:r w:rsidRPr="00B156F9">
        <w:rPr>
          <w:rStyle w:val="Chard"/>
          <w:rFonts w:hint="eastAsia"/>
          <w:spacing w:val="-4"/>
          <w:rtl/>
        </w:rPr>
        <w:t>كَانَ</w:t>
      </w:r>
      <w:r w:rsidRPr="00B156F9">
        <w:rPr>
          <w:rStyle w:val="Chard"/>
          <w:spacing w:val="-4"/>
          <w:rtl/>
        </w:rPr>
        <w:t xml:space="preserve"> </w:t>
      </w:r>
      <w:r w:rsidRPr="00B156F9">
        <w:rPr>
          <w:rStyle w:val="Chard"/>
          <w:rFonts w:hint="eastAsia"/>
          <w:spacing w:val="-4"/>
          <w:rtl/>
        </w:rPr>
        <w:t>ءَابَا</w:t>
      </w:r>
      <w:r w:rsidRPr="00B156F9">
        <w:rPr>
          <w:rStyle w:val="Chard"/>
          <w:rFonts w:hint="cs"/>
          <w:spacing w:val="-4"/>
          <w:rtl/>
        </w:rPr>
        <w:t>ٓ</w:t>
      </w:r>
      <w:r w:rsidRPr="00B156F9">
        <w:rPr>
          <w:rStyle w:val="Chard"/>
          <w:rFonts w:hint="eastAsia"/>
          <w:spacing w:val="-4"/>
          <w:rtl/>
        </w:rPr>
        <w:t>ؤُكُم</w:t>
      </w:r>
      <w:r w:rsidRPr="00B156F9">
        <w:rPr>
          <w:rStyle w:val="Chard"/>
          <w:rFonts w:hint="cs"/>
          <w:spacing w:val="-4"/>
          <w:rtl/>
        </w:rPr>
        <w:t>ۡ</w:t>
      </w:r>
      <w:r w:rsidRPr="00B156F9">
        <w:rPr>
          <w:rStyle w:val="Chard"/>
          <w:spacing w:val="-4"/>
          <w:rtl/>
        </w:rPr>
        <w:t xml:space="preserve"> </w:t>
      </w:r>
      <w:r w:rsidRPr="00B156F9">
        <w:rPr>
          <w:rStyle w:val="Chard"/>
          <w:rFonts w:hint="eastAsia"/>
          <w:spacing w:val="-4"/>
          <w:rtl/>
        </w:rPr>
        <w:t>وَأَب</w:t>
      </w:r>
      <w:r w:rsidRPr="00B156F9">
        <w:rPr>
          <w:rStyle w:val="Chard"/>
          <w:rFonts w:hint="cs"/>
          <w:spacing w:val="-4"/>
          <w:rtl/>
        </w:rPr>
        <w:t>ۡ</w:t>
      </w:r>
      <w:r w:rsidRPr="00B156F9">
        <w:rPr>
          <w:rStyle w:val="Chard"/>
          <w:rFonts w:hint="eastAsia"/>
          <w:spacing w:val="-4"/>
          <w:rtl/>
        </w:rPr>
        <w:t>نَا</w:t>
      </w:r>
      <w:r w:rsidRPr="00B156F9">
        <w:rPr>
          <w:rStyle w:val="Chard"/>
          <w:rFonts w:hint="cs"/>
          <w:spacing w:val="-4"/>
          <w:rtl/>
        </w:rPr>
        <w:t>ٓ</w:t>
      </w:r>
      <w:r w:rsidRPr="00B156F9">
        <w:rPr>
          <w:rStyle w:val="Chard"/>
          <w:rFonts w:hint="eastAsia"/>
          <w:spacing w:val="-4"/>
          <w:rtl/>
        </w:rPr>
        <w:t>ؤُكُم</w:t>
      </w:r>
      <w:r w:rsidRPr="00B156F9">
        <w:rPr>
          <w:rStyle w:val="Chard"/>
          <w:rFonts w:hint="cs"/>
          <w:spacing w:val="-4"/>
          <w:rtl/>
        </w:rPr>
        <w:t>ۡ</w:t>
      </w:r>
      <w:r w:rsidRPr="00B156F9">
        <w:rPr>
          <w:rStyle w:val="Chard"/>
          <w:spacing w:val="-4"/>
          <w:rtl/>
        </w:rPr>
        <w:t xml:space="preserve"> </w:t>
      </w:r>
      <w:r w:rsidRPr="00B156F9">
        <w:rPr>
          <w:rStyle w:val="Chard"/>
          <w:rFonts w:hint="eastAsia"/>
          <w:spacing w:val="-4"/>
          <w:rtl/>
        </w:rPr>
        <w:t>وَإِخ</w:t>
      </w:r>
      <w:r w:rsidRPr="00B156F9">
        <w:rPr>
          <w:rStyle w:val="Chard"/>
          <w:rFonts w:hint="cs"/>
          <w:spacing w:val="-4"/>
          <w:rtl/>
        </w:rPr>
        <w:t>ۡ</w:t>
      </w:r>
      <w:r w:rsidRPr="00B156F9">
        <w:rPr>
          <w:rStyle w:val="Chard"/>
          <w:rFonts w:hint="eastAsia"/>
          <w:spacing w:val="-4"/>
          <w:rtl/>
        </w:rPr>
        <w:t>وَ</w:t>
      </w:r>
      <w:r w:rsidRPr="00B156F9">
        <w:rPr>
          <w:rStyle w:val="Chard"/>
          <w:rFonts w:hint="cs"/>
          <w:spacing w:val="-4"/>
          <w:rtl/>
        </w:rPr>
        <w:t>ٰ</w:t>
      </w:r>
      <w:r w:rsidRPr="00B156F9">
        <w:rPr>
          <w:rStyle w:val="Chard"/>
          <w:rFonts w:hint="eastAsia"/>
          <w:spacing w:val="-4"/>
          <w:rtl/>
        </w:rPr>
        <w:t>نُكُم</w:t>
      </w:r>
      <w:r w:rsidRPr="00B156F9">
        <w:rPr>
          <w:rStyle w:val="Chard"/>
          <w:rFonts w:hint="cs"/>
          <w:spacing w:val="-4"/>
          <w:rtl/>
        </w:rPr>
        <w:t>ۡ</w:t>
      </w:r>
      <w:r w:rsidRPr="00B156F9">
        <w:rPr>
          <w:rStyle w:val="Chard"/>
          <w:spacing w:val="-4"/>
          <w:rtl/>
        </w:rPr>
        <w:t xml:space="preserve"> </w:t>
      </w:r>
      <w:r w:rsidRPr="00B156F9">
        <w:rPr>
          <w:rStyle w:val="Chard"/>
          <w:rFonts w:hint="eastAsia"/>
          <w:spacing w:val="-4"/>
          <w:rtl/>
        </w:rPr>
        <w:t>وَأَز</w:t>
      </w:r>
      <w:r w:rsidRPr="00B156F9">
        <w:rPr>
          <w:rStyle w:val="Chard"/>
          <w:rFonts w:hint="cs"/>
          <w:spacing w:val="-4"/>
          <w:rtl/>
        </w:rPr>
        <w:t>ۡ</w:t>
      </w:r>
      <w:r w:rsidRPr="00B156F9">
        <w:rPr>
          <w:rStyle w:val="Chard"/>
          <w:rFonts w:hint="eastAsia"/>
          <w:spacing w:val="-4"/>
          <w:rtl/>
        </w:rPr>
        <w:t>وَ</w:t>
      </w:r>
      <w:r w:rsidRPr="00B156F9">
        <w:rPr>
          <w:rStyle w:val="Chard"/>
          <w:rFonts w:hint="cs"/>
          <w:spacing w:val="-4"/>
          <w:rtl/>
        </w:rPr>
        <w:t>ٰ</w:t>
      </w:r>
      <w:r w:rsidRPr="00B156F9">
        <w:rPr>
          <w:rStyle w:val="Chard"/>
          <w:rFonts w:hint="eastAsia"/>
          <w:spacing w:val="-4"/>
          <w:rtl/>
        </w:rPr>
        <w:t>جُكُم</w:t>
      </w:r>
      <w:r w:rsidRPr="00B156F9">
        <w:rPr>
          <w:rStyle w:val="Chard"/>
          <w:rFonts w:hint="cs"/>
          <w:spacing w:val="-4"/>
          <w:rtl/>
        </w:rPr>
        <w:t>ۡ</w:t>
      </w:r>
      <w:r w:rsidRPr="00B156F9">
        <w:rPr>
          <w:rStyle w:val="Chard"/>
          <w:spacing w:val="-4"/>
          <w:rtl/>
        </w:rPr>
        <w:t xml:space="preserve"> </w:t>
      </w:r>
      <w:r w:rsidRPr="00B156F9">
        <w:rPr>
          <w:rStyle w:val="Chard"/>
          <w:rFonts w:hint="eastAsia"/>
          <w:spacing w:val="-4"/>
          <w:rtl/>
        </w:rPr>
        <w:t>وَعَشِيرَتُكُم</w:t>
      </w:r>
      <w:r w:rsidRPr="00B156F9">
        <w:rPr>
          <w:rStyle w:val="Chard"/>
          <w:rFonts w:hint="cs"/>
          <w:spacing w:val="-4"/>
          <w:rtl/>
        </w:rPr>
        <w:t>ۡ</w:t>
      </w:r>
      <w:r w:rsidRPr="00B156F9">
        <w:rPr>
          <w:rStyle w:val="Chard"/>
          <w:spacing w:val="-4"/>
          <w:rtl/>
        </w:rPr>
        <w:t xml:space="preserve"> </w:t>
      </w:r>
      <w:r w:rsidRPr="00B156F9">
        <w:rPr>
          <w:rStyle w:val="Chard"/>
          <w:rFonts w:hint="eastAsia"/>
          <w:spacing w:val="-4"/>
          <w:rtl/>
        </w:rPr>
        <w:t>وَأَم</w:t>
      </w:r>
      <w:r w:rsidRPr="00B156F9">
        <w:rPr>
          <w:rStyle w:val="Chard"/>
          <w:rFonts w:hint="cs"/>
          <w:spacing w:val="-4"/>
          <w:rtl/>
        </w:rPr>
        <w:t>ۡ</w:t>
      </w:r>
      <w:r w:rsidRPr="00B156F9">
        <w:rPr>
          <w:rStyle w:val="Chard"/>
          <w:rFonts w:hint="eastAsia"/>
          <w:spacing w:val="-4"/>
          <w:rtl/>
        </w:rPr>
        <w:t>وَ</w:t>
      </w:r>
      <w:r w:rsidRPr="00B156F9">
        <w:rPr>
          <w:rStyle w:val="Chard"/>
          <w:rFonts w:hint="cs"/>
          <w:spacing w:val="-4"/>
          <w:rtl/>
        </w:rPr>
        <w:t>ٰ</w:t>
      </w:r>
      <w:r w:rsidRPr="00B156F9">
        <w:rPr>
          <w:rStyle w:val="Chard"/>
          <w:rFonts w:hint="eastAsia"/>
          <w:spacing w:val="-4"/>
          <w:rtl/>
        </w:rPr>
        <w:t>لٌ</w:t>
      </w:r>
      <w:r w:rsidRPr="00B156F9">
        <w:rPr>
          <w:rStyle w:val="Chard"/>
          <w:spacing w:val="-4"/>
          <w:rtl/>
        </w:rPr>
        <w:t xml:space="preserve"> </w:t>
      </w:r>
      <w:r w:rsidRPr="00B156F9">
        <w:rPr>
          <w:rStyle w:val="Chard"/>
          <w:rFonts w:hint="cs"/>
          <w:spacing w:val="-4"/>
          <w:rtl/>
        </w:rPr>
        <w:t>ٱ</w:t>
      </w:r>
      <w:r w:rsidRPr="00B156F9">
        <w:rPr>
          <w:rStyle w:val="Chard"/>
          <w:rFonts w:hint="eastAsia"/>
          <w:spacing w:val="-4"/>
          <w:rtl/>
        </w:rPr>
        <w:t>ق</w:t>
      </w:r>
      <w:r w:rsidRPr="00B156F9">
        <w:rPr>
          <w:rStyle w:val="Chard"/>
          <w:rFonts w:hint="cs"/>
          <w:spacing w:val="-4"/>
          <w:rtl/>
        </w:rPr>
        <w:t>ۡ</w:t>
      </w:r>
      <w:r w:rsidRPr="00B156F9">
        <w:rPr>
          <w:rStyle w:val="Chard"/>
          <w:rFonts w:hint="eastAsia"/>
          <w:spacing w:val="-4"/>
          <w:rtl/>
        </w:rPr>
        <w:t>تَرَف</w:t>
      </w:r>
      <w:r w:rsidRPr="00B156F9">
        <w:rPr>
          <w:rStyle w:val="Chard"/>
          <w:rFonts w:hint="cs"/>
          <w:spacing w:val="-4"/>
          <w:rtl/>
        </w:rPr>
        <w:t>ۡ</w:t>
      </w:r>
      <w:r w:rsidRPr="00B156F9">
        <w:rPr>
          <w:rStyle w:val="Chard"/>
          <w:rFonts w:hint="eastAsia"/>
          <w:spacing w:val="-4"/>
          <w:rtl/>
        </w:rPr>
        <w:t>تُمُوهَا</w:t>
      </w:r>
      <w:r w:rsidRPr="00B156F9">
        <w:rPr>
          <w:rStyle w:val="Chard"/>
          <w:spacing w:val="-4"/>
          <w:rtl/>
        </w:rPr>
        <w:t xml:space="preserve"> </w:t>
      </w:r>
      <w:r w:rsidRPr="00B156F9">
        <w:rPr>
          <w:rStyle w:val="Chard"/>
          <w:rFonts w:hint="eastAsia"/>
          <w:spacing w:val="-4"/>
          <w:rtl/>
        </w:rPr>
        <w:t>وَتِجَ</w:t>
      </w:r>
      <w:r w:rsidRPr="00B156F9">
        <w:rPr>
          <w:rStyle w:val="Chard"/>
          <w:rFonts w:hint="cs"/>
          <w:spacing w:val="-4"/>
          <w:rtl/>
        </w:rPr>
        <w:t>ٰ</w:t>
      </w:r>
      <w:r w:rsidRPr="00B156F9">
        <w:rPr>
          <w:rStyle w:val="Chard"/>
          <w:rFonts w:hint="eastAsia"/>
          <w:spacing w:val="-4"/>
          <w:rtl/>
        </w:rPr>
        <w:t>رَة</w:t>
      </w:r>
      <w:r w:rsidRPr="00B156F9">
        <w:rPr>
          <w:rStyle w:val="Chard"/>
          <w:rFonts w:hint="cs"/>
          <w:spacing w:val="-4"/>
          <w:rtl/>
        </w:rPr>
        <w:t>ٞ</w:t>
      </w:r>
      <w:r w:rsidRPr="00B156F9">
        <w:rPr>
          <w:rStyle w:val="Chard"/>
          <w:spacing w:val="-4"/>
          <w:rtl/>
        </w:rPr>
        <w:t xml:space="preserve"> </w:t>
      </w:r>
      <w:r w:rsidRPr="00B156F9">
        <w:rPr>
          <w:rStyle w:val="Chard"/>
          <w:rFonts w:hint="eastAsia"/>
          <w:spacing w:val="-4"/>
          <w:rtl/>
        </w:rPr>
        <w:t>تَخ</w:t>
      </w:r>
      <w:r w:rsidRPr="00B156F9">
        <w:rPr>
          <w:rStyle w:val="Chard"/>
          <w:rFonts w:hint="cs"/>
          <w:spacing w:val="-4"/>
          <w:rtl/>
        </w:rPr>
        <w:t>ۡ</w:t>
      </w:r>
      <w:r w:rsidRPr="00B156F9">
        <w:rPr>
          <w:rStyle w:val="Chard"/>
          <w:rFonts w:hint="eastAsia"/>
          <w:spacing w:val="-4"/>
          <w:rtl/>
        </w:rPr>
        <w:t>شَو</w:t>
      </w:r>
      <w:r w:rsidRPr="00B156F9">
        <w:rPr>
          <w:rStyle w:val="Chard"/>
          <w:rFonts w:hint="cs"/>
          <w:spacing w:val="-4"/>
          <w:rtl/>
        </w:rPr>
        <w:t>ۡ</w:t>
      </w:r>
      <w:r w:rsidRPr="00B156F9">
        <w:rPr>
          <w:rStyle w:val="Chard"/>
          <w:rFonts w:hint="eastAsia"/>
          <w:spacing w:val="-4"/>
          <w:rtl/>
        </w:rPr>
        <w:t>نَ</w:t>
      </w:r>
      <w:r w:rsidRPr="00B156F9">
        <w:rPr>
          <w:rStyle w:val="Chard"/>
          <w:spacing w:val="-4"/>
          <w:rtl/>
        </w:rPr>
        <w:t xml:space="preserve"> </w:t>
      </w:r>
      <w:r w:rsidRPr="00B156F9">
        <w:rPr>
          <w:rStyle w:val="Chard"/>
          <w:rFonts w:hint="eastAsia"/>
          <w:spacing w:val="-4"/>
          <w:rtl/>
        </w:rPr>
        <w:t>كَسَادَهَا</w:t>
      </w:r>
      <w:r w:rsidRPr="00B156F9">
        <w:rPr>
          <w:rStyle w:val="Chard"/>
          <w:spacing w:val="-4"/>
          <w:rtl/>
        </w:rPr>
        <w:t xml:space="preserve"> </w:t>
      </w:r>
      <w:r w:rsidRPr="00B156F9">
        <w:rPr>
          <w:rStyle w:val="Chard"/>
          <w:rFonts w:hint="eastAsia"/>
          <w:spacing w:val="-4"/>
          <w:rtl/>
        </w:rPr>
        <w:t>وَمَسَ</w:t>
      </w:r>
      <w:r w:rsidRPr="00B156F9">
        <w:rPr>
          <w:rStyle w:val="Chard"/>
          <w:rFonts w:hint="cs"/>
          <w:spacing w:val="-4"/>
          <w:rtl/>
        </w:rPr>
        <w:t>ٰ</w:t>
      </w:r>
      <w:r w:rsidRPr="00B156F9">
        <w:rPr>
          <w:rStyle w:val="Chard"/>
          <w:rFonts w:hint="eastAsia"/>
          <w:spacing w:val="-4"/>
          <w:rtl/>
        </w:rPr>
        <w:t>كِنُ</w:t>
      </w:r>
      <w:r w:rsidRPr="00B156F9">
        <w:rPr>
          <w:rStyle w:val="Chard"/>
          <w:spacing w:val="-4"/>
          <w:rtl/>
        </w:rPr>
        <w:t xml:space="preserve"> </w:t>
      </w:r>
      <w:r w:rsidRPr="00B156F9">
        <w:rPr>
          <w:rStyle w:val="Chard"/>
          <w:rFonts w:hint="eastAsia"/>
          <w:spacing w:val="-4"/>
          <w:rtl/>
        </w:rPr>
        <w:t>تَر</w:t>
      </w:r>
      <w:r w:rsidRPr="00B156F9">
        <w:rPr>
          <w:rStyle w:val="Chard"/>
          <w:rFonts w:hint="cs"/>
          <w:spacing w:val="-4"/>
          <w:rtl/>
        </w:rPr>
        <w:t>ۡ</w:t>
      </w:r>
      <w:r w:rsidRPr="00B156F9">
        <w:rPr>
          <w:rStyle w:val="Chard"/>
          <w:rFonts w:hint="eastAsia"/>
          <w:spacing w:val="-4"/>
          <w:rtl/>
        </w:rPr>
        <w:t>ضَو</w:t>
      </w:r>
      <w:r w:rsidRPr="00B156F9">
        <w:rPr>
          <w:rStyle w:val="Chard"/>
          <w:rFonts w:hint="cs"/>
          <w:spacing w:val="-4"/>
          <w:rtl/>
        </w:rPr>
        <w:t>ۡ</w:t>
      </w:r>
      <w:r w:rsidRPr="00B156F9">
        <w:rPr>
          <w:rStyle w:val="Chard"/>
          <w:rFonts w:hint="eastAsia"/>
          <w:spacing w:val="-4"/>
          <w:rtl/>
        </w:rPr>
        <w:t>نَهَا</w:t>
      </w:r>
      <w:r w:rsidRPr="00B156F9">
        <w:rPr>
          <w:rStyle w:val="Chard"/>
          <w:rFonts w:hint="cs"/>
          <w:spacing w:val="-4"/>
          <w:rtl/>
        </w:rPr>
        <w:t>ٓ</w:t>
      </w:r>
      <w:r w:rsidRPr="00B156F9">
        <w:rPr>
          <w:rStyle w:val="Chard"/>
          <w:spacing w:val="-4"/>
          <w:rtl/>
        </w:rPr>
        <w:t xml:space="preserve"> </w:t>
      </w:r>
      <w:r w:rsidRPr="00B156F9">
        <w:rPr>
          <w:rStyle w:val="Chard"/>
          <w:rFonts w:hint="eastAsia"/>
          <w:spacing w:val="-4"/>
          <w:rtl/>
        </w:rPr>
        <w:t>أَحَبَّ</w:t>
      </w:r>
      <w:r w:rsidRPr="00B156F9">
        <w:rPr>
          <w:rStyle w:val="Chard"/>
          <w:spacing w:val="-4"/>
          <w:rtl/>
        </w:rPr>
        <w:t xml:space="preserve"> </w:t>
      </w:r>
      <w:r w:rsidRPr="00B156F9">
        <w:rPr>
          <w:rStyle w:val="Chard"/>
          <w:rFonts w:hint="eastAsia"/>
          <w:spacing w:val="-4"/>
          <w:rtl/>
        </w:rPr>
        <w:t>إِلَي</w:t>
      </w:r>
      <w:r w:rsidRPr="00B156F9">
        <w:rPr>
          <w:rStyle w:val="Chard"/>
          <w:rFonts w:hint="cs"/>
          <w:spacing w:val="-4"/>
          <w:rtl/>
        </w:rPr>
        <w:t>ۡ</w:t>
      </w:r>
      <w:r w:rsidRPr="00B156F9">
        <w:rPr>
          <w:rStyle w:val="Chard"/>
          <w:rFonts w:hint="eastAsia"/>
          <w:spacing w:val="-4"/>
          <w:rtl/>
        </w:rPr>
        <w:t>كُم</w:t>
      </w:r>
      <w:r w:rsidRPr="00B156F9">
        <w:rPr>
          <w:rStyle w:val="Chard"/>
          <w:spacing w:val="-4"/>
          <w:rtl/>
        </w:rPr>
        <w:t xml:space="preserve"> </w:t>
      </w:r>
      <w:r w:rsidRPr="00B156F9">
        <w:rPr>
          <w:rStyle w:val="Chard"/>
          <w:rFonts w:hint="eastAsia"/>
          <w:spacing w:val="-4"/>
          <w:rtl/>
        </w:rPr>
        <w:t>مِّنَ</w:t>
      </w:r>
      <w:r w:rsidRPr="00B156F9">
        <w:rPr>
          <w:rStyle w:val="Chard"/>
          <w:spacing w:val="-4"/>
          <w:rtl/>
        </w:rPr>
        <w:t xml:space="preserve"> </w:t>
      </w:r>
      <w:r w:rsidRPr="00B156F9">
        <w:rPr>
          <w:rStyle w:val="Chard"/>
          <w:rFonts w:hint="cs"/>
          <w:spacing w:val="-4"/>
          <w:rtl/>
        </w:rPr>
        <w:t>ٱ</w:t>
      </w:r>
      <w:r w:rsidRPr="00B156F9">
        <w:rPr>
          <w:rStyle w:val="Chard"/>
          <w:rFonts w:hint="eastAsia"/>
          <w:spacing w:val="-4"/>
          <w:rtl/>
        </w:rPr>
        <w:t>للَّهِ</w:t>
      </w:r>
      <w:r w:rsidRPr="00B156F9">
        <w:rPr>
          <w:rStyle w:val="Chard"/>
          <w:spacing w:val="-4"/>
          <w:rtl/>
        </w:rPr>
        <w:t xml:space="preserve"> </w:t>
      </w:r>
      <w:r w:rsidRPr="00B156F9">
        <w:rPr>
          <w:rStyle w:val="Chard"/>
          <w:rFonts w:hint="eastAsia"/>
          <w:spacing w:val="-4"/>
          <w:rtl/>
        </w:rPr>
        <w:t>وَرَسُولِهِ</w:t>
      </w:r>
      <w:r w:rsidRPr="00B156F9">
        <w:rPr>
          <w:rStyle w:val="Chard"/>
          <w:rFonts w:hint="cs"/>
          <w:spacing w:val="-4"/>
          <w:rtl/>
        </w:rPr>
        <w:t>ۦ</w:t>
      </w:r>
      <w:r w:rsidRPr="00B156F9">
        <w:rPr>
          <w:rStyle w:val="Chard"/>
          <w:spacing w:val="-4"/>
          <w:rtl/>
        </w:rPr>
        <w:t xml:space="preserve"> </w:t>
      </w:r>
      <w:r w:rsidRPr="00B156F9">
        <w:rPr>
          <w:rStyle w:val="Chard"/>
          <w:rFonts w:hint="eastAsia"/>
          <w:spacing w:val="-4"/>
          <w:rtl/>
        </w:rPr>
        <w:t>وَجِهَاد</w:t>
      </w:r>
      <w:r w:rsidRPr="00B156F9">
        <w:rPr>
          <w:rStyle w:val="Chard"/>
          <w:rFonts w:hint="cs"/>
          <w:spacing w:val="-4"/>
          <w:rtl/>
        </w:rPr>
        <w:t>ٖ</w:t>
      </w:r>
      <w:r w:rsidRPr="00B156F9">
        <w:rPr>
          <w:rStyle w:val="Chard"/>
          <w:spacing w:val="-4"/>
          <w:rtl/>
        </w:rPr>
        <w:t xml:space="preserve"> </w:t>
      </w:r>
      <w:r w:rsidRPr="00B156F9">
        <w:rPr>
          <w:rStyle w:val="Chard"/>
          <w:rFonts w:hint="eastAsia"/>
          <w:spacing w:val="-4"/>
          <w:rtl/>
        </w:rPr>
        <w:t>فِي</w:t>
      </w:r>
      <w:r w:rsidRPr="00B156F9">
        <w:rPr>
          <w:rStyle w:val="Chard"/>
          <w:spacing w:val="-4"/>
          <w:rtl/>
        </w:rPr>
        <w:t xml:space="preserve"> </w:t>
      </w:r>
      <w:r w:rsidRPr="00B156F9">
        <w:rPr>
          <w:rStyle w:val="Chard"/>
          <w:rFonts w:hint="eastAsia"/>
          <w:spacing w:val="-4"/>
          <w:rtl/>
        </w:rPr>
        <w:t>سَبِيلِهِ</w:t>
      </w:r>
      <w:r w:rsidRPr="00B156F9">
        <w:rPr>
          <w:rStyle w:val="Chard"/>
          <w:rFonts w:hint="cs"/>
          <w:spacing w:val="-4"/>
          <w:rtl/>
        </w:rPr>
        <w:t>ۦ</w:t>
      </w:r>
      <w:r w:rsidRPr="00B156F9">
        <w:rPr>
          <w:rStyle w:val="Chard"/>
          <w:spacing w:val="-4"/>
          <w:rtl/>
        </w:rPr>
        <w:t xml:space="preserve"> </w:t>
      </w:r>
      <w:r w:rsidRPr="00B156F9">
        <w:rPr>
          <w:rStyle w:val="Chard"/>
          <w:rFonts w:hint="eastAsia"/>
          <w:spacing w:val="-4"/>
          <w:rtl/>
        </w:rPr>
        <w:t>فَتَرَبَّصُواْ</w:t>
      </w:r>
      <w:r w:rsidRPr="00B156F9">
        <w:rPr>
          <w:rStyle w:val="Chard"/>
          <w:spacing w:val="-4"/>
          <w:rtl/>
        </w:rPr>
        <w:t xml:space="preserve"> </w:t>
      </w:r>
      <w:r w:rsidRPr="00B156F9">
        <w:rPr>
          <w:rStyle w:val="Chard"/>
          <w:rFonts w:hint="eastAsia"/>
          <w:spacing w:val="-4"/>
          <w:rtl/>
        </w:rPr>
        <w:t>حَتَّى</w:t>
      </w:r>
      <w:r w:rsidRPr="00B156F9">
        <w:rPr>
          <w:rStyle w:val="Chard"/>
          <w:rFonts w:hint="cs"/>
          <w:spacing w:val="-4"/>
          <w:rtl/>
        </w:rPr>
        <w:t>ٰ</w:t>
      </w:r>
      <w:r w:rsidRPr="00B156F9">
        <w:rPr>
          <w:rStyle w:val="Chard"/>
          <w:spacing w:val="-4"/>
          <w:rtl/>
        </w:rPr>
        <w:t xml:space="preserve"> </w:t>
      </w:r>
      <w:r w:rsidRPr="00B156F9">
        <w:rPr>
          <w:rStyle w:val="Chard"/>
          <w:rFonts w:hint="eastAsia"/>
          <w:spacing w:val="-4"/>
          <w:rtl/>
        </w:rPr>
        <w:t>يَأ</w:t>
      </w:r>
      <w:r w:rsidRPr="00B156F9">
        <w:rPr>
          <w:rStyle w:val="Chard"/>
          <w:rFonts w:hint="cs"/>
          <w:spacing w:val="-4"/>
          <w:rtl/>
        </w:rPr>
        <w:t>ۡ</w:t>
      </w:r>
      <w:r w:rsidRPr="00B156F9">
        <w:rPr>
          <w:rStyle w:val="Chard"/>
          <w:rFonts w:hint="eastAsia"/>
          <w:spacing w:val="-4"/>
          <w:rtl/>
        </w:rPr>
        <w:t>تِيَ</w:t>
      </w:r>
      <w:r w:rsidRPr="00B156F9">
        <w:rPr>
          <w:rStyle w:val="Chard"/>
          <w:spacing w:val="-4"/>
          <w:rtl/>
        </w:rPr>
        <w:t xml:space="preserve"> </w:t>
      </w:r>
      <w:r w:rsidRPr="00B156F9">
        <w:rPr>
          <w:rStyle w:val="Chard"/>
          <w:rFonts w:hint="cs"/>
          <w:spacing w:val="-4"/>
          <w:rtl/>
        </w:rPr>
        <w:t>ٱ</w:t>
      </w:r>
      <w:r w:rsidRPr="00B156F9">
        <w:rPr>
          <w:rStyle w:val="Chard"/>
          <w:rFonts w:hint="eastAsia"/>
          <w:spacing w:val="-4"/>
          <w:rtl/>
        </w:rPr>
        <w:t>للَّهُ</w:t>
      </w:r>
      <w:r w:rsidRPr="00B156F9">
        <w:rPr>
          <w:rStyle w:val="Chard"/>
          <w:spacing w:val="-4"/>
          <w:rtl/>
        </w:rPr>
        <w:t xml:space="preserve"> </w:t>
      </w:r>
      <w:r w:rsidRPr="00B156F9">
        <w:rPr>
          <w:rStyle w:val="Chard"/>
          <w:rFonts w:hint="eastAsia"/>
          <w:spacing w:val="-4"/>
          <w:rtl/>
        </w:rPr>
        <w:t>بِأَم</w:t>
      </w:r>
      <w:r w:rsidRPr="00B156F9">
        <w:rPr>
          <w:rStyle w:val="Chard"/>
          <w:rFonts w:hint="cs"/>
          <w:spacing w:val="-4"/>
          <w:rtl/>
        </w:rPr>
        <w:t>ۡ</w:t>
      </w:r>
      <w:r w:rsidRPr="00B156F9">
        <w:rPr>
          <w:rStyle w:val="Chard"/>
          <w:rFonts w:hint="eastAsia"/>
          <w:spacing w:val="-4"/>
          <w:rtl/>
        </w:rPr>
        <w:t>رِهِ</w:t>
      </w:r>
      <w:r w:rsidRPr="00B156F9">
        <w:rPr>
          <w:rStyle w:val="Chard"/>
          <w:rFonts w:hint="cs"/>
          <w:spacing w:val="-4"/>
          <w:rtl/>
        </w:rPr>
        <w:t>ۦۗ</w:t>
      </w:r>
      <w:r w:rsidRPr="00B156F9">
        <w:rPr>
          <w:rStyle w:val="Chard"/>
          <w:spacing w:val="-4"/>
          <w:rtl/>
        </w:rPr>
        <w:t xml:space="preserve"> </w:t>
      </w:r>
      <w:r w:rsidRPr="00B156F9">
        <w:rPr>
          <w:rStyle w:val="Chard"/>
          <w:rFonts w:hint="eastAsia"/>
          <w:spacing w:val="-4"/>
          <w:rtl/>
        </w:rPr>
        <w:t>وَ</w:t>
      </w:r>
      <w:r w:rsidRPr="00B156F9">
        <w:rPr>
          <w:rStyle w:val="Chard"/>
          <w:rFonts w:hint="cs"/>
          <w:spacing w:val="-4"/>
          <w:rtl/>
        </w:rPr>
        <w:t>ٱ</w:t>
      </w:r>
      <w:r w:rsidRPr="00B156F9">
        <w:rPr>
          <w:rStyle w:val="Chard"/>
          <w:rFonts w:hint="eastAsia"/>
          <w:spacing w:val="-4"/>
          <w:rtl/>
        </w:rPr>
        <w:t>للَّهُ</w:t>
      </w:r>
      <w:r w:rsidRPr="00B156F9">
        <w:rPr>
          <w:rStyle w:val="Chard"/>
          <w:spacing w:val="-4"/>
          <w:rtl/>
        </w:rPr>
        <w:t xml:space="preserve"> </w:t>
      </w:r>
      <w:r w:rsidRPr="00B156F9">
        <w:rPr>
          <w:rStyle w:val="Chard"/>
          <w:rFonts w:hint="eastAsia"/>
          <w:spacing w:val="-4"/>
          <w:rtl/>
        </w:rPr>
        <w:t>لَا</w:t>
      </w:r>
      <w:r w:rsidRPr="00B156F9">
        <w:rPr>
          <w:rStyle w:val="Chard"/>
          <w:spacing w:val="-4"/>
          <w:rtl/>
        </w:rPr>
        <w:t xml:space="preserve"> </w:t>
      </w:r>
      <w:r w:rsidRPr="00B156F9">
        <w:rPr>
          <w:rStyle w:val="Chard"/>
          <w:rFonts w:hint="eastAsia"/>
          <w:spacing w:val="-4"/>
          <w:rtl/>
        </w:rPr>
        <w:t>يَه</w:t>
      </w:r>
      <w:r w:rsidRPr="00B156F9">
        <w:rPr>
          <w:rStyle w:val="Chard"/>
          <w:rFonts w:hint="cs"/>
          <w:spacing w:val="-4"/>
          <w:rtl/>
        </w:rPr>
        <w:t>ۡ</w:t>
      </w:r>
      <w:r w:rsidRPr="00B156F9">
        <w:rPr>
          <w:rStyle w:val="Chard"/>
          <w:rFonts w:hint="eastAsia"/>
          <w:spacing w:val="-4"/>
          <w:rtl/>
        </w:rPr>
        <w:t>دِي</w:t>
      </w:r>
      <w:r w:rsidRPr="00B156F9">
        <w:rPr>
          <w:rStyle w:val="Chard"/>
          <w:spacing w:val="-4"/>
          <w:rtl/>
        </w:rPr>
        <w:t xml:space="preserve"> </w:t>
      </w:r>
      <w:r w:rsidRPr="00B156F9">
        <w:rPr>
          <w:rStyle w:val="Chard"/>
          <w:rFonts w:hint="cs"/>
          <w:spacing w:val="-4"/>
          <w:rtl/>
        </w:rPr>
        <w:t>ٱ</w:t>
      </w:r>
      <w:r w:rsidRPr="00B156F9">
        <w:rPr>
          <w:rStyle w:val="Chard"/>
          <w:rFonts w:hint="eastAsia"/>
          <w:spacing w:val="-4"/>
          <w:rtl/>
        </w:rPr>
        <w:t>ل</w:t>
      </w:r>
      <w:r w:rsidRPr="00B156F9">
        <w:rPr>
          <w:rStyle w:val="Chard"/>
          <w:rFonts w:hint="cs"/>
          <w:spacing w:val="-4"/>
          <w:rtl/>
        </w:rPr>
        <w:t>ۡ</w:t>
      </w:r>
      <w:r w:rsidRPr="00B156F9">
        <w:rPr>
          <w:rStyle w:val="Chard"/>
          <w:rFonts w:hint="eastAsia"/>
          <w:spacing w:val="-4"/>
          <w:rtl/>
        </w:rPr>
        <w:t>قَو</w:t>
      </w:r>
      <w:r w:rsidRPr="00B156F9">
        <w:rPr>
          <w:rStyle w:val="Chard"/>
          <w:rFonts w:hint="cs"/>
          <w:spacing w:val="-4"/>
          <w:rtl/>
        </w:rPr>
        <w:t>ۡ</w:t>
      </w:r>
      <w:r w:rsidRPr="00B156F9">
        <w:rPr>
          <w:rStyle w:val="Chard"/>
          <w:rFonts w:hint="eastAsia"/>
          <w:spacing w:val="-4"/>
          <w:rtl/>
        </w:rPr>
        <w:t>مَ</w:t>
      </w:r>
      <w:r w:rsidRPr="00B156F9">
        <w:rPr>
          <w:rStyle w:val="Chard"/>
          <w:spacing w:val="-4"/>
          <w:rtl/>
        </w:rPr>
        <w:t xml:space="preserve"> </w:t>
      </w:r>
      <w:r w:rsidRPr="00B156F9">
        <w:rPr>
          <w:rStyle w:val="Chard"/>
          <w:rFonts w:hint="cs"/>
          <w:spacing w:val="-4"/>
          <w:rtl/>
        </w:rPr>
        <w:t>ٱ</w:t>
      </w:r>
      <w:r w:rsidRPr="00B156F9">
        <w:rPr>
          <w:rStyle w:val="Chard"/>
          <w:rFonts w:hint="eastAsia"/>
          <w:spacing w:val="-4"/>
          <w:rtl/>
        </w:rPr>
        <w:t>ل</w:t>
      </w:r>
      <w:r w:rsidRPr="00B156F9">
        <w:rPr>
          <w:rStyle w:val="Chard"/>
          <w:rFonts w:hint="cs"/>
          <w:spacing w:val="-4"/>
          <w:rtl/>
        </w:rPr>
        <w:t>ۡ</w:t>
      </w:r>
      <w:r w:rsidRPr="00B156F9">
        <w:rPr>
          <w:rStyle w:val="Chard"/>
          <w:rFonts w:hint="eastAsia"/>
          <w:spacing w:val="-4"/>
          <w:rtl/>
        </w:rPr>
        <w:t>فَ</w:t>
      </w:r>
      <w:r w:rsidRPr="00B156F9">
        <w:rPr>
          <w:rStyle w:val="Chard"/>
          <w:rFonts w:hint="cs"/>
          <w:spacing w:val="-4"/>
          <w:rtl/>
        </w:rPr>
        <w:t>ٰ</w:t>
      </w:r>
      <w:r w:rsidRPr="00B156F9">
        <w:rPr>
          <w:rStyle w:val="Chard"/>
          <w:rFonts w:hint="eastAsia"/>
          <w:spacing w:val="-4"/>
          <w:rtl/>
        </w:rPr>
        <w:t>سِقِينَ</w:t>
      </w:r>
      <w:r w:rsidRPr="00B156F9">
        <w:rPr>
          <w:rStyle w:val="Chard"/>
          <w:spacing w:val="-4"/>
          <w:rtl/>
        </w:rPr>
        <w:t xml:space="preserve"> </w:t>
      </w:r>
      <w:r w:rsidRPr="00B156F9">
        <w:rPr>
          <w:rStyle w:val="Chard"/>
          <w:rFonts w:hint="cs"/>
          <w:spacing w:val="-4"/>
          <w:rtl/>
        </w:rPr>
        <w:t>٢٤</w:t>
      </w:r>
      <w:r w:rsidRPr="00B156F9">
        <w:rPr>
          <w:rFonts w:ascii="B Lotus" w:hAnsi="B Lotus" w:cs="Traditional Arabic" w:hint="cs"/>
          <w:spacing w:val="-4"/>
          <w:rtl/>
          <w:lang w:bidi="fa-IR"/>
        </w:rPr>
        <w:t>﴾</w:t>
      </w:r>
      <w:r w:rsidRPr="00B156F9">
        <w:rPr>
          <w:rStyle w:val="Char4"/>
          <w:rFonts w:hint="cs"/>
          <w:spacing w:val="-4"/>
          <w:rtl/>
        </w:rPr>
        <w:t xml:space="preserve"> </w:t>
      </w:r>
      <w:r w:rsidRPr="00B156F9">
        <w:rPr>
          <w:rStyle w:val="Char6"/>
          <w:rFonts w:hint="cs"/>
          <w:spacing w:val="-4"/>
          <w:rtl/>
        </w:rPr>
        <w:t>[التو</w:t>
      </w:r>
      <w:r w:rsidRPr="00B156F9">
        <w:rPr>
          <w:rStyle w:val="Char6"/>
          <w:spacing w:val="-4"/>
          <w:rtl/>
        </w:rPr>
        <w:t>بة</w:t>
      </w:r>
      <w:r w:rsidRPr="00B156F9">
        <w:rPr>
          <w:rStyle w:val="Char6"/>
          <w:rFonts w:hint="cs"/>
          <w:spacing w:val="-4"/>
          <w:rtl/>
        </w:rPr>
        <w:t>: 24].</w:t>
      </w:r>
      <w:r w:rsidRPr="00B156F9">
        <w:rPr>
          <w:rStyle w:val="Char4"/>
          <w:rFonts w:hint="cs"/>
          <w:spacing w:val="-4"/>
          <w:rtl/>
        </w:rPr>
        <w:t xml:space="preserve"> </w:t>
      </w:r>
      <w:r w:rsidRPr="00B156F9">
        <w:rPr>
          <w:rFonts w:ascii="Traditional Arabic" w:hAnsi="Traditional Arabic" w:cs="Traditional Arabic"/>
          <w:spacing w:val="-4"/>
          <w:sz w:val="26"/>
          <w:szCs w:val="26"/>
          <w:rtl/>
          <w:lang w:bidi="fa-IR"/>
        </w:rPr>
        <w:t>«</w:t>
      </w:r>
      <w:r w:rsidRPr="00B156F9">
        <w:rPr>
          <w:rStyle w:val="Char7"/>
          <w:rFonts w:hint="cs"/>
          <w:spacing w:val="-4"/>
          <w:rtl/>
        </w:rPr>
        <w:t>بگو: اگر پدران و فرزندان و برادران و همسران و قوم و قبیلۀ شما و اموالی که فراچنگش آورده‌اید و بازرگانی و تجارتی که از بی‌بازاری و بی‌رونقی آن می‌ترسید و منازلی که مورد علاقۀ شما است این‌ها در نظرتان از خدا و پیغمبرش و جهاد در راه او محبوب‌تر باشد در انتظار باشید که خداوند کسان نافرمانبردار را هدایت نمی‌نماید</w:t>
      </w:r>
      <w:r w:rsidRPr="00B156F9">
        <w:rPr>
          <w:rFonts w:ascii="Traditional Arabic" w:hAnsi="Traditional Arabic" w:cs="Traditional Arabic"/>
          <w:spacing w:val="-4"/>
          <w:sz w:val="26"/>
          <w:szCs w:val="26"/>
          <w:rtl/>
          <w:lang w:bidi="fa-IR"/>
        </w:rPr>
        <w:t>»</w:t>
      </w:r>
      <w:r w:rsidRPr="00B156F9">
        <w:rPr>
          <w:rStyle w:val="Char7"/>
          <w:rFonts w:hint="cs"/>
          <w:spacing w:val="-4"/>
          <w:rtl/>
        </w:rPr>
        <w:t>.</w:t>
      </w:r>
    </w:p>
    <w:p w:rsidR="00FE5A8C" w:rsidRPr="00427A71" w:rsidRDefault="00FE5A8C" w:rsidP="00B156F9">
      <w:pPr>
        <w:widowControl w:val="0"/>
        <w:tabs>
          <w:tab w:val="left" w:pos="6882"/>
        </w:tabs>
        <w:ind w:firstLine="284"/>
        <w:contextualSpacing/>
        <w:jc w:val="both"/>
        <w:rPr>
          <w:rStyle w:val="Char4"/>
          <w:rtl/>
        </w:rPr>
      </w:pPr>
      <w:r w:rsidRPr="00427A71">
        <w:rPr>
          <w:rStyle w:val="Char4"/>
          <w:rFonts w:hint="cs"/>
          <w:rtl/>
        </w:rPr>
        <w:t xml:space="preserve">- بنابراین، فرمودۀ خداوند: </w:t>
      </w:r>
      <w:r w:rsidRPr="00FE5A8C">
        <w:rPr>
          <w:rFonts w:ascii="B Lotus" w:hAnsi="B Lotus" w:cs="Traditional Arabic" w:hint="cs"/>
          <w:rtl/>
          <w:lang w:bidi="fa-IR"/>
        </w:rPr>
        <w:t>﴿</w:t>
      </w:r>
      <w:r w:rsidRPr="00C5566F">
        <w:rPr>
          <w:rStyle w:val="Chard"/>
          <w:rFonts w:hint="eastAsia"/>
          <w:rtl/>
        </w:rPr>
        <w:t>إِن</w:t>
      </w:r>
      <w:r w:rsidRPr="00C5566F">
        <w:rPr>
          <w:rStyle w:val="Chard"/>
          <w:rtl/>
        </w:rPr>
        <w:t xml:space="preserve"> </w:t>
      </w:r>
      <w:r w:rsidRPr="00C5566F">
        <w:rPr>
          <w:rStyle w:val="Chard"/>
          <w:rFonts w:hint="eastAsia"/>
          <w:rtl/>
        </w:rPr>
        <w:t>كَانَ</w:t>
      </w:r>
      <w:r w:rsidRPr="00C5566F">
        <w:rPr>
          <w:rStyle w:val="Chard"/>
          <w:rtl/>
        </w:rPr>
        <w:t xml:space="preserve"> </w:t>
      </w:r>
      <w:r w:rsidRPr="00C5566F">
        <w:rPr>
          <w:rStyle w:val="Chard"/>
          <w:rFonts w:hint="eastAsia"/>
          <w:rtl/>
        </w:rPr>
        <w:t>ءَابَا</w:t>
      </w:r>
      <w:r w:rsidRPr="00C5566F">
        <w:rPr>
          <w:rStyle w:val="Chard"/>
          <w:rFonts w:hint="cs"/>
          <w:rtl/>
        </w:rPr>
        <w:t>ٓ</w:t>
      </w:r>
      <w:r w:rsidRPr="00C5566F">
        <w:rPr>
          <w:rStyle w:val="Chard"/>
          <w:rFonts w:hint="eastAsia"/>
          <w:rtl/>
        </w:rPr>
        <w:t>ؤُكُم</w:t>
      </w:r>
      <w:r w:rsidRPr="00C5566F">
        <w:rPr>
          <w:rStyle w:val="Chard"/>
          <w:rFonts w:hint="cs"/>
          <w:rtl/>
        </w:rPr>
        <w:t>ۡ</w:t>
      </w:r>
      <w:r w:rsidRPr="00C5566F">
        <w:rPr>
          <w:rStyle w:val="Chard"/>
          <w:rtl/>
        </w:rPr>
        <w:t xml:space="preserve"> </w:t>
      </w:r>
      <w:r w:rsidRPr="00C5566F">
        <w:rPr>
          <w:rStyle w:val="Chard"/>
          <w:rFonts w:hint="eastAsia"/>
          <w:rtl/>
        </w:rPr>
        <w:t>وَأَب</w:t>
      </w:r>
      <w:r w:rsidRPr="00C5566F">
        <w:rPr>
          <w:rStyle w:val="Chard"/>
          <w:rFonts w:hint="cs"/>
          <w:rtl/>
        </w:rPr>
        <w:t>ۡ</w:t>
      </w:r>
      <w:r w:rsidRPr="00C5566F">
        <w:rPr>
          <w:rStyle w:val="Chard"/>
          <w:rFonts w:hint="eastAsia"/>
          <w:rtl/>
        </w:rPr>
        <w:t>نَا</w:t>
      </w:r>
      <w:r w:rsidRPr="00C5566F">
        <w:rPr>
          <w:rStyle w:val="Chard"/>
          <w:rFonts w:hint="cs"/>
          <w:rtl/>
        </w:rPr>
        <w:t>ٓ</w:t>
      </w:r>
      <w:r w:rsidRPr="00C5566F">
        <w:rPr>
          <w:rStyle w:val="Chard"/>
          <w:rFonts w:hint="eastAsia"/>
          <w:rtl/>
        </w:rPr>
        <w:t>ؤُكُم</w:t>
      </w:r>
      <w:r w:rsidRPr="00C5566F">
        <w:rPr>
          <w:rStyle w:val="Chard"/>
          <w:rFonts w:hint="cs"/>
          <w:rtl/>
        </w:rPr>
        <w:t>ۡ</w:t>
      </w:r>
      <w:r w:rsidRPr="00C5566F">
        <w:rPr>
          <w:rStyle w:val="Chard"/>
          <w:rtl/>
        </w:rPr>
        <w:t xml:space="preserve"> </w:t>
      </w:r>
      <w:r w:rsidRPr="00C5566F">
        <w:rPr>
          <w:rStyle w:val="Chard"/>
          <w:rFonts w:hint="eastAsia"/>
          <w:rtl/>
        </w:rPr>
        <w:t>وَإِخ</w:t>
      </w:r>
      <w:r w:rsidRPr="00C5566F">
        <w:rPr>
          <w:rStyle w:val="Chard"/>
          <w:rFonts w:hint="cs"/>
          <w:rtl/>
        </w:rPr>
        <w:t>ۡ</w:t>
      </w:r>
      <w:r w:rsidRPr="00C5566F">
        <w:rPr>
          <w:rStyle w:val="Chard"/>
          <w:rFonts w:hint="eastAsia"/>
          <w:rtl/>
        </w:rPr>
        <w:t>وَ</w:t>
      </w:r>
      <w:r w:rsidRPr="00C5566F">
        <w:rPr>
          <w:rStyle w:val="Chard"/>
          <w:rFonts w:hint="cs"/>
          <w:rtl/>
        </w:rPr>
        <w:t>ٰ</w:t>
      </w:r>
      <w:r w:rsidRPr="00C5566F">
        <w:rPr>
          <w:rStyle w:val="Chard"/>
          <w:rFonts w:hint="eastAsia"/>
          <w:rtl/>
        </w:rPr>
        <w:t>نُكُم</w:t>
      </w:r>
      <w:r w:rsidRPr="00C5566F">
        <w:rPr>
          <w:rStyle w:val="Chard"/>
          <w:rFonts w:hint="cs"/>
          <w:rtl/>
        </w:rPr>
        <w:t>ۡ</w:t>
      </w:r>
      <w:r w:rsidRPr="00FE5A8C">
        <w:rPr>
          <w:rFonts w:ascii="B Lotus" w:hAnsi="B Lotus" w:cs="Traditional Arabic" w:hint="cs"/>
          <w:rtl/>
          <w:lang w:bidi="fa-IR"/>
        </w:rPr>
        <w:t>﴾</w:t>
      </w:r>
      <w:r w:rsidRPr="00427A71">
        <w:rPr>
          <w:rStyle w:val="Char4"/>
          <w:rFonts w:hint="cs"/>
          <w:rtl/>
        </w:rPr>
        <w:t xml:space="preserve"> اشاره به رابطه نژاد و حسب و نسب است.</w:t>
      </w:r>
    </w:p>
    <w:p w:rsidR="00FE5A8C" w:rsidRPr="00427A71" w:rsidRDefault="00FE5A8C" w:rsidP="00B156F9">
      <w:pPr>
        <w:widowControl w:val="0"/>
        <w:tabs>
          <w:tab w:val="left" w:pos="6882"/>
        </w:tabs>
        <w:ind w:firstLine="284"/>
        <w:contextualSpacing/>
        <w:jc w:val="both"/>
        <w:rPr>
          <w:rStyle w:val="Char4"/>
          <w:rtl/>
        </w:rPr>
      </w:pPr>
      <w:r w:rsidRPr="00427A71">
        <w:rPr>
          <w:rStyle w:val="Char4"/>
          <w:rFonts w:hint="cs"/>
          <w:rtl/>
        </w:rPr>
        <w:t xml:space="preserve">- و این فرموده: </w:t>
      </w:r>
      <w:r w:rsidRPr="00FE5A8C">
        <w:rPr>
          <w:rFonts w:ascii="B Lotus" w:hAnsi="B Lotus" w:cs="Traditional Arabic" w:hint="cs"/>
          <w:rtl/>
          <w:lang w:bidi="fa-IR"/>
        </w:rPr>
        <w:t>﴿</w:t>
      </w:r>
      <w:r w:rsidRPr="00C5566F">
        <w:rPr>
          <w:rStyle w:val="Chard"/>
          <w:rFonts w:hint="eastAsia"/>
          <w:rtl/>
        </w:rPr>
        <w:t>وَعَشِيرَتُكُم</w:t>
      </w:r>
      <w:r w:rsidRPr="00C5566F">
        <w:rPr>
          <w:rStyle w:val="Chard"/>
          <w:rFonts w:hint="cs"/>
          <w:rtl/>
        </w:rPr>
        <w:t>ۡ</w:t>
      </w:r>
      <w:r w:rsidRPr="00FE5A8C">
        <w:rPr>
          <w:rFonts w:ascii="B Lotus" w:hAnsi="B Lotus" w:cs="Traditional Arabic" w:hint="cs"/>
          <w:rtl/>
          <w:lang w:bidi="fa-IR"/>
        </w:rPr>
        <w:t>﴾</w:t>
      </w:r>
      <w:r w:rsidRPr="00427A71">
        <w:rPr>
          <w:rStyle w:val="Char4"/>
          <w:rFonts w:hint="cs"/>
          <w:rtl/>
        </w:rPr>
        <w:t xml:space="preserve"> اشاره به ملی‌گرایی است.</w:t>
      </w:r>
    </w:p>
    <w:p w:rsidR="00FE5A8C" w:rsidRPr="00427A71" w:rsidRDefault="00FE5A8C" w:rsidP="00B156F9">
      <w:pPr>
        <w:widowControl w:val="0"/>
        <w:tabs>
          <w:tab w:val="left" w:pos="6882"/>
        </w:tabs>
        <w:ind w:firstLine="284"/>
        <w:contextualSpacing/>
        <w:jc w:val="both"/>
        <w:rPr>
          <w:rStyle w:val="Char4"/>
          <w:rtl/>
        </w:rPr>
      </w:pPr>
      <w:r w:rsidRPr="00427A71">
        <w:rPr>
          <w:rStyle w:val="Char4"/>
          <w:rFonts w:hint="cs"/>
          <w:rtl/>
        </w:rPr>
        <w:t xml:space="preserve">- و این فرموده حق سبحانه: </w:t>
      </w:r>
      <w:r w:rsidRPr="00FE5A8C">
        <w:rPr>
          <w:rFonts w:ascii="B Lotus" w:hAnsi="B Lotus" w:cs="Traditional Arabic" w:hint="cs"/>
          <w:rtl/>
          <w:lang w:bidi="fa-IR"/>
        </w:rPr>
        <w:t>﴿</w:t>
      </w:r>
      <w:r w:rsidRPr="00C5566F">
        <w:rPr>
          <w:rStyle w:val="Chard"/>
          <w:rFonts w:hint="eastAsia"/>
          <w:rtl/>
        </w:rPr>
        <w:t>وَأَم</w:t>
      </w:r>
      <w:r w:rsidRPr="00C5566F">
        <w:rPr>
          <w:rStyle w:val="Chard"/>
          <w:rFonts w:hint="cs"/>
          <w:rtl/>
        </w:rPr>
        <w:t>ۡ</w:t>
      </w:r>
      <w:r w:rsidRPr="00C5566F">
        <w:rPr>
          <w:rStyle w:val="Chard"/>
          <w:rFonts w:hint="eastAsia"/>
          <w:rtl/>
        </w:rPr>
        <w:t>وَ</w:t>
      </w:r>
      <w:r w:rsidRPr="00C5566F">
        <w:rPr>
          <w:rStyle w:val="Chard"/>
          <w:rFonts w:hint="cs"/>
          <w:rtl/>
        </w:rPr>
        <w:t>ٰ</w:t>
      </w:r>
      <w:r w:rsidRPr="00C5566F">
        <w:rPr>
          <w:rStyle w:val="Chard"/>
          <w:rFonts w:hint="eastAsia"/>
          <w:rtl/>
        </w:rPr>
        <w:t>لٌ</w:t>
      </w:r>
      <w:r w:rsidRPr="00C5566F">
        <w:rPr>
          <w:rStyle w:val="Chard"/>
          <w:rtl/>
        </w:rPr>
        <w:t xml:space="preserve"> </w:t>
      </w:r>
      <w:r w:rsidRPr="00C5566F">
        <w:rPr>
          <w:rStyle w:val="Chard"/>
          <w:rFonts w:hint="cs"/>
          <w:rtl/>
        </w:rPr>
        <w:t>ٱ</w:t>
      </w:r>
      <w:r w:rsidRPr="00C5566F">
        <w:rPr>
          <w:rStyle w:val="Chard"/>
          <w:rFonts w:hint="eastAsia"/>
          <w:rtl/>
        </w:rPr>
        <w:t>ق</w:t>
      </w:r>
      <w:r w:rsidRPr="00C5566F">
        <w:rPr>
          <w:rStyle w:val="Chard"/>
          <w:rFonts w:hint="cs"/>
          <w:rtl/>
        </w:rPr>
        <w:t>ۡ</w:t>
      </w:r>
      <w:r w:rsidRPr="00C5566F">
        <w:rPr>
          <w:rStyle w:val="Chard"/>
          <w:rFonts w:hint="eastAsia"/>
          <w:rtl/>
        </w:rPr>
        <w:t>تَرَف</w:t>
      </w:r>
      <w:r w:rsidRPr="00C5566F">
        <w:rPr>
          <w:rStyle w:val="Chard"/>
          <w:rFonts w:hint="cs"/>
          <w:rtl/>
        </w:rPr>
        <w:t>ۡ</w:t>
      </w:r>
      <w:r w:rsidRPr="00C5566F">
        <w:rPr>
          <w:rStyle w:val="Chard"/>
          <w:rFonts w:hint="eastAsia"/>
          <w:rtl/>
        </w:rPr>
        <w:t>تُمُوهَا</w:t>
      </w:r>
      <w:r w:rsidRPr="00C5566F">
        <w:rPr>
          <w:rStyle w:val="Chard"/>
          <w:rtl/>
        </w:rPr>
        <w:t xml:space="preserve"> </w:t>
      </w:r>
      <w:r w:rsidRPr="00C5566F">
        <w:rPr>
          <w:rStyle w:val="Chard"/>
          <w:rFonts w:hint="eastAsia"/>
          <w:rtl/>
        </w:rPr>
        <w:t>وَتِجَ</w:t>
      </w:r>
      <w:r w:rsidRPr="00C5566F">
        <w:rPr>
          <w:rStyle w:val="Chard"/>
          <w:rFonts w:hint="cs"/>
          <w:rtl/>
        </w:rPr>
        <w:t>ٰ</w:t>
      </w:r>
      <w:r w:rsidRPr="00C5566F">
        <w:rPr>
          <w:rStyle w:val="Chard"/>
          <w:rFonts w:hint="eastAsia"/>
          <w:rtl/>
        </w:rPr>
        <w:t>رَة</w:t>
      </w:r>
      <w:r w:rsidRPr="00C5566F">
        <w:rPr>
          <w:rStyle w:val="Chard"/>
          <w:rFonts w:hint="cs"/>
          <w:rtl/>
        </w:rPr>
        <w:t>ٞ</w:t>
      </w:r>
      <w:r w:rsidRPr="00C5566F">
        <w:rPr>
          <w:rStyle w:val="Chard"/>
          <w:rtl/>
        </w:rPr>
        <w:t xml:space="preserve"> </w:t>
      </w:r>
      <w:r w:rsidRPr="00C5566F">
        <w:rPr>
          <w:rStyle w:val="Chard"/>
          <w:rFonts w:hint="eastAsia"/>
          <w:rtl/>
        </w:rPr>
        <w:t>تَخ</w:t>
      </w:r>
      <w:r w:rsidRPr="00C5566F">
        <w:rPr>
          <w:rStyle w:val="Chard"/>
          <w:rFonts w:hint="cs"/>
          <w:rtl/>
        </w:rPr>
        <w:t>ۡ</w:t>
      </w:r>
      <w:r w:rsidRPr="00C5566F">
        <w:rPr>
          <w:rStyle w:val="Chard"/>
          <w:rFonts w:hint="eastAsia"/>
          <w:rtl/>
        </w:rPr>
        <w:t>شَو</w:t>
      </w:r>
      <w:r w:rsidRPr="00C5566F">
        <w:rPr>
          <w:rStyle w:val="Chard"/>
          <w:rFonts w:hint="cs"/>
          <w:rtl/>
        </w:rPr>
        <w:t>ۡ</w:t>
      </w:r>
      <w:r w:rsidRPr="00C5566F">
        <w:rPr>
          <w:rStyle w:val="Chard"/>
          <w:rFonts w:hint="eastAsia"/>
          <w:rtl/>
        </w:rPr>
        <w:t>نَ</w:t>
      </w:r>
      <w:r w:rsidRPr="00C5566F">
        <w:rPr>
          <w:rStyle w:val="Chard"/>
          <w:rtl/>
        </w:rPr>
        <w:t xml:space="preserve"> </w:t>
      </w:r>
      <w:r w:rsidRPr="00C5566F">
        <w:rPr>
          <w:rStyle w:val="Chard"/>
          <w:rFonts w:hint="eastAsia"/>
          <w:rtl/>
        </w:rPr>
        <w:t>كَسَادَهَا</w:t>
      </w:r>
      <w:r w:rsidRPr="00FE5A8C">
        <w:rPr>
          <w:rFonts w:ascii="B Lotus" w:hAnsi="B Lotus" w:cs="Traditional Arabic" w:hint="cs"/>
          <w:rtl/>
          <w:lang w:bidi="fa-IR"/>
        </w:rPr>
        <w:t>﴾</w:t>
      </w:r>
      <w:r w:rsidRPr="00427A71">
        <w:rPr>
          <w:rStyle w:val="Char4"/>
          <w:rFonts w:hint="cs"/>
          <w:rtl/>
        </w:rPr>
        <w:t xml:space="preserve"> اشاره به پیوند منافع است.</w:t>
      </w:r>
    </w:p>
    <w:p w:rsidR="00FE5A8C" w:rsidRPr="00427A71" w:rsidRDefault="00FE5A8C" w:rsidP="00B156F9">
      <w:pPr>
        <w:widowControl w:val="0"/>
        <w:tabs>
          <w:tab w:val="left" w:pos="6882"/>
        </w:tabs>
        <w:ind w:firstLine="284"/>
        <w:contextualSpacing/>
        <w:jc w:val="both"/>
        <w:rPr>
          <w:rStyle w:val="Char4"/>
          <w:spacing w:val="-6"/>
          <w:rtl/>
        </w:rPr>
      </w:pPr>
      <w:r w:rsidRPr="00427A71">
        <w:rPr>
          <w:rStyle w:val="Char4"/>
          <w:rFonts w:hint="cs"/>
          <w:spacing w:val="-6"/>
          <w:rtl/>
        </w:rPr>
        <w:t xml:space="preserve">- و این سخن او: </w:t>
      </w:r>
      <w:r w:rsidRPr="00427A71">
        <w:rPr>
          <w:rFonts w:ascii="B Lotus" w:hAnsi="B Lotus" w:cs="Traditional Arabic" w:hint="cs"/>
          <w:spacing w:val="-6"/>
          <w:rtl/>
          <w:lang w:bidi="fa-IR"/>
        </w:rPr>
        <w:t>﴿</w:t>
      </w:r>
      <w:r w:rsidRPr="00427A71">
        <w:rPr>
          <w:rStyle w:val="Chard"/>
          <w:rFonts w:hint="eastAsia"/>
          <w:spacing w:val="-6"/>
          <w:rtl/>
        </w:rPr>
        <w:t>وَمَسَ</w:t>
      </w:r>
      <w:r w:rsidRPr="00427A71">
        <w:rPr>
          <w:rStyle w:val="Chard"/>
          <w:rFonts w:hint="cs"/>
          <w:spacing w:val="-6"/>
          <w:rtl/>
        </w:rPr>
        <w:t>ٰ</w:t>
      </w:r>
      <w:r w:rsidRPr="00427A71">
        <w:rPr>
          <w:rStyle w:val="Chard"/>
          <w:rFonts w:hint="eastAsia"/>
          <w:spacing w:val="-6"/>
          <w:rtl/>
        </w:rPr>
        <w:t>كِنُ</w:t>
      </w:r>
      <w:r w:rsidRPr="00427A71">
        <w:rPr>
          <w:rStyle w:val="Chard"/>
          <w:spacing w:val="-6"/>
          <w:rtl/>
        </w:rPr>
        <w:t xml:space="preserve"> </w:t>
      </w:r>
      <w:r w:rsidRPr="00427A71">
        <w:rPr>
          <w:rStyle w:val="Chard"/>
          <w:rFonts w:hint="eastAsia"/>
          <w:spacing w:val="-6"/>
          <w:rtl/>
        </w:rPr>
        <w:t>تَر</w:t>
      </w:r>
      <w:r w:rsidRPr="00427A71">
        <w:rPr>
          <w:rStyle w:val="Chard"/>
          <w:rFonts w:hint="cs"/>
          <w:spacing w:val="-6"/>
          <w:rtl/>
        </w:rPr>
        <w:t>ۡ</w:t>
      </w:r>
      <w:r w:rsidRPr="00427A71">
        <w:rPr>
          <w:rStyle w:val="Chard"/>
          <w:rFonts w:hint="eastAsia"/>
          <w:spacing w:val="-6"/>
          <w:rtl/>
        </w:rPr>
        <w:t>ضَو</w:t>
      </w:r>
      <w:r w:rsidRPr="00427A71">
        <w:rPr>
          <w:rStyle w:val="Chard"/>
          <w:rFonts w:hint="cs"/>
          <w:spacing w:val="-6"/>
          <w:rtl/>
        </w:rPr>
        <w:t>ۡ</w:t>
      </w:r>
      <w:r w:rsidRPr="00427A71">
        <w:rPr>
          <w:rStyle w:val="Chard"/>
          <w:rFonts w:hint="eastAsia"/>
          <w:spacing w:val="-6"/>
          <w:rtl/>
        </w:rPr>
        <w:t>نَهَا</w:t>
      </w:r>
      <w:r w:rsidRPr="00427A71">
        <w:rPr>
          <w:rStyle w:val="Chard"/>
          <w:rFonts w:hint="cs"/>
          <w:spacing w:val="-6"/>
          <w:rtl/>
        </w:rPr>
        <w:t>ٓ</w:t>
      </w:r>
      <w:r w:rsidRPr="00427A71">
        <w:rPr>
          <w:rFonts w:ascii="B Lotus" w:hAnsi="B Lotus" w:cs="Traditional Arabic" w:hint="cs"/>
          <w:spacing w:val="-6"/>
          <w:rtl/>
          <w:lang w:bidi="fa-IR"/>
        </w:rPr>
        <w:t>﴾</w:t>
      </w:r>
      <w:r w:rsidRPr="00427A71">
        <w:rPr>
          <w:rStyle w:val="Char4"/>
          <w:rFonts w:hint="cs"/>
          <w:spacing w:val="-6"/>
          <w:rtl/>
        </w:rPr>
        <w:t xml:space="preserve"> اشاره به رابطۀ زمین و میهن‌پرستی است.</w:t>
      </w:r>
    </w:p>
    <w:p w:rsidR="00FE5A8C" w:rsidRPr="00427A71" w:rsidRDefault="00FE5A8C" w:rsidP="00B156F9">
      <w:pPr>
        <w:widowControl w:val="0"/>
        <w:tabs>
          <w:tab w:val="left" w:pos="6882"/>
        </w:tabs>
        <w:ind w:firstLine="284"/>
        <w:contextualSpacing/>
        <w:jc w:val="both"/>
        <w:rPr>
          <w:rStyle w:val="Char4"/>
          <w:rtl/>
        </w:rPr>
      </w:pPr>
      <w:r w:rsidRPr="00427A71">
        <w:rPr>
          <w:rStyle w:val="Char4"/>
          <w:rFonts w:hint="cs"/>
          <w:rtl/>
        </w:rPr>
        <w:t xml:space="preserve">- و در این فرموده خود: </w:t>
      </w:r>
      <w:r w:rsidRPr="00FE5A8C">
        <w:rPr>
          <w:rFonts w:ascii="B Lotus" w:hAnsi="B Lotus" w:cs="Traditional Arabic" w:hint="cs"/>
          <w:rtl/>
          <w:lang w:bidi="fa-IR"/>
        </w:rPr>
        <w:t>﴿</w:t>
      </w:r>
      <w:r w:rsidRPr="00C5566F">
        <w:rPr>
          <w:rStyle w:val="Chard"/>
          <w:rFonts w:hint="eastAsia"/>
          <w:rtl/>
        </w:rPr>
        <w:t>أَحَبَّ</w:t>
      </w:r>
      <w:r w:rsidRPr="00C5566F">
        <w:rPr>
          <w:rStyle w:val="Chard"/>
          <w:rtl/>
        </w:rPr>
        <w:t xml:space="preserve"> </w:t>
      </w:r>
      <w:r w:rsidRPr="00C5566F">
        <w:rPr>
          <w:rStyle w:val="Chard"/>
          <w:rFonts w:hint="eastAsia"/>
          <w:rtl/>
        </w:rPr>
        <w:t>إِلَي</w:t>
      </w:r>
      <w:r w:rsidRPr="00C5566F">
        <w:rPr>
          <w:rStyle w:val="Chard"/>
          <w:rFonts w:hint="cs"/>
          <w:rtl/>
        </w:rPr>
        <w:t>ۡ</w:t>
      </w:r>
      <w:r w:rsidRPr="00C5566F">
        <w:rPr>
          <w:rStyle w:val="Chard"/>
          <w:rFonts w:hint="eastAsia"/>
          <w:rtl/>
        </w:rPr>
        <w:t>كُم</w:t>
      </w:r>
      <w:r w:rsidRPr="00C5566F">
        <w:rPr>
          <w:rStyle w:val="Chard"/>
          <w:rtl/>
        </w:rPr>
        <w:t xml:space="preserve"> </w:t>
      </w:r>
      <w:r w:rsidRPr="00C5566F">
        <w:rPr>
          <w:rStyle w:val="Chard"/>
          <w:rFonts w:hint="eastAsia"/>
          <w:rtl/>
        </w:rPr>
        <w:t>مِّنَ</w:t>
      </w:r>
      <w:r w:rsidRPr="00C5566F">
        <w:rPr>
          <w:rStyle w:val="Chard"/>
          <w:rtl/>
        </w:rPr>
        <w:t xml:space="preserve"> </w:t>
      </w:r>
      <w:r w:rsidRPr="00C5566F">
        <w:rPr>
          <w:rStyle w:val="Chard"/>
          <w:rFonts w:hint="cs"/>
          <w:rtl/>
        </w:rPr>
        <w:t>ٱ</w:t>
      </w:r>
      <w:r w:rsidRPr="00C5566F">
        <w:rPr>
          <w:rStyle w:val="Chard"/>
          <w:rFonts w:hint="eastAsia"/>
          <w:rtl/>
        </w:rPr>
        <w:t>للَّهِ</w:t>
      </w:r>
      <w:r w:rsidRPr="00C5566F">
        <w:rPr>
          <w:rStyle w:val="Chard"/>
          <w:rtl/>
        </w:rPr>
        <w:t xml:space="preserve"> </w:t>
      </w:r>
      <w:r w:rsidRPr="00C5566F">
        <w:rPr>
          <w:rStyle w:val="Chard"/>
          <w:rFonts w:hint="eastAsia"/>
          <w:rtl/>
        </w:rPr>
        <w:t>وَرَسُولِهِ</w:t>
      </w:r>
      <w:r w:rsidRPr="00C5566F">
        <w:rPr>
          <w:rStyle w:val="Chard"/>
          <w:rFonts w:hint="cs"/>
          <w:rtl/>
        </w:rPr>
        <w:t>ۦ</w:t>
      </w:r>
      <w:r w:rsidRPr="00FE5A8C">
        <w:rPr>
          <w:rFonts w:ascii="B Lotus" w:hAnsi="B Lotus" w:cs="Traditional Arabic" w:hint="cs"/>
          <w:rtl/>
          <w:lang w:bidi="fa-IR"/>
        </w:rPr>
        <w:t>﴾</w:t>
      </w:r>
      <w:r w:rsidRPr="00427A71">
        <w:rPr>
          <w:rStyle w:val="Char4"/>
          <w:rFonts w:hint="cs"/>
          <w:rtl/>
        </w:rPr>
        <w:t xml:space="preserve"> تقریر و تأکید براصل عقیده اسلامی است.</w:t>
      </w:r>
    </w:p>
    <w:p w:rsidR="00FE5A8C" w:rsidRPr="00427A71" w:rsidRDefault="00FE5A8C" w:rsidP="00B156F9">
      <w:pPr>
        <w:widowControl w:val="0"/>
        <w:tabs>
          <w:tab w:val="left" w:pos="6882"/>
        </w:tabs>
        <w:ind w:firstLine="284"/>
        <w:contextualSpacing/>
        <w:jc w:val="both"/>
        <w:rPr>
          <w:rStyle w:val="Char4"/>
          <w:spacing w:val="-2"/>
          <w:rtl/>
        </w:rPr>
      </w:pPr>
      <w:r w:rsidRPr="00427A71">
        <w:rPr>
          <w:rStyle w:val="Char4"/>
          <w:rFonts w:hint="cs"/>
          <w:spacing w:val="-2"/>
          <w:rtl/>
        </w:rPr>
        <w:t>آیۀ فوق با مفهوم و معنی خود این حقیقت را برای فرد مسلمان آشکار و معین می‌کند: در حال به حساب‌آوردن هریک از روابط نژادی، خویشاوندی سببی، ملی‌گرایی، منافع اقتصادی و یا میهن‌پرستی ما فوق رابطۀ عقیده اسلامی انحراف و گمراهی و بیرون‌رفتن از آیین اسلام است و هر فردی چنین کند باید منتظر عملی‌شدن تهدیدهای خداوند و عذاب الهی باشد و خداوند گروه فاسقان را هدایت نمی‌گرداند!!.</w:t>
      </w:r>
    </w:p>
    <w:p w:rsidR="00FE5A8C" w:rsidRPr="00427A71" w:rsidRDefault="00FE5A8C" w:rsidP="00B156F9">
      <w:pPr>
        <w:widowControl w:val="0"/>
        <w:tabs>
          <w:tab w:val="left" w:pos="6882"/>
        </w:tabs>
        <w:ind w:firstLine="284"/>
        <w:contextualSpacing/>
        <w:jc w:val="both"/>
        <w:rPr>
          <w:rStyle w:val="Char4"/>
          <w:rtl/>
        </w:rPr>
      </w:pPr>
      <w:r w:rsidRPr="00427A71">
        <w:rPr>
          <w:rStyle w:val="Char4"/>
          <w:rFonts w:hint="cs"/>
          <w:rtl/>
        </w:rPr>
        <w:t xml:space="preserve">آنچه دعوی فوق را تأیید می‌کند این احادیث حضرت پیامبر </w:t>
      </w:r>
      <w:r w:rsidRPr="00427A71">
        <w:rPr>
          <w:rStyle w:val="Char4"/>
          <w:rFonts w:hint="cs"/>
          <w:rtl/>
        </w:rPr>
        <w:sym w:font="AGA Arabesque" w:char="F072"/>
      </w:r>
      <w:r w:rsidRPr="00427A71">
        <w:rPr>
          <w:rStyle w:val="Char4"/>
          <w:rFonts w:hint="cs"/>
          <w:rtl/>
        </w:rPr>
        <w:t xml:space="preserve"> است:</w:t>
      </w:r>
    </w:p>
    <w:p w:rsidR="00FE5A8C" w:rsidRPr="00427A71" w:rsidRDefault="00FE5A8C" w:rsidP="00B156F9">
      <w:pPr>
        <w:widowControl w:val="0"/>
        <w:tabs>
          <w:tab w:val="left" w:pos="6882"/>
        </w:tabs>
        <w:ind w:firstLine="284"/>
        <w:contextualSpacing/>
        <w:jc w:val="both"/>
        <w:rPr>
          <w:rStyle w:val="Char4"/>
          <w:spacing w:val="-4"/>
          <w:rtl/>
        </w:rPr>
      </w:pPr>
      <w:r w:rsidRPr="00427A71">
        <w:rPr>
          <w:rStyle w:val="Char4"/>
          <w:rFonts w:hint="cs"/>
          <w:spacing w:val="-4"/>
          <w:rtl/>
        </w:rPr>
        <w:t xml:space="preserve">«ابوداود» و دیگران روایت نموده‌اند که حضرت پیامبر </w:t>
      </w:r>
      <w:r w:rsidRPr="00427A71">
        <w:rPr>
          <w:rStyle w:val="Char4"/>
          <w:rFonts w:hint="cs"/>
          <w:spacing w:val="-4"/>
          <w:rtl/>
        </w:rPr>
        <w:sym w:font="AGA Arabesque" w:char="F072"/>
      </w:r>
      <w:r w:rsidRPr="00427A71">
        <w:rPr>
          <w:rStyle w:val="Char4"/>
          <w:rFonts w:hint="cs"/>
          <w:spacing w:val="-4"/>
          <w:rtl/>
        </w:rPr>
        <w:t xml:space="preserve"> فرمود: </w:t>
      </w:r>
      <w:r w:rsidRPr="00427A71">
        <w:rPr>
          <w:rFonts w:ascii="Traditional Arabic" w:hAnsi="Traditional Arabic" w:cs="Traditional Arabic"/>
          <w:spacing w:val="-4"/>
          <w:rtl/>
          <w:lang w:bidi="fa-IR"/>
        </w:rPr>
        <w:t>«</w:t>
      </w:r>
      <w:r w:rsidRPr="00427A71">
        <w:rPr>
          <w:rStyle w:val="Char3"/>
          <w:spacing w:val="-4"/>
          <w:rtl/>
        </w:rPr>
        <w:t>مَنْ تَعَزَّى بِعَزَاءِ الجَاهِليَّةِ فَأَعِضُّوهُ بِهنِ أبِيهِ وَلاَ تَكْنُوا</w:t>
      </w:r>
      <w:r w:rsidRPr="00427A71">
        <w:rPr>
          <w:rFonts w:ascii="Traditional Arabic" w:hAnsi="Traditional Arabic" w:cs="Traditional Arabic"/>
          <w:spacing w:val="-4"/>
          <w:rtl/>
          <w:lang w:bidi="fa-IR"/>
        </w:rPr>
        <w:t>»</w:t>
      </w:r>
      <w:r w:rsidRPr="00427A71">
        <w:rPr>
          <w:rStyle w:val="Char4"/>
          <w:rFonts w:hint="cs"/>
          <w:spacing w:val="-4"/>
          <w:vertAlign w:val="superscript"/>
          <w:rtl/>
        </w:rPr>
        <w:t>(</w:t>
      </w:r>
      <w:r w:rsidRPr="00427A71">
        <w:rPr>
          <w:rStyle w:val="Char4"/>
          <w:spacing w:val="-4"/>
          <w:vertAlign w:val="superscript"/>
          <w:rtl/>
        </w:rPr>
        <w:footnoteReference w:id="23"/>
      </w:r>
      <w:r w:rsidRPr="00427A71">
        <w:rPr>
          <w:rStyle w:val="Char4"/>
          <w:rFonts w:hint="cs"/>
          <w:spacing w:val="-4"/>
          <w:vertAlign w:val="superscript"/>
          <w:rtl/>
        </w:rPr>
        <w:t>)</w:t>
      </w:r>
      <w:r w:rsidRPr="00427A71">
        <w:rPr>
          <w:rStyle w:val="Char4"/>
          <w:rFonts w:hint="cs"/>
          <w:spacing w:val="-4"/>
          <w:rtl/>
        </w:rPr>
        <w:t xml:space="preserve">. </w:t>
      </w:r>
      <w:r w:rsidRPr="00427A71">
        <w:rPr>
          <w:rFonts w:ascii="B Lotus" w:hAnsi="B Lotus" w:cs="Traditional Arabic" w:hint="cs"/>
          <w:spacing w:val="-4"/>
          <w:sz w:val="26"/>
          <w:szCs w:val="26"/>
          <w:rtl/>
          <w:lang w:bidi="fa-IR"/>
        </w:rPr>
        <w:t>«</w:t>
      </w:r>
      <w:r w:rsidRPr="00427A71">
        <w:rPr>
          <w:rStyle w:val="Char7"/>
          <w:rFonts w:hint="cs"/>
          <w:spacing w:val="-4"/>
          <w:rtl/>
        </w:rPr>
        <w:t>هرکس به رخ شما انتساب (به پدران و...) جاهلی خود را کشید، آنچه دوست نمی‌دارد، از سخنان زشت به طور آشکار به او بگویید</w:t>
      </w:r>
      <w:r w:rsidRPr="00427A71">
        <w:rPr>
          <w:rFonts w:ascii="Traditional Arabic" w:hAnsi="Traditional Arabic" w:cs="Traditional Arabic"/>
          <w:spacing w:val="-4"/>
          <w:sz w:val="26"/>
          <w:szCs w:val="26"/>
          <w:rtl/>
          <w:lang w:bidi="fa-IR"/>
        </w:rPr>
        <w:t>»</w:t>
      </w:r>
      <w:r w:rsidRPr="00427A71">
        <w:rPr>
          <w:rStyle w:val="Char7"/>
          <w:rFonts w:hint="cs"/>
          <w:spacing w:val="-4"/>
          <w:rtl/>
        </w:rPr>
        <w:t>.</w:t>
      </w:r>
    </w:p>
    <w:p w:rsidR="00FE5A8C" w:rsidRPr="00427A71" w:rsidRDefault="00FE5A8C" w:rsidP="00B156F9">
      <w:pPr>
        <w:tabs>
          <w:tab w:val="left" w:pos="6882"/>
        </w:tabs>
        <w:ind w:firstLine="284"/>
        <w:jc w:val="both"/>
        <w:rPr>
          <w:rStyle w:val="Char4"/>
          <w:spacing w:val="-4"/>
          <w:rtl/>
        </w:rPr>
      </w:pPr>
      <w:r w:rsidRPr="00427A71">
        <w:rPr>
          <w:rStyle w:val="Char4"/>
          <w:rFonts w:hint="cs"/>
          <w:spacing w:val="-4"/>
          <w:rtl/>
        </w:rPr>
        <w:t>- و «ابوداود» نقل کرده است که وقتی از حضرت پیامبر</w:t>
      </w:r>
      <w:r w:rsidR="00427A71" w:rsidRPr="00427A71">
        <w:rPr>
          <w:rStyle w:val="Char4"/>
          <w:rFonts w:hint="cs"/>
          <w:spacing w:val="-4"/>
          <w:rtl/>
        </w:rPr>
        <w:t xml:space="preserve"> </w:t>
      </w:r>
      <w:r w:rsidRPr="00427A71">
        <w:rPr>
          <w:rStyle w:val="Char4"/>
          <w:rFonts w:hint="cs"/>
          <w:spacing w:val="-4"/>
          <w:rtl/>
        </w:rPr>
        <w:sym w:font="AGA Arabesque" w:char="F072"/>
      </w:r>
      <w:r w:rsidRPr="00427A71">
        <w:rPr>
          <w:rStyle w:val="Char4"/>
          <w:rFonts w:hint="cs"/>
          <w:spacing w:val="-4"/>
          <w:rtl/>
        </w:rPr>
        <w:t xml:space="preserve"> در مورد تعصب (قومی) سوال شد فرمود: </w:t>
      </w:r>
      <w:r w:rsidRPr="00427A71">
        <w:rPr>
          <w:rFonts w:ascii="Traditional Arabic" w:hAnsi="Traditional Arabic" w:cs="Traditional Arabic"/>
          <w:spacing w:val="-4"/>
          <w:rtl/>
          <w:lang w:bidi="fa-IR"/>
        </w:rPr>
        <w:t>«</w:t>
      </w:r>
      <w:r w:rsidRPr="00427A71">
        <w:rPr>
          <w:rStyle w:val="Char3"/>
          <w:rFonts w:hint="cs"/>
          <w:spacing w:val="-4"/>
          <w:rtl/>
        </w:rPr>
        <w:t>أن تعين قومك على الظلم</w:t>
      </w:r>
      <w:r w:rsidRPr="00427A71">
        <w:rPr>
          <w:rFonts w:ascii="Traditional Arabic" w:hAnsi="Traditional Arabic" w:cs="Traditional Arabic"/>
          <w:spacing w:val="-4"/>
          <w:rtl/>
          <w:lang w:bidi="fa-IR"/>
        </w:rPr>
        <w:t>»</w:t>
      </w:r>
      <w:r w:rsidRPr="00427A71">
        <w:rPr>
          <w:rStyle w:val="Char4"/>
          <w:rFonts w:hint="cs"/>
          <w:spacing w:val="-4"/>
          <w:rtl/>
        </w:rPr>
        <w:t xml:space="preserve"> </w:t>
      </w:r>
      <w:r w:rsidR="00427A71" w:rsidRPr="00427A71">
        <w:rPr>
          <w:rStyle w:val="Char8"/>
          <w:rFonts w:hint="cs"/>
          <w:spacing w:val="-4"/>
          <w:rtl/>
        </w:rPr>
        <w:t>«</w:t>
      </w:r>
      <w:r w:rsidRPr="00427A71">
        <w:rPr>
          <w:rStyle w:val="Chare"/>
          <w:rFonts w:hint="cs"/>
          <w:spacing w:val="-4"/>
          <w:rtl/>
        </w:rPr>
        <w:t>اینکه قومت را بر ستم‌یاری کنی</w:t>
      </w:r>
      <w:r w:rsidR="00427A71" w:rsidRPr="00427A71">
        <w:rPr>
          <w:rStyle w:val="Char8"/>
          <w:rFonts w:hint="cs"/>
          <w:spacing w:val="-4"/>
          <w:rtl/>
        </w:rPr>
        <w:t>»</w:t>
      </w:r>
      <w:r w:rsidRPr="00427A71">
        <w:rPr>
          <w:rStyle w:val="Char4"/>
          <w:rFonts w:hint="cs"/>
          <w:spacing w:val="-4"/>
          <w:rtl/>
        </w:rPr>
        <w:t>.</w:t>
      </w:r>
    </w:p>
    <w:p w:rsidR="00FE5A8C" w:rsidRPr="00427A71" w:rsidRDefault="00FE5A8C" w:rsidP="00B156F9">
      <w:pPr>
        <w:tabs>
          <w:tab w:val="left" w:pos="6882"/>
        </w:tabs>
        <w:ind w:firstLine="284"/>
        <w:jc w:val="both"/>
        <w:rPr>
          <w:rStyle w:val="Char4"/>
          <w:rtl/>
        </w:rPr>
      </w:pPr>
      <w:r w:rsidRPr="00427A71">
        <w:rPr>
          <w:rStyle w:val="Char4"/>
          <w:rFonts w:hint="cs"/>
          <w:rtl/>
        </w:rPr>
        <w:t>- و ابوداود از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نقل کرده است که فرمود: </w:t>
      </w:r>
      <w:r w:rsidRPr="00FE5A8C">
        <w:rPr>
          <w:rFonts w:ascii="Traditional Arabic" w:hAnsi="Traditional Arabic" w:cs="Traditional Arabic"/>
          <w:rtl/>
          <w:lang w:bidi="fa-IR"/>
        </w:rPr>
        <w:t>«</w:t>
      </w:r>
      <w:r w:rsidRPr="00FE5A8C">
        <w:rPr>
          <w:rStyle w:val="Char3"/>
          <w:rtl/>
        </w:rPr>
        <w:t>لَيْسَ مِنَّا مَنْ دَعَا إِلَى عَصَبِيَّةٍ، وَلَيْسَ مِنَّا مَنْ قَاتَلَ عَلَى عَصَبِيَّةٍ، وَلَيْسَ مِنَّا مَنْ مَاتَ عَلَى عَصَبِيَّةٍ</w:t>
      </w:r>
      <w:r w:rsidRPr="00FE5A8C">
        <w:rPr>
          <w:rFonts w:ascii="Traditional Arabic" w:hAnsi="Traditional Arabic" w:cs="Traditional Arabic"/>
          <w:rtl/>
          <w:lang w:bidi="fa-IR"/>
        </w:rPr>
        <w:t>»</w:t>
      </w:r>
      <w:r w:rsidRPr="00427A71">
        <w:rPr>
          <w:rStyle w:val="Char4"/>
          <w:rFonts w:hint="cs"/>
          <w:rtl/>
        </w:rPr>
        <w:t>.</w:t>
      </w:r>
      <w:r w:rsidRPr="003C2206">
        <w:rPr>
          <w:rStyle w:val="Char7"/>
          <w:rFonts w:hint="cs"/>
          <w:rtl/>
        </w:rPr>
        <w:t xml:space="preserve"> </w:t>
      </w:r>
      <w:r w:rsidRPr="00FE5A8C">
        <w:rPr>
          <w:rFonts w:ascii="B Lotus" w:hAnsi="B Lotus" w:cs="Traditional Arabic" w:hint="cs"/>
          <w:sz w:val="26"/>
          <w:szCs w:val="26"/>
          <w:rtl/>
          <w:lang w:bidi="fa-IR"/>
        </w:rPr>
        <w:t>«</w:t>
      </w:r>
      <w:r w:rsidRPr="00427A71">
        <w:rPr>
          <w:rStyle w:val="Chare"/>
          <w:rFonts w:hint="cs"/>
          <w:rtl/>
        </w:rPr>
        <w:t>کسی که ادعای تعصب (قومی) کند، و یا به خاطر آن بجنگند و یا بر (اعتقاد به) آن بمیرد از ما نیست</w:t>
      </w:r>
      <w:r w:rsidRPr="00FE5A8C">
        <w:rPr>
          <w:rFonts w:ascii="B Lotus" w:hAnsi="B Lotus" w:cs="Traditional Arabic" w:hint="cs"/>
          <w:sz w:val="26"/>
          <w:szCs w:val="26"/>
          <w:rtl/>
          <w:lang w:bidi="fa-IR"/>
        </w:rPr>
        <w:t>»</w:t>
      </w:r>
      <w:r w:rsidRPr="00427A71">
        <w:rPr>
          <w:rStyle w:val="Char4"/>
          <w:rFonts w:hint="cs"/>
          <w:rtl/>
        </w:rPr>
        <w:t>.</w:t>
      </w:r>
    </w:p>
    <w:p w:rsidR="00FE5A8C" w:rsidRPr="00427A71" w:rsidRDefault="00FE5A8C" w:rsidP="00B156F9">
      <w:pPr>
        <w:widowControl w:val="0"/>
        <w:tabs>
          <w:tab w:val="left" w:pos="6882"/>
        </w:tabs>
        <w:ind w:firstLine="284"/>
        <w:jc w:val="both"/>
        <w:rPr>
          <w:rStyle w:val="Char4"/>
          <w:rtl/>
        </w:rPr>
      </w:pPr>
      <w:r w:rsidRPr="00427A71">
        <w:rPr>
          <w:rStyle w:val="Char4"/>
          <w:rFonts w:hint="cs"/>
          <w:rtl/>
        </w:rPr>
        <w:t xml:space="preserve">- (ابوداود و ترمذی) آورده‌اند که حضرت فرمود: </w:t>
      </w:r>
      <w:r w:rsidRPr="00FE5A8C">
        <w:rPr>
          <w:rFonts w:ascii="Traditional Arabic" w:hAnsi="Traditional Arabic" w:cs="Traditional Arabic"/>
          <w:rtl/>
          <w:lang w:bidi="fa-IR"/>
        </w:rPr>
        <w:t>«</w:t>
      </w:r>
      <w:r w:rsidRPr="00FE5A8C">
        <w:rPr>
          <w:rStyle w:val="Char3"/>
          <w:rtl/>
        </w:rPr>
        <w:t>إِنَّ اللَّهَ أَذْهَبَ عَنْكُمْ عُبِّيَّةَ الجَاهِلِيَّةِ</w:t>
      </w:r>
      <w:r w:rsidRPr="00FE5A8C">
        <w:rPr>
          <w:rStyle w:val="Char3"/>
          <w:rFonts w:hint="cs"/>
          <w:rtl/>
        </w:rPr>
        <w:t xml:space="preserve"> - اَيْ نَخّوَتَهَا - وَكِبْرَهَا </w:t>
      </w:r>
      <w:r w:rsidRPr="00FE5A8C">
        <w:rPr>
          <w:rStyle w:val="Char3"/>
          <w:rtl/>
        </w:rPr>
        <w:t>وَفَخْرَهَا بِالآبَاءِ</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3C2206">
        <w:rPr>
          <w:rStyle w:val="Chare"/>
          <w:rFonts w:hint="cs"/>
          <w:rtl/>
        </w:rPr>
        <w:t>خداوند تعصب -نخوت و تکبر و افتخار به پدران- جاهلی را از میان شما برداشت</w:t>
      </w:r>
      <w:r w:rsidRPr="00FE5A8C">
        <w:rPr>
          <w:rFonts w:ascii="B Lotus" w:hAnsi="B Lotus" w:cs="Traditional Arabic" w:hint="cs"/>
          <w:sz w:val="26"/>
          <w:szCs w:val="26"/>
          <w:rtl/>
          <w:lang w:bidi="fa-IR"/>
        </w:rPr>
        <w:t>»</w:t>
      </w:r>
      <w:r w:rsidRPr="00427A71">
        <w:rPr>
          <w:rStyle w:val="Char4"/>
          <w:rFonts w:hint="cs"/>
          <w:rtl/>
        </w:rPr>
        <w:t>.</w:t>
      </w:r>
    </w:p>
    <w:p w:rsidR="00FE5A8C" w:rsidRPr="00427A71" w:rsidRDefault="00FE5A8C" w:rsidP="00B156F9">
      <w:pPr>
        <w:widowControl w:val="0"/>
        <w:tabs>
          <w:tab w:val="left" w:pos="6882"/>
        </w:tabs>
        <w:spacing w:line="250" w:lineRule="auto"/>
        <w:ind w:firstLine="284"/>
        <w:jc w:val="both"/>
        <w:rPr>
          <w:rStyle w:val="Char4"/>
          <w:rtl/>
        </w:rPr>
      </w:pPr>
      <w:r w:rsidRPr="00427A71">
        <w:rPr>
          <w:rStyle w:val="Char4"/>
          <w:rFonts w:hint="cs"/>
          <w:rtl/>
        </w:rPr>
        <w:t>از احادیث فوق روشن می‌گردد که هرکس به تعصب نژادی و رابطۀ میهن‌پرستی عقیده‌ای مذهبی، رابطۀ ملی‌گرایی دعوت کند و نسبت به طرفداری از آن از خود تعصب به خرج دهد و آن را اصل دوستی و یا دشمنی و پایۀ یاری و عدم یاری قرار دهد... بدون شک چنین کسی مروج تعصب است و داعیۀ جاهلیت را در سر می‌پروراند و بویی از آداب و سنن اسلام نبرده است!!.</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نکات فوق این مسأله را که رابطۀ اسلامی ما فوق تمام روابط است تأیید می‌کند، همانند تبری جستن قرآن کریم از ابوهلب که دارای حسب و نسب و عموی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بود، زیرا او از هدایت مردم جلوگیری کرد و از حق روی برگرداند. بنابراین، به همراه دیگر بدکاران به جهنم انداخته می‌شود، اما در کنار این مسأله می‌بینیم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سلمان فارسی</w:t>
      </w:r>
      <w:r w:rsidR="00427A71">
        <w:rPr>
          <w:rStyle w:val="Char4"/>
          <w:rFonts w:hint="cs"/>
          <w:rtl/>
        </w:rPr>
        <w:t xml:space="preserve"> </w:t>
      </w:r>
      <w:r w:rsidRPr="00427A71">
        <w:rPr>
          <w:rStyle w:val="Char4"/>
          <w:rFonts w:hint="cs"/>
          <w:rtl/>
        </w:rPr>
        <w:sym w:font="AGA Arabesque" w:char="F074"/>
      </w:r>
      <w:r w:rsidRPr="00427A71">
        <w:rPr>
          <w:rStyle w:val="Char4"/>
          <w:rFonts w:hint="cs"/>
          <w:rtl/>
        </w:rPr>
        <w:t xml:space="preserve"> را از آن بیت به شمار می‌آورد، زیرا او به ندای حق لبیک گفت و راه هدایت را در پیش گرفت.</w:t>
      </w:r>
    </w:p>
    <w:p w:rsidR="00FE5A8C" w:rsidRPr="00427A71" w:rsidRDefault="00FE5A8C" w:rsidP="00B156F9">
      <w:pPr>
        <w:widowControl w:val="0"/>
        <w:tabs>
          <w:tab w:val="left" w:pos="6882"/>
        </w:tabs>
        <w:spacing w:line="250" w:lineRule="auto"/>
        <w:ind w:firstLine="284"/>
        <w:jc w:val="both"/>
        <w:rPr>
          <w:rStyle w:val="Char4"/>
          <w:rtl/>
        </w:rPr>
      </w:pPr>
      <w:r w:rsidRPr="00427A71">
        <w:rPr>
          <w:rStyle w:val="Char4"/>
          <w:rFonts w:hint="cs"/>
          <w:rtl/>
        </w:rPr>
        <w:t>یکی از سرایندگان در این باره چه نیکو سروده است:</w:t>
      </w:r>
    </w:p>
    <w:p w:rsidR="00FE5A8C" w:rsidRPr="00427A71" w:rsidRDefault="00FE5A8C" w:rsidP="00B156F9">
      <w:pPr>
        <w:widowControl w:val="0"/>
        <w:tabs>
          <w:tab w:val="left" w:pos="6882"/>
        </w:tabs>
        <w:spacing w:line="250" w:lineRule="auto"/>
        <w:ind w:firstLine="284"/>
        <w:jc w:val="both"/>
        <w:rPr>
          <w:rStyle w:val="Char4"/>
          <w:rtl/>
        </w:rPr>
      </w:pPr>
      <w:r w:rsidRPr="00427A71">
        <w:rPr>
          <w:rStyle w:val="Char4"/>
          <w:rFonts w:hint="cs"/>
          <w:rtl/>
        </w:rPr>
        <w:t>در هر حال تقوای خدا را پیشه کن و به خاطر اعتماد برحسب و نسب آن را رها مکن، دین اسلام سلمان فارسی را عزت و رفعت داد و شرک، ابولهب دارای نسب شریف را خوار کرد</w:t>
      </w:r>
      <w:r w:rsidRPr="00427A71">
        <w:rPr>
          <w:rStyle w:val="Char4"/>
          <w:rFonts w:hint="cs"/>
          <w:vertAlign w:val="superscript"/>
          <w:rtl/>
        </w:rPr>
        <w:t>(</w:t>
      </w:r>
      <w:r w:rsidRPr="00427A71">
        <w:rPr>
          <w:rStyle w:val="Char4"/>
          <w:vertAlign w:val="superscript"/>
          <w:rtl/>
        </w:rPr>
        <w:footnoteReference w:id="24"/>
      </w:r>
      <w:r w:rsidRPr="00427A71">
        <w:rPr>
          <w:rStyle w:val="Char4"/>
          <w:rFonts w:hint="cs"/>
          <w:vertAlign w:val="superscript"/>
          <w:rtl/>
        </w:rPr>
        <w:t>)</w:t>
      </w:r>
      <w:r w:rsidRPr="00427A71">
        <w:rPr>
          <w:rStyle w:val="Char4"/>
          <w:rFonts w:hint="cs"/>
          <w:rtl/>
        </w:rPr>
        <w:t>.</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خداوند آنکس را که چنین سروده است خیر دهاد:</w:t>
      </w:r>
    </w:p>
    <w:p w:rsidR="00FE5A8C" w:rsidRPr="00427A71" w:rsidRDefault="00FE5A8C" w:rsidP="00B156F9">
      <w:pPr>
        <w:tabs>
          <w:tab w:val="left" w:pos="6882"/>
        </w:tabs>
        <w:spacing w:line="250" w:lineRule="auto"/>
        <w:ind w:firstLine="284"/>
        <w:jc w:val="both"/>
        <w:rPr>
          <w:rStyle w:val="Char4"/>
          <w:spacing w:val="-4"/>
          <w:rtl/>
        </w:rPr>
      </w:pPr>
      <w:r w:rsidRPr="00427A71">
        <w:rPr>
          <w:rStyle w:val="Char4"/>
          <w:rFonts w:hint="cs"/>
          <w:spacing w:val="-4"/>
          <w:rtl/>
        </w:rPr>
        <w:t>بی‌پدر (بی‌اصل و نسب) آن کس را که پدر خود قرار می‌دهد یاری می‌کند تا او را در شمار کسانی که صاحب اصل و نسب هستند درآورد، اسلام پدر من است و هیچ پدری به جز آن ندارم، آنگاه که دیگران فخر کنند که اصلشان به قیس و تمیم می‌رسید</w:t>
      </w:r>
      <w:r w:rsidRPr="00427A71">
        <w:rPr>
          <w:rStyle w:val="Char4"/>
          <w:rFonts w:hint="cs"/>
          <w:spacing w:val="-4"/>
          <w:vertAlign w:val="superscript"/>
          <w:rtl/>
        </w:rPr>
        <w:t>(</w:t>
      </w:r>
      <w:r w:rsidRPr="00427A71">
        <w:rPr>
          <w:rStyle w:val="Char4"/>
          <w:spacing w:val="-4"/>
          <w:vertAlign w:val="superscript"/>
          <w:rtl/>
        </w:rPr>
        <w:footnoteReference w:id="25"/>
      </w:r>
      <w:r w:rsidRPr="00427A71">
        <w:rPr>
          <w:rStyle w:val="Char4"/>
          <w:rFonts w:hint="cs"/>
          <w:spacing w:val="-4"/>
          <w:vertAlign w:val="superscript"/>
          <w:rtl/>
        </w:rPr>
        <w:t>)</w:t>
      </w:r>
      <w:r w:rsidRPr="00427A71">
        <w:rPr>
          <w:rStyle w:val="Char4"/>
          <w:rFonts w:hint="cs"/>
          <w:spacing w:val="-4"/>
          <w:rtl/>
        </w:rPr>
        <w:t>.</w:t>
      </w:r>
    </w:p>
    <w:p w:rsidR="00FE5A8C" w:rsidRPr="00427A71" w:rsidRDefault="00FE5A8C" w:rsidP="00B156F9">
      <w:pPr>
        <w:tabs>
          <w:tab w:val="left" w:pos="6882"/>
        </w:tabs>
        <w:ind w:firstLine="284"/>
        <w:jc w:val="both"/>
        <w:rPr>
          <w:rStyle w:val="Char4"/>
          <w:rtl/>
        </w:rPr>
      </w:pPr>
      <w:r w:rsidRPr="00427A71">
        <w:rPr>
          <w:rStyle w:val="Char4"/>
          <w:rFonts w:hint="cs"/>
          <w:rtl/>
        </w:rPr>
        <w:t xml:space="preserve">و چه ظلم بزرگی نسبت به اسلام است و چه انکار قبیح برادری است، دوری و دشمنی با خدا و پیامبر او است، این سخن ملی‌گرایان که: مسلمان هندی یا پارسی یا کردی یا بربری یا اندلس یا ترکی... از ملیت ما نیست و برادر ما به شمار نمی‌آید، چون نسبتی با نژاد عرب ندارد و هیچ پیوندی با آن ندارد، در حالی که دین اسلام - همچنانکه اشاره رفت - مؤمنان را برادران یکدیگر قرار می‌دهد، گرچه کشورهایشان از هم دور باشد و نژادهایشان مختلف باشد، و زبان‌های گونه‌گون سخن گویند، و این برحسب شعار غیر قابل تغییر اسلام است: </w:t>
      </w:r>
      <w:r w:rsidRPr="00FE5A8C">
        <w:rPr>
          <w:rFonts w:ascii="B Lotus" w:hAnsi="B Lotus" w:cs="Traditional Arabic" w:hint="cs"/>
          <w:rtl/>
          <w:lang w:bidi="fa-IR"/>
        </w:rPr>
        <w:t>﴿</w:t>
      </w:r>
      <w:r w:rsidRPr="00C5566F">
        <w:rPr>
          <w:rStyle w:val="Chard"/>
          <w:rFonts w:hint="eastAsia"/>
          <w:rtl/>
        </w:rPr>
        <w:t>إِنَّمَا</w:t>
      </w:r>
      <w:r w:rsidRPr="00C5566F">
        <w:rPr>
          <w:rStyle w:val="Chard"/>
          <w:rtl/>
        </w:rPr>
        <w:t xml:space="preserve"> </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مُؤ</w:t>
      </w:r>
      <w:r w:rsidRPr="00C5566F">
        <w:rPr>
          <w:rStyle w:val="Chard"/>
          <w:rFonts w:hint="cs"/>
          <w:rtl/>
        </w:rPr>
        <w:t>ۡ</w:t>
      </w:r>
      <w:r w:rsidRPr="00C5566F">
        <w:rPr>
          <w:rStyle w:val="Chard"/>
          <w:rFonts w:hint="eastAsia"/>
          <w:rtl/>
        </w:rPr>
        <w:t>مِنُونَ</w:t>
      </w:r>
      <w:r w:rsidRPr="00C5566F">
        <w:rPr>
          <w:rStyle w:val="Chard"/>
          <w:rtl/>
        </w:rPr>
        <w:t xml:space="preserve"> </w:t>
      </w:r>
      <w:r w:rsidRPr="00C5566F">
        <w:rPr>
          <w:rStyle w:val="Chard"/>
          <w:rFonts w:hint="eastAsia"/>
          <w:rtl/>
        </w:rPr>
        <w:t>إِخ</w:t>
      </w:r>
      <w:r w:rsidRPr="00C5566F">
        <w:rPr>
          <w:rStyle w:val="Chard"/>
          <w:rFonts w:hint="cs"/>
          <w:rtl/>
        </w:rPr>
        <w:t>ۡ</w:t>
      </w:r>
      <w:r w:rsidRPr="00C5566F">
        <w:rPr>
          <w:rStyle w:val="Chard"/>
          <w:rFonts w:hint="eastAsia"/>
          <w:rtl/>
        </w:rPr>
        <w:t>وَة</w:t>
      </w:r>
      <w:r w:rsidRPr="00C5566F">
        <w:rPr>
          <w:rStyle w:val="Chard"/>
          <w:rFonts w:hint="cs"/>
          <w:rtl/>
        </w:rPr>
        <w:t>ٞ</w:t>
      </w:r>
      <w:r w:rsidRPr="00FE5A8C">
        <w:rPr>
          <w:rFonts w:ascii="B Lotus" w:hAnsi="B Lotus" w:cs="Traditional Arabic" w:hint="cs"/>
          <w:rtl/>
          <w:lang w:bidi="fa-IR"/>
        </w:rPr>
        <w:t>﴾</w:t>
      </w:r>
      <w:r w:rsidRPr="00427A71">
        <w:rPr>
          <w:rStyle w:val="Char4"/>
          <w:rFonts w:hint="cs"/>
          <w:rtl/>
        </w:rPr>
        <w:t xml:space="preserve"> و برحسب آن اصل غیر قابل تبدیل: </w:t>
      </w:r>
      <w:r w:rsidRPr="00FE5A8C">
        <w:rPr>
          <w:rFonts w:ascii="B Lotus" w:hAnsi="B Lotus" w:cs="Traditional Arabic" w:hint="cs"/>
          <w:rtl/>
          <w:lang w:bidi="fa-IR"/>
        </w:rPr>
        <w:t>﴿</w:t>
      </w:r>
      <w:r w:rsidRPr="00C5566F">
        <w:rPr>
          <w:rStyle w:val="Chard"/>
          <w:rFonts w:hint="eastAsia"/>
          <w:rtl/>
        </w:rPr>
        <w:t>أَك</w:t>
      </w:r>
      <w:r w:rsidRPr="00C5566F">
        <w:rPr>
          <w:rStyle w:val="Chard"/>
          <w:rFonts w:hint="cs"/>
          <w:rtl/>
        </w:rPr>
        <w:t>ۡ</w:t>
      </w:r>
      <w:r w:rsidRPr="00C5566F">
        <w:rPr>
          <w:rStyle w:val="Chard"/>
          <w:rFonts w:hint="eastAsia"/>
          <w:rtl/>
        </w:rPr>
        <w:t>رَمَكُم</w:t>
      </w:r>
      <w:r w:rsidRPr="00C5566F">
        <w:rPr>
          <w:rStyle w:val="Chard"/>
          <w:rFonts w:hint="cs"/>
          <w:rtl/>
        </w:rPr>
        <w:t>ۡ</w:t>
      </w:r>
      <w:r w:rsidRPr="00C5566F">
        <w:rPr>
          <w:rStyle w:val="Chard"/>
          <w:rtl/>
        </w:rPr>
        <w:t xml:space="preserve"> </w:t>
      </w:r>
      <w:r w:rsidRPr="00C5566F">
        <w:rPr>
          <w:rStyle w:val="Chard"/>
          <w:rFonts w:hint="eastAsia"/>
          <w:rtl/>
        </w:rPr>
        <w:t>عِندَ</w:t>
      </w:r>
      <w:r w:rsidRPr="00C5566F">
        <w:rPr>
          <w:rStyle w:val="Chard"/>
          <w:rtl/>
        </w:rPr>
        <w:t xml:space="preserve"> </w:t>
      </w:r>
      <w:r w:rsidRPr="00C5566F">
        <w:rPr>
          <w:rStyle w:val="Chard"/>
          <w:rFonts w:hint="cs"/>
          <w:rtl/>
        </w:rPr>
        <w:t>ٱ</w:t>
      </w:r>
      <w:r w:rsidRPr="00C5566F">
        <w:rPr>
          <w:rStyle w:val="Chard"/>
          <w:rFonts w:hint="eastAsia"/>
          <w:rtl/>
        </w:rPr>
        <w:t>للَّهِ</w:t>
      </w:r>
      <w:r w:rsidRPr="00C5566F">
        <w:rPr>
          <w:rStyle w:val="Chard"/>
          <w:rtl/>
        </w:rPr>
        <w:t xml:space="preserve"> </w:t>
      </w:r>
      <w:r w:rsidRPr="00C5566F">
        <w:rPr>
          <w:rStyle w:val="Chard"/>
          <w:rFonts w:hint="eastAsia"/>
          <w:rtl/>
        </w:rPr>
        <w:t>أَت</w:t>
      </w:r>
      <w:r w:rsidRPr="00C5566F">
        <w:rPr>
          <w:rStyle w:val="Chard"/>
          <w:rFonts w:hint="cs"/>
          <w:rtl/>
        </w:rPr>
        <w:t>ۡ</w:t>
      </w:r>
      <w:r w:rsidRPr="00C5566F">
        <w:rPr>
          <w:rStyle w:val="Chard"/>
          <w:rFonts w:hint="eastAsia"/>
          <w:rtl/>
        </w:rPr>
        <w:t>قَى</w:t>
      </w:r>
      <w:r w:rsidRPr="00C5566F">
        <w:rPr>
          <w:rStyle w:val="Chard"/>
          <w:rFonts w:hint="cs"/>
          <w:rtl/>
        </w:rPr>
        <w:t>ٰ</w:t>
      </w:r>
      <w:r w:rsidRPr="00C5566F">
        <w:rPr>
          <w:rStyle w:val="Chard"/>
          <w:rFonts w:hint="eastAsia"/>
          <w:rtl/>
        </w:rPr>
        <w:t>كُم</w:t>
      </w:r>
      <w:r w:rsidRPr="00C5566F">
        <w:rPr>
          <w:rStyle w:val="Chard"/>
          <w:rFonts w:hint="cs"/>
          <w:rtl/>
        </w:rPr>
        <w:t>ۡ</w:t>
      </w:r>
      <w:r w:rsidRPr="00FE5A8C">
        <w:rPr>
          <w:rFonts w:ascii="B Lotus" w:hAnsi="B Lotus" w:cs="Traditional Arabic" w:hint="cs"/>
          <w:rtl/>
          <w:lang w:bidi="fa-IR"/>
        </w:rPr>
        <w:t>﴾</w:t>
      </w:r>
      <w:r w:rsidRPr="00427A71">
        <w:rPr>
          <w:rStyle w:val="Char4"/>
          <w:rFonts w:hint="cs"/>
          <w:rtl/>
        </w:rPr>
        <w:t xml:space="preserve"> </w:t>
      </w:r>
      <w:r w:rsidRPr="00FE5A8C">
        <w:rPr>
          <w:rFonts w:ascii="Traditional Arabic" w:hAnsi="Traditional Arabic" w:cs="Traditional Arabic"/>
          <w:sz w:val="26"/>
          <w:szCs w:val="26"/>
          <w:rtl/>
          <w:lang w:bidi="fa-IR"/>
        </w:rPr>
        <w:t>«</w:t>
      </w:r>
      <w:r w:rsidRPr="003C2206">
        <w:rPr>
          <w:rStyle w:val="Char7"/>
          <w:rFonts w:hint="cs"/>
          <w:rtl/>
        </w:rPr>
        <w:t>و چه عظیم و پرقدرت است</w:t>
      </w:r>
      <w:r w:rsidRPr="00FE5A8C">
        <w:rPr>
          <w:rFonts w:ascii="Traditional Arabic" w:hAnsi="Traditional Arabic" w:cs="Traditional Arabic"/>
          <w:sz w:val="26"/>
          <w:szCs w:val="26"/>
          <w:rtl/>
          <w:lang w:bidi="fa-IR"/>
        </w:rPr>
        <w:t>»</w:t>
      </w:r>
      <w:r w:rsidRPr="003C2206">
        <w:rPr>
          <w:rStyle w:val="Char7"/>
          <w:rFonts w:hint="cs"/>
          <w:rtl/>
        </w:rPr>
        <w:t xml:space="preserve">، </w:t>
      </w:r>
      <w:r w:rsidRPr="00427A71">
        <w:rPr>
          <w:rStyle w:val="Char4"/>
          <w:rFonts w:hint="cs"/>
          <w:rtl/>
        </w:rPr>
        <w:t>وحدت آنگاه که میلیون‌ها مسلمان غیر عرب را در برگیرد، زیرا همۀ آنان به یک معبود، یک پیامبر و یک شریعت اعتقاد دارند و همه زیر سایۀ یک درفش و خلافتی راست و درست گرد هم می‌آیند و در بقعه‌ای به هم پیوسته باهم ارتباط داشته باشند.</w:t>
      </w:r>
    </w:p>
    <w:p w:rsidR="00FE5A8C" w:rsidRPr="00427A71" w:rsidRDefault="00FE5A8C" w:rsidP="00B156F9">
      <w:pPr>
        <w:tabs>
          <w:tab w:val="left" w:pos="6882"/>
        </w:tabs>
        <w:ind w:firstLine="284"/>
        <w:jc w:val="both"/>
        <w:rPr>
          <w:rStyle w:val="Char4"/>
          <w:rtl/>
        </w:rPr>
      </w:pPr>
      <w:r w:rsidRPr="00427A71">
        <w:rPr>
          <w:rStyle w:val="Char4"/>
          <w:rFonts w:hint="cs"/>
          <w:rtl/>
        </w:rPr>
        <w:t>و از این دست‌آوردها نشر و ترویج اسلام در تمام گوشه‌های زمین می‌باشد.</w:t>
      </w:r>
    </w:p>
    <w:p w:rsidR="00FE5A8C" w:rsidRPr="00427A71" w:rsidRDefault="00FE5A8C" w:rsidP="00B156F9">
      <w:pPr>
        <w:tabs>
          <w:tab w:val="left" w:pos="6882"/>
        </w:tabs>
        <w:ind w:firstLine="284"/>
        <w:jc w:val="both"/>
        <w:rPr>
          <w:rStyle w:val="Char4"/>
          <w:rtl/>
        </w:rPr>
      </w:pPr>
      <w:r w:rsidRPr="00427A71">
        <w:rPr>
          <w:rStyle w:val="Char4"/>
          <w:rFonts w:hint="cs"/>
          <w:rtl/>
        </w:rPr>
        <w:t>بدون تردید هنگامی که برادری اسلام برپایۀ مفهوم عقیده الهی و رابطۀ اسلامی استوار باشد، کسانی که این عقد برادری را بسته‌اند آنگاه که در مرکب‌های آزادی‌بخش و یگان‌های جهادی روانه می‌شوند، باهمت‌والا و عزمی راسخ و امیدهای نویدبخش به حرکت درمی‌آیند، تا پیام حیات‌بخش اسلام را در سر تا سر زمین و نور حق را میان جهانیان نشر دهند، آنان در حالی دست به چنین اقدامی می‌زنند که یکی از دو نیکی را نصب العین خود قرار داده‌اند: یا پیروزی و یا شهادت. آری، برادر این مسایل بود که گروه پیشگام از صحابه، تابعین و کسانی که به نیکی از آنان پیروی کردند را از محیط تنگشان بیرون کشید و آنان را به افق‌های دور رساند و به هرجا که رسیدند ملت‌ها را متمدن ساختند و انسان را گرامی داشتند و علم و معرفت را حاکم کردند و با ظلم و تجاوز ستیز نمودند و پایه‌ای به تمدن و فرهنگ را پی‌ریزی کردند و در وجدان زمان اصول آزادی، عدالت و مساوات را جای دادند و مردم را از پرستش مخلوق به پرستش آفریدگار یگانه و از محیط تنگ به محیط فراخ و از ستم‌ادیان به عدالت اسلامی سوق دادند.</w:t>
      </w:r>
    </w:p>
    <w:p w:rsidR="00FE5A8C" w:rsidRPr="00427A71" w:rsidRDefault="00FE5A8C" w:rsidP="00B156F9">
      <w:pPr>
        <w:tabs>
          <w:tab w:val="left" w:pos="6882"/>
        </w:tabs>
        <w:ind w:firstLine="284"/>
        <w:jc w:val="both"/>
        <w:rPr>
          <w:rStyle w:val="Char4"/>
          <w:rtl/>
        </w:rPr>
      </w:pPr>
      <w:r w:rsidRPr="00427A71">
        <w:rPr>
          <w:rStyle w:val="Char4"/>
          <w:rFonts w:hint="cs"/>
          <w:rtl/>
        </w:rPr>
        <w:t>در خلال مدت کوتاه و محدود سی و پنج سال، حکومت و دولت و رهبری مسلمانان در خاور و سرزمین‌های خزر و ارمنستان و روسیه و در شمال سایه افکند و سرزمین‌های شام، مصر، برقه، ترابلس در غرب و دیگر مناطق آفریقا از نعمت عدل و داد اسلام برخوردار شدند.</w:t>
      </w:r>
    </w:p>
    <w:p w:rsidR="00FE5A8C" w:rsidRPr="00427A71" w:rsidRDefault="00FE5A8C" w:rsidP="00B156F9">
      <w:pPr>
        <w:tabs>
          <w:tab w:val="left" w:pos="6882"/>
        </w:tabs>
        <w:ind w:firstLine="284"/>
        <w:jc w:val="both"/>
        <w:rPr>
          <w:rStyle w:val="Char4"/>
          <w:rtl/>
        </w:rPr>
      </w:pPr>
      <w:r w:rsidRPr="00427A71">
        <w:rPr>
          <w:rStyle w:val="Char4"/>
          <w:rFonts w:hint="cs"/>
          <w:rtl/>
        </w:rPr>
        <w:t>در دورۀ بنی امیه مسلمانان به سرزمین سند و بیشتر نواحی هندوستان وارد شدند و به سرزمین چین در خاور رسیدند و در باختر پا بر سرزمین اندلس نهادند. هارون الرشید یکی از خلفای عباسی وسعت و عظمت اسلام را در خطاب باابری که از بالای سرش می‌گذشت چنین به تصور کشید: (هرکجا که می‌خواهی باریدن گیر، زیرا مالیات بر محصول‌هایی که از تو به دست می‌آید به ما داده خواهد شد).</w:t>
      </w:r>
    </w:p>
    <w:p w:rsidR="00FE5A8C" w:rsidRPr="00427A71" w:rsidRDefault="00FE5A8C" w:rsidP="00B156F9">
      <w:pPr>
        <w:tabs>
          <w:tab w:val="left" w:pos="6882"/>
        </w:tabs>
        <w:spacing w:line="250" w:lineRule="auto"/>
        <w:ind w:firstLine="284"/>
        <w:jc w:val="both"/>
        <w:rPr>
          <w:rStyle w:val="Char4"/>
          <w:spacing w:val="-4"/>
          <w:rtl/>
        </w:rPr>
      </w:pPr>
      <w:r w:rsidRPr="00427A71">
        <w:rPr>
          <w:rStyle w:val="Char4"/>
          <w:rFonts w:hint="cs"/>
          <w:spacing w:val="-4"/>
          <w:rtl/>
        </w:rPr>
        <w:t>در حقیقت مسلمانان سرزمین‌های اعراب را که مصر و عراق و شام را درمی‌گیرد با برادری ایمانی آزاد ساختند و آن را به زیر سلطۀ خود در سایۀ شریعت اسلام درآوردند.</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با همین برادری بود که مسلمانان تخت کسری را درهم شکستند و ملک قیصر را به لرزه درآوردند و در روی زمین پیروزیی بزرگ به دست آوردند.</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با همین برادری ترقی‌خواهانه، مسلمان با فتوحات خود دروازه‌های مغرب زمین را به روی خود گشودید، (عقبه بن نافع) بر ساحل اقیانوس اطلس ایستاد و آن سخنان جاویدان خود را پس از آنکه اسبش به آب محیط وارد شد بر زبان جاری کرد: «خدایا! ای پروردگار محمد! اگر این دریا پیش رویم قرار نمی‌گرفت در راه اعتلای دین تو دنیا را فتح می‌کردم، خدایا تو گواه باش)</w:t>
      </w:r>
      <w:r w:rsidRPr="00427A71">
        <w:rPr>
          <w:rStyle w:val="Char4"/>
          <w:rFonts w:hint="cs"/>
          <w:vertAlign w:val="superscript"/>
          <w:rtl/>
        </w:rPr>
        <w:t>(</w:t>
      </w:r>
      <w:r w:rsidRPr="00427A71">
        <w:rPr>
          <w:rStyle w:val="Char4"/>
          <w:vertAlign w:val="superscript"/>
          <w:rtl/>
        </w:rPr>
        <w:footnoteReference w:id="26"/>
      </w:r>
      <w:r w:rsidRPr="00427A71">
        <w:rPr>
          <w:rStyle w:val="Char4"/>
          <w:rFonts w:hint="cs"/>
          <w:vertAlign w:val="superscript"/>
          <w:rtl/>
        </w:rPr>
        <w:t>)</w:t>
      </w:r>
      <w:r w:rsidRPr="00427A71">
        <w:rPr>
          <w:rStyle w:val="Char4"/>
          <w:rFonts w:hint="cs"/>
          <w:rtl/>
        </w:rPr>
        <w:t>.</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با این برادری پویا، فوتوحات مسلمانان به آخر مشرق زمین رسید، و (قتیبه باهلی) سر از پا نمی‌شناخت، تا اینکه وارد سرزمین چین گردید، یکی از یارانش از دلسوزی به عنوان هشدار به او گفت: (قتییه! تو به سرزمین ترکان داخل شدی و رویدادها زیر بال روزگار رخ می‌دهند و می‌گذرند)... قتیبه در حالی که نور ایمان در وجودش می‌تابید گفت: «با توکل و باوری به یاری خدا به قلب این سرزمین وارد شدم و اگر مدت به پایان رسید، زور اسلحه بی‌اثر خواهد بود) یار دلسوز و هشداردهنده او گفت: قتیبه هرجا که دولت می‌خواهد برو این تصمیمی است که احدی به جز خدا نمی‌تواند آن را سست کند!!!.</w:t>
      </w:r>
    </w:p>
    <w:p w:rsidR="00FE5A8C" w:rsidRPr="00427A71" w:rsidRDefault="00FE5A8C" w:rsidP="00B156F9">
      <w:pPr>
        <w:tabs>
          <w:tab w:val="left" w:pos="6882"/>
        </w:tabs>
        <w:spacing w:line="250" w:lineRule="auto"/>
        <w:ind w:firstLine="284"/>
        <w:jc w:val="both"/>
        <w:rPr>
          <w:rStyle w:val="Char4"/>
          <w:spacing w:val="-6"/>
          <w:rtl/>
        </w:rPr>
      </w:pPr>
      <w:r w:rsidRPr="00427A71">
        <w:rPr>
          <w:rStyle w:val="Char4"/>
          <w:rFonts w:hint="cs"/>
          <w:spacing w:val="-6"/>
          <w:rtl/>
        </w:rPr>
        <w:t>چرا اینطور نباشد، در حالی که در سایۀ عقیدۀ اسلامی همه برادران یکدیگر گردیدند؟</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چرا نه، در حالی که همه با هم چنگ به ریسمان خداوند زدند؟</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چرا نه، در حالی که همه بسان یک تن درآمدند که هرگاه عضوی از آن به درد آید، تمام اعضاء با او همدردی می‌کنند؟</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چرا نه، در حالی که در سایۀ اسلام همه برابر و همسان شدند و زیر دست آنان در سای</w:t>
      </w:r>
      <w:r w:rsidR="00427A71">
        <w:rPr>
          <w:rStyle w:val="Char4"/>
          <w:rFonts w:hint="cs"/>
          <w:rtl/>
        </w:rPr>
        <w:t>ه</w:t>
      </w:r>
      <w:r w:rsidRPr="00427A71">
        <w:rPr>
          <w:rStyle w:val="Char4"/>
          <w:rFonts w:hint="cs"/>
          <w:rtl/>
        </w:rPr>
        <w:t xml:space="preserve"> حمایت‌شان به سعی و تلاش می‌پردازد و همۀ آنان متحد و مانند یک دست علیه دشمنان هستند؟</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و چرا نه، در حالی که در راه ‌پردازند و در یک صف می‌جنگند گویا آنکه یک ساخت محکم می‌باشند.</w:t>
      </w:r>
    </w:p>
    <w:p w:rsidR="00FE5A8C" w:rsidRPr="00427A71" w:rsidRDefault="00FE5A8C" w:rsidP="00B156F9">
      <w:pPr>
        <w:tabs>
          <w:tab w:val="left" w:pos="6882"/>
        </w:tabs>
        <w:spacing w:line="250" w:lineRule="auto"/>
        <w:ind w:firstLine="284"/>
        <w:jc w:val="both"/>
        <w:rPr>
          <w:rStyle w:val="Char4"/>
          <w:spacing w:val="-2"/>
          <w:rtl/>
        </w:rPr>
      </w:pPr>
      <w:r w:rsidRPr="00427A71">
        <w:rPr>
          <w:rStyle w:val="Char4"/>
          <w:rFonts w:hint="cs"/>
          <w:spacing w:val="-2"/>
          <w:rtl/>
        </w:rPr>
        <w:t>بدون شک این برادری اسلامی است که مردان را پس از تفرقه جمع می‌کند و آنان را از اختلاف می‌رهاند و متحد می‌سازد و آنان را از حالت دشمنی بیرون می‌آورد و دوست و مونس قرار می‌دهد و تمام آنان را در سرد و گرم روزگار شریک می‌سازد!!</w:t>
      </w:r>
      <w:r w:rsidR="00427A71" w:rsidRPr="00427A71">
        <w:rPr>
          <w:rStyle w:val="Char4"/>
          <w:rFonts w:hint="cs"/>
          <w:spacing w:val="-2"/>
          <w:rtl/>
        </w:rPr>
        <w:t>.</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از این دست‌آوردها، به وجودآمدن تمدن اسلامی است:</w:t>
      </w:r>
    </w:p>
    <w:p w:rsidR="00FE5A8C" w:rsidRPr="00427A71" w:rsidRDefault="00FE5A8C" w:rsidP="00B156F9">
      <w:pPr>
        <w:tabs>
          <w:tab w:val="left" w:pos="6882"/>
        </w:tabs>
        <w:ind w:firstLine="284"/>
        <w:jc w:val="both"/>
        <w:rPr>
          <w:rStyle w:val="Char4"/>
          <w:rtl/>
        </w:rPr>
      </w:pPr>
      <w:r w:rsidRPr="00427A71">
        <w:rPr>
          <w:rStyle w:val="Char4"/>
          <w:rFonts w:hint="cs"/>
          <w:rtl/>
        </w:rPr>
        <w:t>اگر برادری اسلامی در زیر بال خود تمام نژادها و رنگ‌ها و تمام زبان‌ها و قومیت‌ها را جای می‌دهد، شایسته است که همه افراد مسلمان واجد شرایط در احراز پست و مقام‌های علمی، دینی و سیاسی سهیم باشند و سزاوار است که همه باهم در ساخت فراگیر و چند جانب</w:t>
      </w:r>
      <w:r w:rsidR="00427A71">
        <w:rPr>
          <w:rStyle w:val="Char4"/>
          <w:rFonts w:hint="cs"/>
          <w:rtl/>
        </w:rPr>
        <w:t>ه</w:t>
      </w:r>
      <w:r w:rsidRPr="00427A71">
        <w:rPr>
          <w:rStyle w:val="Char4"/>
          <w:rFonts w:hint="cs"/>
          <w:rtl/>
        </w:rPr>
        <w:t xml:space="preserve"> اسلام شرکت کنند. پس انسان عرب و انسان عجم به وسیلۀ برادری اسلامی دو برادر می‌باشند و برابرند و در پناه‌دادن نیز یکسان می‌باشند (اگر یکی از مسلمانان به غیر مسلمان پناه داد، مثل آنست که تمام مسلمانان به او پناه داده باشند) و آنان متحد وید واحد علیه دیگران هستند و هیچ فرد عرب بر فرد غیر عرب برتری ندارد مگر با تقوی... و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به یاران خود و به نسل‌های بعد الگوی عملی در برادری عرب با غیر عرب در سایۀ عقیدۀ اسلامی را داد تا همۀ آن‌هایی که شایسته هستند به طور یکسان متصدی وظایف گردند و همه در ساختن تمدن و بیان‌کردن عظمت اسلام شرکت کنند، بدین جهت حضرت میان بلال بن رباح حبشی و خالد بن رویحۀ خثعمی عقد برادری بست، و همچنین میان خادم خود زید بن حارثه و عموی خود حمزه بن عبدالمطلب قریشی عقد اخوت بست و میان سلمان فارسی و ابوالدرداء نیز عقد اخوت بست و میان خارجه بن زید و ابوبکر صدیق و میان عمار بن یاسر و حذیفه بن الیمان نیز عقد اخوت بست...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بسیاری از اموالی شایسته را در تصدی بسیاری از ادارات و مراکز مهم سهیم کرد، پس این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بود که بلال حبشی را والی مدینه قرار داد در حالی که بزرگانی با فضیلت و نیکوکار در این شهر بودند، و باز این حضرت محمد</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بود که فرماندهی کل ارتش را به اسامه بن زید که پسر خاد می‌بود واگذار نمود در حالی که بزرگان صحابه مانند ابوبکر و عمر</w:t>
      </w:r>
      <w:r w:rsidR="00427A71">
        <w:rPr>
          <w:rStyle w:val="Char4"/>
          <w:rFonts w:hint="cs"/>
          <w:rtl/>
        </w:rPr>
        <w:t xml:space="preserve"> </w:t>
      </w:r>
      <w:r w:rsidRPr="00FE5A8C">
        <w:rPr>
          <w:rFonts w:cs="CTraditional Arabic" w:hint="cs"/>
          <w:rtl/>
          <w:lang w:bidi="fa-IR"/>
        </w:rPr>
        <w:t>ب</w:t>
      </w:r>
      <w:r w:rsidRPr="00427A71">
        <w:rPr>
          <w:rStyle w:val="Char4"/>
          <w:rFonts w:hint="cs"/>
          <w:rtl/>
        </w:rPr>
        <w:t xml:space="preserve"> و از جملۀ ارتشیان بودند، و باز این حضرت</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بود که در هنگامی که ابوذر با حسب و نسب آمد و خواستار امارت شد به او گفت: </w:t>
      </w:r>
      <w:r w:rsidRPr="00FE5A8C">
        <w:rPr>
          <w:rFonts w:ascii="Traditional Arabic" w:hAnsi="Traditional Arabic" w:cs="Traditional Arabic"/>
          <w:rtl/>
          <w:lang w:bidi="fa-IR"/>
        </w:rPr>
        <w:t>«</w:t>
      </w:r>
      <w:r w:rsidRPr="00FE5A8C">
        <w:rPr>
          <w:rStyle w:val="Char3"/>
          <w:rFonts w:hint="cs"/>
          <w:rtl/>
        </w:rPr>
        <w:t>يا أباذر! إنك رجل ضعيف، وإنها لأمانة، وإنها يوم القيامة خزي وندامة إلا من أخذها بحقها وأدى الذي عليه فيها</w:t>
      </w:r>
      <w:r w:rsidRPr="00FE5A8C">
        <w:rPr>
          <w:rFonts w:ascii="Traditional Arabic" w:hAnsi="Traditional Arabic" w:cs="Traditional Arabic"/>
          <w:rtl/>
          <w:lang w:bidi="fa-IR"/>
        </w:rPr>
        <w:t>»</w:t>
      </w:r>
      <w:r w:rsidRPr="00427A71">
        <w:rPr>
          <w:rStyle w:val="Char4"/>
          <w:rFonts w:hint="cs"/>
          <w:rtl/>
        </w:rPr>
        <w:t xml:space="preserve">. </w:t>
      </w:r>
      <w:r w:rsidRPr="00FE5A8C">
        <w:rPr>
          <w:rFonts w:ascii="B Lotus" w:hAnsi="B Lotus" w:cs="Traditional Arabic" w:hint="cs"/>
          <w:sz w:val="26"/>
          <w:szCs w:val="26"/>
          <w:rtl/>
          <w:lang w:bidi="fa-IR"/>
        </w:rPr>
        <w:t>«</w:t>
      </w:r>
      <w:r w:rsidRPr="003C2206">
        <w:rPr>
          <w:rStyle w:val="Chare"/>
          <w:rFonts w:hint="cs"/>
          <w:rtl/>
        </w:rPr>
        <w:t>ای ابوذر تو مرد ضعیفی هستی و آن امانت است، و آن در روز قیامت خواری و پشیمانی است، مگر کسی که به حق آن را بگیرد و آنچه را در آن به عهدۀ او است ادا کند</w:t>
      </w:r>
      <w:r w:rsidRPr="00FE5A8C">
        <w:rPr>
          <w:rFonts w:ascii="B Lotus" w:hAnsi="B Lotus" w:cs="Traditional Arabic" w:hint="cs"/>
          <w:sz w:val="26"/>
          <w:szCs w:val="26"/>
          <w:rtl/>
          <w:lang w:bidi="fa-IR"/>
        </w:rPr>
        <w:t>»</w:t>
      </w:r>
      <w:r w:rsidRPr="00427A71">
        <w:rPr>
          <w:rStyle w:val="Char4"/>
          <w:rFonts w:hint="cs"/>
          <w:rtl/>
        </w:rPr>
        <w:t>.</w:t>
      </w:r>
    </w:p>
    <w:p w:rsidR="00FE5A8C" w:rsidRPr="00427A71" w:rsidRDefault="00FE5A8C" w:rsidP="00B156F9">
      <w:pPr>
        <w:tabs>
          <w:tab w:val="left" w:pos="6882"/>
        </w:tabs>
        <w:ind w:firstLine="284"/>
        <w:contextualSpacing/>
        <w:jc w:val="both"/>
        <w:rPr>
          <w:rStyle w:val="Char4"/>
          <w:rtl/>
        </w:rPr>
      </w:pPr>
      <w:r w:rsidRPr="00427A71">
        <w:rPr>
          <w:rStyle w:val="Char4"/>
          <w:rFonts w:hint="cs"/>
          <w:rtl/>
        </w:rPr>
        <w:t>از این موضع‌های حضرت پیامبر</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آشکار می‌گردد که او تلاش می‌کرد همۀ مسلمانان از هر نژاد و رنگ و زبان که باشند در یکدیگر تأثیر و تأثر داشته باشند تا دولت اسلامی و تمدن عظمت اسلامی را بسازند، بدون اینکه میان مسلمانان نژادی بر نژاد دیگر برتری داشته باشد یا رنگی بر رنگ دیگر تسلط داشته باشد و یا میان یک زبان و زبانی دیگر امتیازی وجود داشته باشد.</w:t>
      </w:r>
    </w:p>
    <w:p w:rsidR="00FE5A8C" w:rsidRPr="00427A71" w:rsidRDefault="00FE5A8C" w:rsidP="00B156F9">
      <w:pPr>
        <w:tabs>
          <w:tab w:val="left" w:pos="6882"/>
        </w:tabs>
        <w:ind w:firstLine="284"/>
        <w:contextualSpacing/>
        <w:jc w:val="both"/>
        <w:rPr>
          <w:rStyle w:val="Char4"/>
          <w:spacing w:val="-2"/>
          <w:rtl/>
        </w:rPr>
      </w:pPr>
      <w:r w:rsidRPr="00427A71">
        <w:rPr>
          <w:rStyle w:val="Char4"/>
          <w:rFonts w:hint="cs"/>
          <w:spacing w:val="-2"/>
          <w:rtl/>
        </w:rPr>
        <w:t>پس بر مبنای این برابری که اسلام به وجود آورده بود بسیاری از اموالی غیر عرب به علم و فقه روی آوردند و در آن چنان ماهر شدند که فقهای شهرها و دانشمندان بی‌رقیب کشورها گردیدند و به مقامات بزرگ علمی و دینی در دولت اسلامی رسیدند.</w:t>
      </w:r>
    </w:p>
    <w:p w:rsidR="00FE5A8C" w:rsidRPr="00427A71" w:rsidRDefault="00FE5A8C" w:rsidP="00B156F9">
      <w:pPr>
        <w:tabs>
          <w:tab w:val="left" w:pos="6882"/>
        </w:tabs>
        <w:ind w:firstLine="284"/>
        <w:contextualSpacing/>
        <w:jc w:val="both"/>
        <w:rPr>
          <w:rStyle w:val="Char4"/>
          <w:rtl/>
        </w:rPr>
      </w:pPr>
      <w:r w:rsidRPr="00427A71">
        <w:rPr>
          <w:rStyle w:val="Char4"/>
          <w:rFonts w:hint="cs"/>
          <w:rtl/>
        </w:rPr>
        <w:t>ابن ابی لیلی گفت: عیسی بن موسی که تعصب بسیار نسبت به عرب‌ها داشت به من گفت: چه کسی فقیه بصره بود؟ گفتم: حسن بن ابی الحسن، گفت: پس از او چه کسی؟ گفتم: محمد سیرین، گفت: این هردو چه بودند؟ گفتم: از موالی بودند!! گفت: چه کسانی فقهای مدینه بودند؟ گفتم: زید بن اسلم، محمد بن المنکدر، و نافع بن ابی نجیح، گفت: این‌ها چه بودند؟ گفتم: از موالی بودند!!.</w:t>
      </w:r>
    </w:p>
    <w:p w:rsidR="00FE5A8C" w:rsidRPr="00427A71" w:rsidRDefault="00FE5A8C" w:rsidP="00B156F9">
      <w:pPr>
        <w:tabs>
          <w:tab w:val="left" w:pos="6882"/>
        </w:tabs>
        <w:ind w:firstLine="284"/>
        <w:jc w:val="both"/>
        <w:rPr>
          <w:rStyle w:val="Char4"/>
          <w:spacing w:val="-2"/>
          <w:rtl/>
        </w:rPr>
      </w:pPr>
      <w:r w:rsidRPr="00427A71">
        <w:rPr>
          <w:rStyle w:val="Char4"/>
          <w:rFonts w:hint="cs"/>
          <w:spacing w:val="-2"/>
          <w:rtl/>
        </w:rPr>
        <w:t>با شنیدن این پاسخ‌ها رنگ وی پرید، سپس گفت: چه کس فقیه‌ترین اهل قبا بود؟ گفت: ربیعۀ الرای، و ابن ابی الزناد، گفت: این دو چه بودند؟ گفتم: از موالی بودند!!.</w:t>
      </w:r>
    </w:p>
    <w:p w:rsidR="00FE5A8C" w:rsidRPr="00427A71" w:rsidRDefault="00FE5A8C" w:rsidP="00B156F9">
      <w:pPr>
        <w:tabs>
          <w:tab w:val="left" w:pos="6882"/>
        </w:tabs>
        <w:ind w:firstLine="284"/>
        <w:jc w:val="both"/>
        <w:rPr>
          <w:rStyle w:val="Char4"/>
          <w:rtl/>
        </w:rPr>
      </w:pPr>
      <w:r w:rsidRPr="00427A71">
        <w:rPr>
          <w:rStyle w:val="Char4"/>
          <w:rFonts w:hint="cs"/>
          <w:rtl/>
        </w:rPr>
        <w:t>چهرۀ عیسی بن موسی بیشتر دگرگون شد، سپس گفت: چه کسی فقیه یمن بود؟ گفتم: طاووس و پسرش و ابن منبه! گفت: اینان چه بودند؟ گفتم: از موالی بودند!!.</w:t>
      </w:r>
    </w:p>
    <w:p w:rsidR="00FE5A8C" w:rsidRPr="00427A71" w:rsidRDefault="00FE5A8C" w:rsidP="00B156F9">
      <w:pPr>
        <w:tabs>
          <w:tab w:val="left" w:pos="6882"/>
        </w:tabs>
        <w:ind w:firstLine="284"/>
        <w:jc w:val="both"/>
        <w:rPr>
          <w:rStyle w:val="Char4"/>
          <w:rtl/>
        </w:rPr>
      </w:pPr>
      <w:r w:rsidRPr="00427A71">
        <w:rPr>
          <w:rStyle w:val="Char4"/>
          <w:rFonts w:hint="cs"/>
          <w:rtl/>
        </w:rPr>
        <w:t>(از شدت خشم) رگ‌های گردنش نمایان گشتند و نشست و گفت: چه کسی فقیه خراسان بود؟ گفت: عطا بن عبدالله خراسانی، گفت: این عطاء چه بود؟ گفتم: از موالی بود!!.</w:t>
      </w:r>
    </w:p>
    <w:p w:rsidR="00FE5A8C" w:rsidRPr="00427A71" w:rsidRDefault="00FE5A8C" w:rsidP="00B156F9">
      <w:pPr>
        <w:tabs>
          <w:tab w:val="left" w:pos="6882"/>
        </w:tabs>
        <w:ind w:firstLine="284"/>
        <w:jc w:val="both"/>
        <w:rPr>
          <w:rStyle w:val="Char4"/>
          <w:rtl/>
        </w:rPr>
      </w:pPr>
      <w:r w:rsidRPr="00427A71">
        <w:rPr>
          <w:rStyle w:val="Char4"/>
          <w:rFonts w:hint="cs"/>
          <w:rtl/>
        </w:rPr>
        <w:t>صورتش تیرگی بیشتری به خود گرفت و طوری سیاه شد که حتی از او ترسیدم، سپس گفت: چه کسی فقیه شام بود که گفتم! مکحول گفت: این مکحول دیگر چه بود؟ گفتم: از موالی بود!!.</w:t>
      </w:r>
    </w:p>
    <w:p w:rsidR="00FE5A8C" w:rsidRPr="00427A71" w:rsidRDefault="00FE5A8C" w:rsidP="00B156F9">
      <w:pPr>
        <w:widowControl w:val="0"/>
        <w:tabs>
          <w:tab w:val="left" w:pos="6882"/>
        </w:tabs>
        <w:ind w:firstLine="284"/>
        <w:jc w:val="both"/>
        <w:rPr>
          <w:rStyle w:val="Char4"/>
          <w:spacing w:val="-2"/>
          <w:rtl/>
        </w:rPr>
      </w:pPr>
      <w:r w:rsidRPr="00427A71">
        <w:rPr>
          <w:rStyle w:val="Char4"/>
          <w:rFonts w:hint="cs"/>
          <w:spacing w:val="-2"/>
          <w:rtl/>
        </w:rPr>
        <w:t>خشم او تیرگی چهره‌اش را افزون ساخت، سپس گفت: چه کسی فقیه کوفه بود؟- به خداوند قسم، اگر به خاطر ترسی از او نمی‌بود می‌گفتم: حکم بن عتبه و عمار بن ابی سلیمان، اما دیدم که نیت سوء دارد - گفتم: ابراهیم نخفی و شعبی، گفت: این دو چه کسانی هستند؟ گفتم: هردو عرب اند، گفت: الله اکبر و آرام گرفت.</w:t>
      </w:r>
    </w:p>
    <w:p w:rsidR="00FE5A8C" w:rsidRPr="00427A71" w:rsidRDefault="00FE5A8C" w:rsidP="00B156F9">
      <w:pPr>
        <w:tabs>
          <w:tab w:val="left" w:pos="6882"/>
        </w:tabs>
        <w:ind w:firstLine="284"/>
        <w:jc w:val="both"/>
        <w:rPr>
          <w:rStyle w:val="Char4"/>
          <w:rtl/>
        </w:rPr>
      </w:pPr>
      <w:r w:rsidRPr="00427A71">
        <w:rPr>
          <w:rStyle w:val="Char4"/>
          <w:rFonts w:hint="cs"/>
          <w:rtl/>
        </w:rPr>
        <w:t>آری، ای برادر مسلمان! غیر عرب این چنین مقامات‌والای علمی را به دست می‌آوردند و به بالاترین مراکز سیاسی دینی به خاطر شایستگی، موهبت‌ها و نبوغشان می‌رسیدند و حتی مسلمانان غیر عرب از مشهورترین مردان در نبوغ علمی و پیشروی‌تمدن بودند. مانند: ابوحنیفه، سیبویه، بیرونی، خوارزمی، رازی، ابن سینا و صدها تن دیگر که پرچمدار فقه، پزشکی، ریاضیات، فلسفه، زبان، تاریخ، نجوم و دیگر علوم در تمام جهان بودند.</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هیچ کس نمی‌تواند فضل دورۀ سلجوقی را بر تمدن اسلامی نادیده گیرد و یا آنچه را که قیام تیمور در آسیای میانه به تمدن اسلامی تقدیم نمود انکار کند.</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هیچ کس نمی‌تواند نقش بزرگی را که ترک‌های عثمانی در پیشبرد و پرشکوه‌کردن تمدن اسلامی ایفا نمودند انکار کند.</w:t>
      </w:r>
    </w:p>
    <w:p w:rsidR="00FE5A8C" w:rsidRPr="00427A71" w:rsidRDefault="00FE5A8C" w:rsidP="00B156F9">
      <w:pPr>
        <w:tabs>
          <w:tab w:val="left" w:pos="6882"/>
        </w:tabs>
        <w:ind w:firstLine="284"/>
        <w:jc w:val="both"/>
        <w:rPr>
          <w:rStyle w:val="Char4"/>
          <w:rtl/>
        </w:rPr>
      </w:pPr>
      <w:r w:rsidRPr="00427A71">
        <w:rPr>
          <w:rStyle w:val="Char4"/>
          <w:rFonts w:hint="cs"/>
          <w:rtl/>
        </w:rPr>
        <w:t xml:space="preserve">اگر به یاد بیاوریم که هیچ کدام آنان عرب نبودند، به خوبی معلوم می‌شود که هرکس به عقیده و عبادات و قوانین و مقررات اسلام ایمان آورده باشد، در ساختن تمدن سهیم بوده و در برپاکردن عظمت با شکوه اسلام در طول قرن‌ها شرکت داشته است، چه عرب باشد و چه غیر عرب، چه سفیدپوست باشد و چه سیاه‌پوست و این همه بدان جهت است که دین اسلام زیر پرچم خود نژادهای مختلف، رنگ‌های متمایز و زبان‌های گونه‌گون را با شعار </w:t>
      </w:r>
      <w:r w:rsidRPr="00FE5A8C">
        <w:rPr>
          <w:rFonts w:ascii="B Lotus" w:hAnsi="B Lotus" w:cs="Traditional Arabic" w:hint="cs"/>
          <w:rtl/>
          <w:lang w:bidi="fa-IR"/>
        </w:rPr>
        <w:t>﴿</w:t>
      </w:r>
      <w:r w:rsidRPr="00C5566F">
        <w:rPr>
          <w:rStyle w:val="Chard"/>
          <w:rFonts w:hint="eastAsia"/>
          <w:rtl/>
        </w:rPr>
        <w:t>إِنَّمَا</w:t>
      </w:r>
      <w:r w:rsidRPr="00C5566F">
        <w:rPr>
          <w:rStyle w:val="Chard"/>
          <w:rtl/>
        </w:rPr>
        <w:t xml:space="preserve"> </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مُؤ</w:t>
      </w:r>
      <w:r w:rsidRPr="00C5566F">
        <w:rPr>
          <w:rStyle w:val="Chard"/>
          <w:rFonts w:hint="cs"/>
          <w:rtl/>
        </w:rPr>
        <w:t>ۡ</w:t>
      </w:r>
      <w:r w:rsidRPr="00C5566F">
        <w:rPr>
          <w:rStyle w:val="Chard"/>
          <w:rFonts w:hint="eastAsia"/>
          <w:rtl/>
        </w:rPr>
        <w:t>مِنُونَ</w:t>
      </w:r>
      <w:r w:rsidRPr="00C5566F">
        <w:rPr>
          <w:rStyle w:val="Chard"/>
          <w:rtl/>
        </w:rPr>
        <w:t xml:space="preserve"> </w:t>
      </w:r>
      <w:r w:rsidRPr="00C5566F">
        <w:rPr>
          <w:rStyle w:val="Chard"/>
          <w:rFonts w:hint="eastAsia"/>
          <w:rtl/>
        </w:rPr>
        <w:t>إِخ</w:t>
      </w:r>
      <w:r w:rsidRPr="00C5566F">
        <w:rPr>
          <w:rStyle w:val="Chard"/>
          <w:rFonts w:hint="cs"/>
          <w:rtl/>
        </w:rPr>
        <w:t>ۡ</w:t>
      </w:r>
      <w:r w:rsidRPr="00C5566F">
        <w:rPr>
          <w:rStyle w:val="Chard"/>
          <w:rFonts w:hint="eastAsia"/>
          <w:rtl/>
        </w:rPr>
        <w:t>وَة</w:t>
      </w:r>
      <w:r w:rsidRPr="00C5566F">
        <w:rPr>
          <w:rStyle w:val="Chard"/>
          <w:rFonts w:hint="cs"/>
          <w:rtl/>
        </w:rPr>
        <w:t>ٞ</w:t>
      </w:r>
      <w:r w:rsidRPr="00FE5A8C">
        <w:rPr>
          <w:rFonts w:ascii="B Lotus" w:hAnsi="B Lotus" w:cs="Traditional Arabic" w:hint="cs"/>
          <w:rtl/>
          <w:lang w:bidi="fa-IR"/>
        </w:rPr>
        <w:t>﴾</w:t>
      </w:r>
      <w:r w:rsidRPr="00427A71">
        <w:rPr>
          <w:rStyle w:val="Char4"/>
          <w:rFonts w:hint="cs"/>
          <w:rtl/>
        </w:rPr>
        <w:t xml:space="preserve"> و شعار </w:t>
      </w:r>
      <w:r w:rsidRPr="00FE5A8C">
        <w:rPr>
          <w:rFonts w:ascii="B Lotus" w:hAnsi="B Lotus" w:cs="Traditional Arabic" w:hint="cs"/>
          <w:rtl/>
          <w:lang w:bidi="fa-IR"/>
        </w:rPr>
        <w:t>﴿</w:t>
      </w:r>
      <w:r w:rsidRPr="00C5566F">
        <w:rPr>
          <w:rStyle w:val="Chard"/>
          <w:rFonts w:hint="eastAsia"/>
          <w:rtl/>
        </w:rPr>
        <w:t>إِنَّ</w:t>
      </w:r>
      <w:r w:rsidRPr="00C5566F">
        <w:rPr>
          <w:rStyle w:val="Chard"/>
          <w:rtl/>
        </w:rPr>
        <w:t xml:space="preserve"> </w:t>
      </w:r>
      <w:r w:rsidRPr="00C5566F">
        <w:rPr>
          <w:rStyle w:val="Chard"/>
          <w:rFonts w:hint="cs"/>
          <w:rtl/>
        </w:rPr>
        <w:t>ٱ</w:t>
      </w:r>
      <w:r w:rsidRPr="00C5566F">
        <w:rPr>
          <w:rStyle w:val="Chard"/>
          <w:rFonts w:hint="eastAsia"/>
          <w:rtl/>
        </w:rPr>
        <w:t>لدِّينَ</w:t>
      </w:r>
      <w:r w:rsidRPr="00C5566F">
        <w:rPr>
          <w:rStyle w:val="Chard"/>
          <w:rtl/>
        </w:rPr>
        <w:t xml:space="preserve"> </w:t>
      </w:r>
      <w:r w:rsidRPr="00C5566F">
        <w:rPr>
          <w:rStyle w:val="Chard"/>
          <w:rFonts w:hint="eastAsia"/>
          <w:rtl/>
        </w:rPr>
        <w:t>عِندَ</w:t>
      </w:r>
      <w:r w:rsidRPr="00C5566F">
        <w:rPr>
          <w:rStyle w:val="Chard"/>
          <w:rtl/>
        </w:rPr>
        <w:t xml:space="preserve"> </w:t>
      </w:r>
      <w:r w:rsidRPr="00C5566F">
        <w:rPr>
          <w:rStyle w:val="Chard"/>
          <w:rFonts w:hint="cs"/>
          <w:rtl/>
        </w:rPr>
        <w:t>ٱ</w:t>
      </w:r>
      <w:r w:rsidRPr="00C5566F">
        <w:rPr>
          <w:rStyle w:val="Chard"/>
          <w:rFonts w:hint="eastAsia"/>
          <w:rtl/>
        </w:rPr>
        <w:t>للَّهِ</w:t>
      </w:r>
      <w:r w:rsidRPr="00C5566F">
        <w:rPr>
          <w:rStyle w:val="Chard"/>
          <w:rtl/>
        </w:rPr>
        <w:t xml:space="preserve"> </w:t>
      </w:r>
      <w:r w:rsidRPr="00C5566F">
        <w:rPr>
          <w:rStyle w:val="Chard"/>
          <w:rFonts w:hint="cs"/>
          <w:rtl/>
        </w:rPr>
        <w:t>ٱ</w:t>
      </w:r>
      <w:r w:rsidRPr="00C5566F">
        <w:rPr>
          <w:rStyle w:val="Chard"/>
          <w:rFonts w:hint="eastAsia"/>
          <w:rtl/>
        </w:rPr>
        <w:t>ل</w:t>
      </w:r>
      <w:r w:rsidRPr="00C5566F">
        <w:rPr>
          <w:rStyle w:val="Chard"/>
          <w:rFonts w:hint="cs"/>
          <w:rtl/>
        </w:rPr>
        <w:t>ۡ</w:t>
      </w:r>
      <w:r w:rsidRPr="00C5566F">
        <w:rPr>
          <w:rStyle w:val="Chard"/>
          <w:rFonts w:hint="eastAsia"/>
          <w:rtl/>
        </w:rPr>
        <w:t>إِس</w:t>
      </w:r>
      <w:r w:rsidRPr="00C5566F">
        <w:rPr>
          <w:rStyle w:val="Chard"/>
          <w:rFonts w:hint="cs"/>
          <w:rtl/>
        </w:rPr>
        <w:t>ۡ</w:t>
      </w:r>
      <w:r w:rsidRPr="00C5566F">
        <w:rPr>
          <w:rStyle w:val="Chard"/>
          <w:rFonts w:hint="eastAsia"/>
          <w:rtl/>
        </w:rPr>
        <w:t>لَ</w:t>
      </w:r>
      <w:r w:rsidRPr="00C5566F">
        <w:rPr>
          <w:rStyle w:val="Chard"/>
          <w:rFonts w:hint="cs"/>
          <w:rtl/>
        </w:rPr>
        <w:t>ٰ</w:t>
      </w:r>
      <w:r w:rsidRPr="00C5566F">
        <w:rPr>
          <w:rStyle w:val="Chard"/>
          <w:rFonts w:hint="eastAsia"/>
          <w:rtl/>
        </w:rPr>
        <w:t>مُ</w:t>
      </w:r>
      <w:r w:rsidRPr="00FE5A8C">
        <w:rPr>
          <w:rFonts w:ascii="B Lotus" w:hAnsi="B Lotus" w:cs="Traditional Arabic" w:hint="cs"/>
          <w:rtl/>
          <w:lang w:bidi="fa-IR"/>
        </w:rPr>
        <w:t>﴾</w:t>
      </w:r>
      <w:r w:rsidRPr="00427A71">
        <w:rPr>
          <w:rStyle w:val="Char4"/>
          <w:rFonts w:hint="cs"/>
          <w:rtl/>
        </w:rPr>
        <w:t xml:space="preserve"> </w:t>
      </w:r>
      <w:r w:rsidRPr="00C5566F">
        <w:rPr>
          <w:rStyle w:val="Char6"/>
          <w:rFonts w:hint="cs"/>
          <w:rtl/>
        </w:rPr>
        <w:t>[آل‌عمران: 19].</w:t>
      </w:r>
      <w:r w:rsidRPr="00427A71">
        <w:rPr>
          <w:rStyle w:val="Char4"/>
          <w:rFonts w:hint="cs"/>
          <w:rtl/>
        </w:rPr>
        <w:t xml:space="preserve"> گرد هم آورده است.</w:t>
      </w:r>
    </w:p>
    <w:p w:rsidR="00FE5A8C" w:rsidRPr="00427A71" w:rsidRDefault="00FE5A8C" w:rsidP="00B156F9">
      <w:pPr>
        <w:widowControl w:val="0"/>
        <w:tabs>
          <w:tab w:val="left" w:pos="6882"/>
        </w:tabs>
        <w:spacing w:line="250" w:lineRule="auto"/>
        <w:ind w:firstLine="284"/>
        <w:jc w:val="both"/>
        <w:rPr>
          <w:rStyle w:val="Char4"/>
          <w:rtl/>
        </w:rPr>
      </w:pPr>
      <w:r w:rsidRPr="00427A71">
        <w:rPr>
          <w:rStyle w:val="Char4"/>
          <w:rFonts w:hint="cs"/>
          <w:rtl/>
        </w:rPr>
        <w:t>با توجه به آنچه گذشت کوتاه سخن اینست که برادری اسلامی نه تنها یکی از عوامل بسیار مهم در رسیدن امت اسلامی به اوج قدرت و رهبری و بزرگی و در دست‌داشتن تمدن و دانش است، بلکه اروپا قرن‌های طولانی از چشمۀ زلال تمدن اسلامی و علوم و معارفی که در آن مسلمانان از خود نبوغ نشان دادند سیراب می‌شد و به خیر و برکت آن بود که اروپا و کشورهای شرقی توانستند قلۀ تمدن مادی و علوم کیهانی را در عصر جدید فتح کنند.</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و این چیزی است که بزرگان اندیشه و فلسفه در جهان بدان گواهی دادند.</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 استاد علامه «شبرل» رئیس دانشکده حقوق دانشگاه «وین» در کنفرانس حقوق سال 1927 گفت: بشریت به داشتن مردی مانند محمد</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افتخار می‌کند، زیرا علیرغم بی‌سوادی پیش از ده قرن واندی توانست شریعتی را بیاورد که ما اروپائیان خوشبخت می‌باشیم، اگر پس از دو هزار سال به اوج آن برسیم.</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 تاریخدان انگلیسی «ویلز» در کتاب خود «چهره تاریخ بشر» می‌گوید: اروپا از لحاظ قوانین اداری و بازرگانی خود بسیار مدیون اسلام است.</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 گوستاو لوبون از استاد لیبری چنین نقل کرده است: اگر قوم عرب بر عرصۀ تاریخ ظاهر نمی‌شدند، بدون شک نهضت نوین اروپا چند قرن عقب می‌افتاد.</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 ولین‌پول در کتاب اعراب در اسپانیا می‌نویسد: اروپای بی‌سواد در جهل و محرومیت دست و پا می‌زد در حالی که اندلس امامت علم و فرهنگ را در جهان به عهده داشت.</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یکی دیگر از دست‌آوردهای برادری ترویج و ترسیخ تکفل اجتماعی در جامعۀ اسلامی است:</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هنگامی که فرد مسلمان این احساس را دارد که برادر دیگر مسلمانان است، دیگر نباید به آنان ستم کند و نباید آنان را خوار گرداند و نباید آنان را تنها گذارد و هنگامی که آگاه می‌شود که اگر با شکمی سیر بخوابد و همسایه‌اش گرسنه باشد و او از آن اطلاع داشته باشد، مؤمن نیست.</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و هنگامی که بداند که او با برادران مؤمن خود از حیث هم‌دردی و همیاری بسان یک تن می‌باشند.</w:t>
      </w:r>
    </w:p>
    <w:p w:rsidR="00FE5A8C" w:rsidRPr="00427A71" w:rsidRDefault="00FE5A8C" w:rsidP="00B156F9">
      <w:pPr>
        <w:tabs>
          <w:tab w:val="left" w:pos="6882"/>
        </w:tabs>
        <w:spacing w:line="250" w:lineRule="auto"/>
        <w:ind w:firstLine="284"/>
        <w:jc w:val="both"/>
        <w:rPr>
          <w:rStyle w:val="Char4"/>
          <w:spacing w:val="-2"/>
          <w:rtl/>
        </w:rPr>
      </w:pPr>
      <w:r w:rsidRPr="00427A71">
        <w:rPr>
          <w:rStyle w:val="Char4"/>
          <w:rFonts w:hint="cs"/>
          <w:spacing w:val="-2"/>
          <w:rtl/>
        </w:rPr>
        <w:t>هنگامی که فرد مسلمان از ته دل و اعماق وجدان خود از تمام این معانی خالصانه برادری اطلاع یابد، بدون شک با تمام وجود خود به تحقق بخشیدن به همکاری و تکفل اجتماعی و مهربانی و ایثار در حق هرکس که با او رابطۀ برادری دارد و پیوند ایمان آنان را گرد هم می‌آورد، شتاب می‌کند. مخصوصاً اگر نیازمند کسی باشند که آنان را از غم و اندوه بیرون آورد و آنان را در سختی تسلی دهد و در مصیبت‌ها از آنان سرپرستی و مواظبت کند و هنگام عجز و تنگدستی یار و مددکار آنان باشد.</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آنچه ذکر شد از ساده‌ترین حقوق برادری و آشکارترین مقتضیات ایمان است.</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پیش از این نمونه‌های همیشه جاوید تکفل اجتماعی، مهر و محبت متقابل و ایثار را ذکر نمودیم و این همه نشانۀ اینست که هر شخص مسلمانی که آگاهی و احساس کامل نسبت به حقوق برادری داشته باشد، تمام مسؤولیت‌های تکفل اجتماعی نسبت به کسانی که خداوند محبت، برادری و مهر بدون منت‌نهادن و بدون آزار و اذیت و تکبر را بر او واجب کرده است، به نحو احسن انجام می‌دهد.</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بدیهی است که فقر از جامعه اسلامی رخت برمی‌بندد و افراد جامعه از انگیزه‌های ارتکاب جرم و انحراف رها می‌شوند، زیرا عوامل فقر و علل ارتکاب جرم از بین می‌رود!!.</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و چه بسا در تاریخ به جامعه‌هایی برخورد می‌کنیم که شریعت الهی بر آن حکم‌فرما بوده و پیوند برادری در راه خدا میان افراد آن محکم بوده و بر پایۀ تقوا استوار گشته‌اند.. چگونه فقر در تمام نقاط آن از بین رفته است؟ و چگونه محبت و همیاری و تکفل اجتماعی و محبت متقابل بین افراد آن جوامع نشر و گسترش یافته است؟ و چگونه از هیبت و قدرت و عزت در چشم ملت‌های دیگر و کشورهای جهان برخوردار بودند؟ بدون شک آن همه بدین خاطر بوده است که دین اسلام بنای برادری را محکم نموده و پایه‌های محبت را استحکام بخشیده و اصول تکفل اجتماعی را تثبیت کرده و رحمت و ایثار را ریشه‌دار نموده است!!.</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آری، برادر آنچه ذکر شد، دست‌آوردهایی است که امت اسلام در سایۀ برادری خالصانۀ اسلامی وزیر شعار عقیدۀ الهی آن را به دست می‌آورد.</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جوانان مسلمان! تنها در سایۀ برادری می‌توانید از میوه‌های شیرین وحدت از هم ناگسستنی اسلام بهره‌مند شوید.</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و تنها در سایۀ برادری است که می‌توانید از دست‌آوردهای نشر و گسترش دین اسلام در پهنه زمین بهره گیرید.</w:t>
      </w:r>
    </w:p>
    <w:p w:rsidR="00FE5A8C" w:rsidRPr="00427A71" w:rsidRDefault="00FE5A8C" w:rsidP="00B156F9">
      <w:pPr>
        <w:tabs>
          <w:tab w:val="left" w:pos="6882"/>
        </w:tabs>
        <w:ind w:firstLine="284"/>
        <w:jc w:val="both"/>
        <w:rPr>
          <w:rStyle w:val="Char4"/>
          <w:rtl/>
        </w:rPr>
      </w:pPr>
      <w:r w:rsidRPr="00427A71">
        <w:rPr>
          <w:rStyle w:val="Char4"/>
          <w:rFonts w:hint="cs"/>
          <w:rtl/>
        </w:rPr>
        <w:t>و تنها در سایۀ برادری است که می‌توانید از دست‌آوردهای بنای تمدن متجدد و پیروز و پرشکوه اسلامی بهره‌مند شوید.</w:t>
      </w:r>
    </w:p>
    <w:p w:rsidR="00FE5A8C" w:rsidRPr="00427A71" w:rsidRDefault="00FE5A8C" w:rsidP="00B156F9">
      <w:pPr>
        <w:tabs>
          <w:tab w:val="left" w:pos="6882"/>
        </w:tabs>
        <w:ind w:firstLine="284"/>
        <w:jc w:val="both"/>
        <w:rPr>
          <w:rStyle w:val="Char4"/>
          <w:rtl/>
        </w:rPr>
      </w:pPr>
      <w:r w:rsidRPr="00427A71">
        <w:rPr>
          <w:rStyle w:val="Char4"/>
          <w:rFonts w:hint="cs"/>
          <w:rtl/>
        </w:rPr>
        <w:t xml:space="preserve">و تنها در سایۀ برادری است که می‌توانید از دست‌آوردهای ایجاد و رواج‌دادن تکفل اجتماعی در هر سرزمینی که پرچم </w:t>
      </w:r>
      <w:r w:rsidRPr="00FE5A8C">
        <w:rPr>
          <w:rStyle w:val="Char1"/>
          <w:rtl/>
        </w:rPr>
        <w:t>لا اله الا الله محمد رسول الله</w:t>
      </w:r>
      <w:r w:rsidRPr="00427A71">
        <w:rPr>
          <w:rStyle w:val="Char4"/>
          <w:rFonts w:hint="cs"/>
          <w:rtl/>
        </w:rPr>
        <w:t xml:space="preserve"> بر آن به اهتزاز درمی‌آید بهره‌مند شوید.</w:t>
      </w:r>
    </w:p>
    <w:p w:rsidR="00FE5A8C" w:rsidRPr="00B156F9" w:rsidRDefault="00FE5A8C" w:rsidP="00B156F9">
      <w:pPr>
        <w:tabs>
          <w:tab w:val="left" w:pos="6882"/>
        </w:tabs>
        <w:ind w:firstLine="284"/>
        <w:jc w:val="both"/>
        <w:rPr>
          <w:rStyle w:val="Char4"/>
          <w:spacing w:val="-4"/>
          <w:rtl/>
        </w:rPr>
      </w:pPr>
      <w:r w:rsidRPr="00B156F9">
        <w:rPr>
          <w:rStyle w:val="Char4"/>
          <w:rFonts w:hint="cs"/>
          <w:spacing w:val="-4"/>
          <w:rtl/>
        </w:rPr>
        <w:t>برادران مسلمان! روحیۀ برادری در راه خدا را در درون خود ریشه‌دار کنید، شاید با بازوان پرتوان خود به وحدت جهان شمول مسلمانان تحقق ببخشید. دین همیشه جاوید خدا را در سر تا سر گیتی گسترش دهید و در آسمان دنیا چراغ هدایت و تمدن اسلامی را بیفروزید و در جوامع اسلامی اصول تکفل اجتماعی، محبت و ایثار را تحقق ببخشید.</w:t>
      </w:r>
    </w:p>
    <w:p w:rsidR="00FE5A8C" w:rsidRPr="00427A71" w:rsidRDefault="00FE5A8C" w:rsidP="00B156F9">
      <w:pPr>
        <w:tabs>
          <w:tab w:val="left" w:pos="6882"/>
        </w:tabs>
        <w:ind w:firstLine="284"/>
        <w:jc w:val="both"/>
        <w:rPr>
          <w:rStyle w:val="Char4"/>
          <w:rtl/>
        </w:rPr>
      </w:pPr>
      <w:r w:rsidRPr="00427A71">
        <w:rPr>
          <w:rStyle w:val="Char4"/>
          <w:rFonts w:hint="cs"/>
          <w:rtl/>
        </w:rPr>
        <w:t>بنابراین، جوامع اسلامی به برادران مؤمن، مردانی که سینه آنان مالامال از محبت نسبت به یکدیگر است و جوانان با وفا و مخلص که دل‌هایشان سرشار از محبت است نیاز دارند، تا با سعی و تلاش همۀ آنان حکومت متحد اسلام که از بین رفته است از نو تشکیل شود و مسلمانان عزت و اقتدار خود را که از دست داده‌اند بازیابند، و این نزد خدا آسان است.</w:t>
      </w:r>
    </w:p>
    <w:p w:rsidR="00FE5A8C" w:rsidRPr="00427A71" w:rsidRDefault="00FE5A8C" w:rsidP="00B156F9">
      <w:pPr>
        <w:pStyle w:val="a9"/>
        <w:spacing w:line="240" w:lineRule="auto"/>
        <w:rPr>
          <w:rStyle w:val="Char4"/>
          <w:rtl/>
        </w:rPr>
      </w:pPr>
      <w:r w:rsidRPr="00427A71">
        <w:rPr>
          <w:rStyle w:val="Char4"/>
          <w:rFonts w:hint="cs"/>
          <w:rtl/>
          <w:lang w:bidi="ar-SA"/>
        </w:rPr>
        <w:t>8- جوانان جان بر کف! ای حاملان دعوت اسلامی! و ای سربازان اسلام! در پایان بدانید که:</w:t>
      </w:r>
    </w:p>
    <w:p w:rsidR="00FE5A8C" w:rsidRPr="00427A71" w:rsidRDefault="00FE5A8C" w:rsidP="00B156F9">
      <w:pPr>
        <w:tabs>
          <w:tab w:val="left" w:pos="6882"/>
        </w:tabs>
        <w:ind w:firstLine="284"/>
        <w:jc w:val="both"/>
        <w:rPr>
          <w:rStyle w:val="Char4"/>
          <w:spacing w:val="-2"/>
          <w:rtl/>
        </w:rPr>
      </w:pPr>
      <w:r w:rsidRPr="00427A71">
        <w:rPr>
          <w:rStyle w:val="Char4"/>
          <w:rFonts w:hint="cs"/>
          <w:spacing w:val="-2"/>
          <w:rtl/>
        </w:rPr>
        <w:t>امروز تنها شما پایۀ محکم اسلام می‌باشید که بر این پایه عزت و اقتدار اسلام بازسازی می‌شود و حکومت اسلام تشکیل می‌گردد و وحدت مسلمین تحقق می‌یابد.</w:t>
      </w:r>
    </w:p>
    <w:p w:rsidR="00FE5A8C" w:rsidRPr="00427A71" w:rsidRDefault="00FE5A8C" w:rsidP="00B156F9">
      <w:pPr>
        <w:tabs>
          <w:tab w:val="left" w:pos="6882"/>
        </w:tabs>
        <w:ind w:firstLine="284"/>
        <w:jc w:val="both"/>
        <w:rPr>
          <w:rStyle w:val="Char4"/>
          <w:rtl/>
        </w:rPr>
      </w:pPr>
      <w:r w:rsidRPr="00427A71">
        <w:rPr>
          <w:rStyle w:val="Char4"/>
          <w:rFonts w:hint="cs"/>
          <w:rtl/>
        </w:rPr>
        <w:t>و تنها این شمایید در این دوران که گل خوشبوی امید مسلمانان در بازگرداندن خلافت را شده در سراسر گیتی و بازگرداندن عظمت و بزرگی گذشته، می‌باشید.</w:t>
      </w:r>
    </w:p>
    <w:p w:rsidR="00FE5A8C" w:rsidRPr="00427A71" w:rsidRDefault="00FE5A8C" w:rsidP="00B156F9">
      <w:pPr>
        <w:tabs>
          <w:tab w:val="left" w:pos="6882"/>
        </w:tabs>
        <w:ind w:firstLine="284"/>
        <w:jc w:val="both"/>
        <w:rPr>
          <w:rStyle w:val="Char4"/>
          <w:spacing w:val="-4"/>
          <w:rtl/>
        </w:rPr>
      </w:pPr>
      <w:r w:rsidRPr="00427A71">
        <w:rPr>
          <w:rStyle w:val="Char4"/>
          <w:rFonts w:hint="cs"/>
          <w:spacing w:val="-4"/>
          <w:rtl/>
        </w:rPr>
        <w:t>و در جای جای سرزمین‌های اسلامی مسلمانان به شما چشم دوخته‌اند، زیرا شما مردان رزم آزادی و سربازان نجات بخش و داعیان حق و چشم و چراغ هدایت می‌باشید.</w:t>
      </w:r>
    </w:p>
    <w:p w:rsidR="00FE5A8C" w:rsidRPr="00427A71" w:rsidRDefault="00FE5A8C" w:rsidP="00B156F9">
      <w:pPr>
        <w:tabs>
          <w:tab w:val="left" w:pos="6882"/>
        </w:tabs>
        <w:ind w:firstLine="284"/>
        <w:jc w:val="both"/>
        <w:rPr>
          <w:rStyle w:val="Char4"/>
          <w:rtl/>
        </w:rPr>
      </w:pPr>
      <w:r w:rsidRPr="00427A71">
        <w:rPr>
          <w:rStyle w:val="Char4"/>
          <w:rFonts w:hint="cs"/>
          <w:rtl/>
        </w:rPr>
        <w:t>جوانان برومند! در هر زمینه پیشرو و الگو باشید.</w:t>
      </w:r>
    </w:p>
    <w:p w:rsidR="00FE5A8C" w:rsidRPr="00427A71" w:rsidRDefault="00FE5A8C" w:rsidP="00B156F9">
      <w:pPr>
        <w:tabs>
          <w:tab w:val="left" w:pos="6882"/>
        </w:tabs>
        <w:spacing w:line="245" w:lineRule="auto"/>
        <w:ind w:firstLine="284"/>
        <w:jc w:val="both"/>
        <w:rPr>
          <w:rStyle w:val="Char4"/>
          <w:rtl/>
        </w:rPr>
      </w:pPr>
      <w:r w:rsidRPr="00427A71">
        <w:rPr>
          <w:rStyle w:val="Char4"/>
          <w:rFonts w:hint="cs"/>
          <w:rtl/>
        </w:rPr>
        <w:t>در تعهد نسبت به اصول برادری اسلامی پیشرو و الگو باشید.</w:t>
      </w:r>
    </w:p>
    <w:p w:rsidR="00FE5A8C" w:rsidRPr="00427A71" w:rsidRDefault="00FE5A8C" w:rsidP="00B156F9">
      <w:pPr>
        <w:tabs>
          <w:tab w:val="left" w:pos="6882"/>
        </w:tabs>
        <w:spacing w:line="245" w:lineRule="auto"/>
        <w:ind w:firstLine="284"/>
        <w:jc w:val="both"/>
        <w:rPr>
          <w:rStyle w:val="Char4"/>
          <w:rtl/>
        </w:rPr>
      </w:pPr>
      <w:r w:rsidRPr="00427A71">
        <w:rPr>
          <w:rStyle w:val="Char4"/>
          <w:rFonts w:hint="cs"/>
          <w:rtl/>
        </w:rPr>
        <w:t>در تعمیق روحیه و پرمعنی‌کردن برادری پیشرو و الگو باشید.</w:t>
      </w:r>
    </w:p>
    <w:p w:rsidR="00FE5A8C" w:rsidRPr="00427A71" w:rsidRDefault="00FE5A8C" w:rsidP="00B156F9">
      <w:pPr>
        <w:tabs>
          <w:tab w:val="left" w:pos="6882"/>
        </w:tabs>
        <w:spacing w:line="245" w:lineRule="auto"/>
        <w:ind w:firstLine="284"/>
        <w:jc w:val="both"/>
        <w:rPr>
          <w:rStyle w:val="Char4"/>
          <w:rtl/>
        </w:rPr>
      </w:pPr>
      <w:r w:rsidRPr="00427A71">
        <w:rPr>
          <w:rStyle w:val="Char4"/>
          <w:rFonts w:hint="cs"/>
          <w:rtl/>
        </w:rPr>
        <w:t>در ایفای حقوق برادری و انجام‌دادن واجبات متعلق به آن پیشرو و الگو باشید.</w:t>
      </w:r>
    </w:p>
    <w:p w:rsidR="00FE5A8C" w:rsidRPr="00427A71" w:rsidRDefault="00FE5A8C" w:rsidP="00B156F9">
      <w:pPr>
        <w:tabs>
          <w:tab w:val="left" w:pos="6882"/>
        </w:tabs>
        <w:spacing w:line="245" w:lineRule="auto"/>
        <w:ind w:firstLine="284"/>
        <w:jc w:val="both"/>
        <w:rPr>
          <w:rStyle w:val="Char4"/>
          <w:spacing w:val="-4"/>
          <w:rtl/>
        </w:rPr>
      </w:pPr>
      <w:r w:rsidRPr="00427A71">
        <w:rPr>
          <w:rStyle w:val="Char4"/>
          <w:rFonts w:hint="cs"/>
          <w:spacing w:val="-4"/>
          <w:rtl/>
        </w:rPr>
        <w:t>در ارائه مثال و نمونه‌های رفتار و تعامل برحسب برادری و تفاعل با آن پیشرو باشید.</w:t>
      </w:r>
    </w:p>
    <w:p w:rsidR="00FE5A8C" w:rsidRPr="00427A71" w:rsidRDefault="00FE5A8C" w:rsidP="00B156F9">
      <w:pPr>
        <w:tabs>
          <w:tab w:val="left" w:pos="6882"/>
        </w:tabs>
        <w:spacing w:line="245" w:lineRule="auto"/>
        <w:ind w:firstLine="284"/>
        <w:jc w:val="both"/>
        <w:rPr>
          <w:rStyle w:val="Char4"/>
          <w:rtl/>
        </w:rPr>
      </w:pPr>
      <w:r w:rsidRPr="00427A71">
        <w:rPr>
          <w:rStyle w:val="Char4"/>
          <w:rFonts w:hint="cs"/>
          <w:rtl/>
        </w:rPr>
        <w:t>در تعمیق اثر برادری و به چنگ‌آوردن دست‌آوردهای آن پیشرو باشید.</w:t>
      </w:r>
    </w:p>
    <w:p w:rsidR="00FE5A8C" w:rsidRPr="00427A71" w:rsidRDefault="00FE5A8C" w:rsidP="00B156F9">
      <w:pPr>
        <w:tabs>
          <w:tab w:val="left" w:pos="6882"/>
        </w:tabs>
        <w:spacing w:line="245" w:lineRule="auto"/>
        <w:ind w:firstLine="284"/>
        <w:jc w:val="both"/>
        <w:rPr>
          <w:rStyle w:val="Char4"/>
          <w:rtl/>
        </w:rPr>
      </w:pPr>
      <w:r w:rsidRPr="00427A71">
        <w:rPr>
          <w:rStyle w:val="Char4"/>
          <w:rFonts w:hint="cs"/>
          <w:rtl/>
        </w:rPr>
        <w:t>ای جوانان! تاریخ با افتخار و تعجب‌آورده است که دین اسلام به جنوب هند و سریلانکا، جزایر لکدبو و مالدیو در اقیانوس هند و فلات تبت و سواحل چین و فلیپین و جزایر اندونزی و شبه جزیرۀ ملابو رسید... و در اواسط افریقا به سنگال و نیجریه و سومالی و تانزانیا و ماداگاسکار و زنگبار و سرزمین‌های دیگر رسید.</w:t>
      </w:r>
    </w:p>
    <w:p w:rsidR="00FE5A8C" w:rsidRPr="00427A71" w:rsidRDefault="00FE5A8C" w:rsidP="00B156F9">
      <w:pPr>
        <w:tabs>
          <w:tab w:val="left" w:pos="6882"/>
        </w:tabs>
        <w:spacing w:line="245" w:lineRule="auto"/>
        <w:ind w:firstLine="284"/>
        <w:jc w:val="both"/>
        <w:rPr>
          <w:rStyle w:val="Char4"/>
          <w:rtl/>
        </w:rPr>
      </w:pPr>
      <w:r w:rsidRPr="00427A71">
        <w:rPr>
          <w:rStyle w:val="Char4"/>
          <w:rFonts w:hint="cs"/>
          <w:rtl/>
        </w:rPr>
        <w:t>آری، دین اسلام به تمام این سرزمین‌ها به وسیلۀ پیشروان و الگوهای مناسب رسید، الگوی بازرگانان در معامله، الگوی مبلغان در برخورد، الگوی مسلمانان در برادری راستین و رفتار نیک‌شان و اخلاق پسندیده‌شان، سپس تمام این الگوها با موعظۀ نیکو و دعوت شایسته‌دنبال شد. بنابراین، مردم گروه، گروه به دین خدا گرویدند و از روی ایمان و قناعت و رغبت به دین جدید روی آوردند.</w:t>
      </w:r>
    </w:p>
    <w:p w:rsidR="00FE5A8C" w:rsidRPr="00427A71" w:rsidRDefault="00FE5A8C" w:rsidP="00B156F9">
      <w:pPr>
        <w:tabs>
          <w:tab w:val="left" w:pos="6882"/>
        </w:tabs>
        <w:spacing w:line="245" w:lineRule="auto"/>
        <w:ind w:firstLine="284"/>
        <w:jc w:val="both"/>
        <w:rPr>
          <w:rStyle w:val="Char4"/>
          <w:spacing w:val="-4"/>
          <w:rtl/>
        </w:rPr>
      </w:pPr>
      <w:r w:rsidRPr="00427A71">
        <w:rPr>
          <w:rStyle w:val="Char4"/>
          <w:rFonts w:hint="cs"/>
          <w:spacing w:val="-4"/>
          <w:rtl/>
        </w:rPr>
        <w:t>اگر این بازرگانان به نیک‌رفتاری متصف نمی‌شدند و اگر این داعیان به صدق برادری مشخص نمی‌شدند و اگر این مسلمانان به اخلاق نیکو متصف نمی‌شدند، این توده‌های میلیونی به دین اسلام نمی‌گرویدند و به عدالت و رحمت این دین روی نمی‌آوردند!!.</w:t>
      </w:r>
    </w:p>
    <w:p w:rsidR="00FE5A8C" w:rsidRPr="00427A71" w:rsidRDefault="00FE5A8C" w:rsidP="00B156F9">
      <w:pPr>
        <w:tabs>
          <w:tab w:val="left" w:pos="6882"/>
        </w:tabs>
        <w:spacing w:line="245" w:lineRule="auto"/>
        <w:ind w:firstLine="284"/>
        <w:jc w:val="both"/>
        <w:rPr>
          <w:rStyle w:val="Char4"/>
          <w:rtl/>
        </w:rPr>
      </w:pPr>
      <w:r w:rsidRPr="00427A71">
        <w:rPr>
          <w:rStyle w:val="Char4"/>
          <w:rFonts w:hint="cs"/>
          <w:rtl/>
        </w:rPr>
        <w:t>چه مایۀ خوش‌وقتی است که دعوت اسلامی سربازان، مبلغین و تمام وابستگان خود را جوان، مؤمن، آگاه، متحد و برادر با یکدیگر ببیند که تعالیم اسلام را در رفتار خود نمایان کنند و اندیشۀ آن را چراغ راه خود قرار دهند و فضایل آن را در تمام حرکات و سکنات خود به نمایش درآورند.</w:t>
      </w:r>
    </w:p>
    <w:p w:rsidR="00FE5A8C" w:rsidRPr="00427A71" w:rsidRDefault="00FE5A8C" w:rsidP="00B156F9">
      <w:pPr>
        <w:tabs>
          <w:tab w:val="left" w:pos="6882"/>
        </w:tabs>
        <w:spacing w:line="245" w:lineRule="auto"/>
        <w:ind w:firstLine="284"/>
        <w:jc w:val="both"/>
        <w:rPr>
          <w:rStyle w:val="Char4"/>
          <w:rtl/>
        </w:rPr>
      </w:pPr>
      <w:r w:rsidRPr="00427A71">
        <w:rPr>
          <w:rStyle w:val="Char4"/>
          <w:rFonts w:hint="cs"/>
          <w:rtl/>
        </w:rPr>
        <w:t>در این عصر هنوز جنبش اسلامی نمونه‌هایی از مردانی که بتوان از لحاظ کردار و اخلاق آنان را الگو قرار داد و یا نمونه‌هایی از انواع مختلف مبلغین که به برادری و تقوای خود مشخص باشند و یا نمونه‌هایی از هزاران جوان که مردم تحت تأثیر کردارشان قرار گیرند، پیش از اینکه به گفتارشان متأثر شوند، تقدیم ننموده است، اما اگر چنین شود جنبش اسلامی می‌تواند در عرصه تبلیغ مردم و دعوت آنان به دین اسلام هزاران افراد از اقشار مختلف مردم را به خداوند به عنوان پروردگار و به اسلام به عنوان دین و به قرآن به عنوان امام و به محمد</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به عنوان پیامبر مؤمن سازد و در زمینه گسترش اسلام رسیده‌ترین میوه‌ها را به دست آورد.</w:t>
      </w:r>
    </w:p>
    <w:p w:rsidR="00FE5A8C" w:rsidRPr="00427A71" w:rsidRDefault="00FE5A8C" w:rsidP="00B156F9">
      <w:pPr>
        <w:tabs>
          <w:tab w:val="left" w:pos="6882"/>
        </w:tabs>
        <w:ind w:firstLine="284"/>
        <w:jc w:val="both"/>
        <w:rPr>
          <w:rStyle w:val="Char4"/>
          <w:rtl/>
        </w:rPr>
      </w:pPr>
      <w:r w:rsidRPr="00427A71">
        <w:rPr>
          <w:rStyle w:val="Char4"/>
          <w:rFonts w:hint="cs"/>
          <w:rtl/>
        </w:rPr>
        <w:t>به چه وسیله‌ای حضرت محمد</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بر این دنیا پیروز شد؟</w:t>
      </w:r>
    </w:p>
    <w:p w:rsidR="00FE5A8C" w:rsidRPr="00427A71" w:rsidRDefault="00FE5A8C" w:rsidP="00B156F9">
      <w:pPr>
        <w:pStyle w:val="a8"/>
        <w:spacing w:line="240" w:lineRule="auto"/>
        <w:rPr>
          <w:u w:val="single"/>
          <w:rtl/>
        </w:rPr>
      </w:pPr>
      <w:r w:rsidRPr="00427A71">
        <w:rPr>
          <w:rFonts w:hint="cs"/>
          <w:u w:val="single"/>
          <w:rtl/>
        </w:rPr>
        <w:t>همچنانکه شهید سید قطب فرموده است: آن روزی که یاران حضرت پیامبر</w:t>
      </w:r>
      <w:r w:rsidR="00427A71">
        <w:rPr>
          <w:rFonts w:hint="cs"/>
          <w:u w:val="single"/>
          <w:rtl/>
        </w:rPr>
        <w:t xml:space="preserve"> </w:t>
      </w:r>
      <w:r w:rsidRPr="00427A71">
        <w:rPr>
          <w:rFonts w:hint="cs"/>
          <w:u w:val="single"/>
          <w:rtl/>
        </w:rPr>
        <w:sym w:font="AGA Arabesque" w:char="F072"/>
      </w:r>
      <w:r w:rsidRPr="00427A71">
        <w:rPr>
          <w:rFonts w:hint="cs"/>
          <w:u w:val="single"/>
          <w:rtl/>
        </w:rPr>
        <w:t xml:space="preserve"> به شکل‌هایی زنده از ایمان درآمدند که غذا می‌خوردند و در بازار راه می‌رفتند و در روزی که از هر کدام از آنان قرآنی زنده که بر زمین راه می‌رود ساخت، و در روزی که از هر فردی از آنان الگویی نمایانگر اسلام ساخت که مردم با دیدن آن اسلام را می‌دیدند، پیروز شد!!.</w:t>
      </w:r>
    </w:p>
    <w:p w:rsidR="00FE5A8C" w:rsidRPr="00427A71" w:rsidRDefault="00FE5A8C" w:rsidP="00B156F9">
      <w:pPr>
        <w:tabs>
          <w:tab w:val="left" w:pos="6882"/>
        </w:tabs>
        <w:ind w:firstLine="284"/>
        <w:jc w:val="both"/>
        <w:rPr>
          <w:rStyle w:val="Char4"/>
          <w:rtl/>
        </w:rPr>
      </w:pPr>
      <w:r w:rsidRPr="00427A71">
        <w:rPr>
          <w:rStyle w:val="Char4"/>
          <w:rFonts w:hint="cs"/>
          <w:rtl/>
        </w:rPr>
        <w:t>متون به تنهایی کارساز نیست و مصحف تنها کاری از آن ساخته نیست تا زمانی که در شخص مجسم‌نشده است و تعالیم تنها اگر در رفتار و کردار نمایان نگردند قابل بقا و زندگی نیستند.</w:t>
      </w:r>
    </w:p>
    <w:p w:rsidR="00FE5A8C" w:rsidRPr="00427A71" w:rsidRDefault="00FE5A8C" w:rsidP="00B156F9">
      <w:pPr>
        <w:tabs>
          <w:tab w:val="left" w:pos="6882"/>
        </w:tabs>
        <w:ind w:firstLine="284"/>
        <w:jc w:val="both"/>
        <w:rPr>
          <w:rStyle w:val="Char4"/>
          <w:rtl/>
        </w:rPr>
      </w:pPr>
      <w:r w:rsidRPr="00427A71">
        <w:rPr>
          <w:rStyle w:val="Char4"/>
          <w:rFonts w:hint="cs"/>
          <w:rtl/>
        </w:rPr>
        <w:t>بدون شک حضرت محمد</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نخستین هدف خود را ساختن انسان‌ها قرار داد، نه ایراد موعظه‌ها و هدف خود را پرداختن به ضمایر و وجدان‌ها معین نمود و نه ایراد سخنرانی‌ها و هدف خود را ایجاد یک امت قرار داد و نه تأسیس فلسفه‌ای مخصوص خود، اما ایده و فکر از قرآن کریم بود و کار حضرت این بوده است که فکر و ایده مجرد را به انسان‌هایی انتقال دهد تا آن ایده قابل لمس باشد و با چشمان دیده شود!!.</w:t>
      </w:r>
    </w:p>
    <w:p w:rsidR="00FE5A8C" w:rsidRPr="00427A71" w:rsidRDefault="00FE5A8C" w:rsidP="00B156F9">
      <w:pPr>
        <w:tabs>
          <w:tab w:val="left" w:pos="6882"/>
        </w:tabs>
        <w:ind w:firstLine="284"/>
        <w:jc w:val="both"/>
        <w:rPr>
          <w:rStyle w:val="Char4"/>
          <w:rtl/>
        </w:rPr>
      </w:pPr>
      <w:r w:rsidRPr="00427A71">
        <w:rPr>
          <w:rStyle w:val="Char4"/>
          <w:rFonts w:hint="cs"/>
          <w:rtl/>
        </w:rPr>
        <w:t>حضرت محمد</w:t>
      </w:r>
      <w:r w:rsidRPr="00427A71">
        <w:rPr>
          <w:rStyle w:val="Char4"/>
          <w:rFonts w:hint="cs"/>
          <w:rtl/>
        </w:rPr>
        <w:sym w:font="AGA Arabesque" w:char="F072"/>
      </w:r>
      <w:r w:rsidRPr="00427A71">
        <w:rPr>
          <w:rStyle w:val="Char4"/>
          <w:rFonts w:hint="cs"/>
          <w:rtl/>
        </w:rPr>
        <w:t xml:space="preserve"> آن روز پیروز گردید که از اندیشۀ اسلامی اشخاصی ساخت و ایمان آنان را به اسلام را عمل مبدل کرد و از مصحف ده‌ها نسخه سپس صدها و هزاران نسخه به چاپ رساند، اما او آن را با جوهر بر کاغذ چاپ نکرد، بلکه آن را با نور بر صفحه‌های دل‌ها به چاپ رساند و آن‌ها را به میان مردم فرستاد تا با مردم داد و ستد کنند و با عمل به مردان بگویند که اسلامی که حضرت محمد</w:t>
      </w:r>
      <w:r w:rsidR="00427A71">
        <w:rPr>
          <w:rStyle w:val="Char4"/>
          <w:rFonts w:hint="cs"/>
          <w:rtl/>
        </w:rPr>
        <w:t xml:space="preserve"> </w:t>
      </w:r>
      <w:r w:rsidRPr="00427A71">
        <w:rPr>
          <w:rStyle w:val="Char4"/>
          <w:rFonts w:hint="cs"/>
          <w:rtl/>
        </w:rPr>
        <w:sym w:font="AGA Arabesque" w:char="F072"/>
      </w:r>
      <w:r w:rsidRPr="00427A71">
        <w:rPr>
          <w:rStyle w:val="Char4"/>
          <w:rFonts w:hint="cs"/>
          <w:rtl/>
        </w:rPr>
        <w:t xml:space="preserve"> آن را از نزد خدا آورده است چیست.</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چقدر شکست جنبش اسلام دردناک خواهد بود، هنگامی که وابستگان به آن و مبلغین آن در جامعه خود کام و رشکبر و کینه‌توز جلوه کنند؟</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و چقدر گسترش اسلام در جوامع اسلامی و ملت‌های شرق و غرب محدود خواهد شد و کاهش خواهد یافت، اگر جنبش اسلامی به گروه‌های مختلف منشعب شود و نسبت به یکدیگر دشمنی و کینه داشته باشد!.</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و چقدر دانشمندان، اندیشمندان و داعیان خیر و صلاح در هرجا از تأسیس حکومت اسلامی نومید می‌شوند، آنگاه که گروهای اسلامی را ببینند که همدیگر را متهم می‌کنند و القاب و اوصاف ناسزا به یکدیگر می‌بندند، و آتش دشمنی و کینه در سینه‌هایشان شعله‌ور می‌شود!.</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در این صورت حال این دست‌هایی که با یکدیگر در کشمکش و نزاع هستند، مانند: حال کسانی خواهد بود که شاعر در حق آنان چنین سروده است:</w:t>
      </w:r>
    </w:p>
    <w:p w:rsidR="00FE5A8C" w:rsidRPr="00427A71" w:rsidRDefault="00FE5A8C" w:rsidP="00B156F9">
      <w:pPr>
        <w:tabs>
          <w:tab w:val="left" w:pos="6882"/>
        </w:tabs>
        <w:spacing w:line="250" w:lineRule="auto"/>
        <w:ind w:firstLine="284"/>
        <w:jc w:val="both"/>
        <w:rPr>
          <w:rStyle w:val="Char4"/>
          <w:rtl/>
        </w:rPr>
      </w:pPr>
      <w:r w:rsidRPr="00427A71">
        <w:rPr>
          <w:rStyle w:val="Char4"/>
          <w:rFonts w:hint="cs"/>
          <w:rtl/>
        </w:rPr>
        <w:t>شکایت من و شکایت تو از چیزی به جز بی‌نظمی و آشوب و تجزیه در دسته‌ها و گروه‌ها نیست، می‌بینی که هرکدام امیدی و تلاشی دارد و در پیرامونت دو نفر را نمی‌یابی که با یکدیگر اتفاق‌نظر داشته باشند. هر گروهی از ما رهبر و امامی دارد اما در حقیقت همۀ آنان بی‌رهبر و امام می‌باشند</w:t>
      </w:r>
      <w:r w:rsidRPr="00427A71">
        <w:rPr>
          <w:rStyle w:val="Char4"/>
          <w:rFonts w:hint="cs"/>
          <w:vertAlign w:val="superscript"/>
          <w:rtl/>
        </w:rPr>
        <w:t>(</w:t>
      </w:r>
      <w:r w:rsidRPr="00427A71">
        <w:rPr>
          <w:rStyle w:val="Char4"/>
          <w:vertAlign w:val="superscript"/>
          <w:rtl/>
        </w:rPr>
        <w:footnoteReference w:id="27"/>
      </w:r>
      <w:r w:rsidRPr="00427A71">
        <w:rPr>
          <w:rStyle w:val="Char4"/>
          <w:rFonts w:hint="cs"/>
          <w:vertAlign w:val="superscript"/>
          <w:rtl/>
        </w:rPr>
        <w:t>)</w:t>
      </w:r>
      <w:r w:rsidRPr="00427A71">
        <w:rPr>
          <w:rStyle w:val="Char4"/>
          <w:rFonts w:hint="cs"/>
          <w:rtl/>
        </w:rPr>
        <w:t>.</w:t>
      </w:r>
    </w:p>
    <w:p w:rsidR="00FE5A8C" w:rsidRPr="00427A71" w:rsidRDefault="00FE5A8C" w:rsidP="00B156F9">
      <w:pPr>
        <w:spacing w:line="250" w:lineRule="auto"/>
        <w:ind w:firstLine="284"/>
        <w:jc w:val="both"/>
        <w:rPr>
          <w:rStyle w:val="Char4"/>
          <w:spacing w:val="-2"/>
          <w:rtl/>
        </w:rPr>
      </w:pPr>
      <w:r w:rsidRPr="00427A71">
        <w:rPr>
          <w:rStyle w:val="Char4"/>
          <w:rFonts w:hint="cs"/>
          <w:spacing w:val="-2"/>
          <w:rtl/>
        </w:rPr>
        <w:t>به اعتقاد من و به اعتقاد بسیاری از مبلغان اسلام و اهل صلاح اگر وابستگان این جنبش‌ها و گروه‌ها، خط اسلام را در پرورش داعیان و آماده‌سازی افراد و ایجاد امت در پیش گیرند و اگر برحسب تعالیم شریعت در ادای حق برادری و ریشه‌دارکردن آن و انجام‌دادن تکالیف خود و برخورد صحیح با یکدیگر حرکت نمایند، بدون شک باران رحمت از هر سو بر آنان باریدن خواهد گرفت و تخت‌های ستم و سرکشی ستم و سرکشی و الحاد را سرنگون خواهد کرد و حکومت اسلامی را در سرزمین‌های اسلام تأسیس خواهد کرد و دین مبین اسلام را به تمام پهنه گیتی گسترش خواهد داد، داعیان به سوی خدا! آیا گمان می‌کنید که گروه اول از صحابه پیامبر خدا</w:t>
      </w:r>
      <w:r w:rsidR="00427A71" w:rsidRPr="00427A71">
        <w:rPr>
          <w:rStyle w:val="Char4"/>
          <w:rFonts w:hint="cs"/>
          <w:spacing w:val="-2"/>
          <w:rtl/>
        </w:rPr>
        <w:t xml:space="preserve"> </w:t>
      </w:r>
      <w:r w:rsidRPr="00427A71">
        <w:rPr>
          <w:rStyle w:val="Char4"/>
          <w:rFonts w:hint="cs"/>
          <w:spacing w:val="-2"/>
          <w:rtl/>
        </w:rPr>
        <w:sym w:font="AGA Arabesque" w:char="F072"/>
      </w:r>
      <w:r w:rsidRPr="00427A71">
        <w:rPr>
          <w:rStyle w:val="Char4"/>
          <w:rFonts w:hint="cs"/>
          <w:spacing w:val="-2"/>
          <w:rtl/>
        </w:rPr>
        <w:t xml:space="preserve"> و آنانی که به نیکی از آن گروه پیروی کردند، دین اسلام را به آن عظمت و شکوه رساندند و مسلمانان را عزیز و گرامی گردانیدند و حکومت قرآن را تأسیس نمودند، بدون اینکه عقد اخوت خالصانه را با یکدیگر ببندند و بدون محبت و الفت قلبی؟</w:t>
      </w:r>
    </w:p>
    <w:p w:rsidR="00FE5A8C" w:rsidRPr="00427A71" w:rsidRDefault="00FE5A8C" w:rsidP="00B156F9">
      <w:pPr>
        <w:spacing w:line="250" w:lineRule="auto"/>
        <w:ind w:firstLine="284"/>
        <w:jc w:val="both"/>
        <w:rPr>
          <w:rStyle w:val="Char4"/>
          <w:rtl/>
        </w:rPr>
      </w:pPr>
      <w:r w:rsidRPr="00427A71">
        <w:rPr>
          <w:rStyle w:val="Char4"/>
          <w:rFonts w:hint="cs"/>
          <w:rtl/>
        </w:rPr>
        <w:t xml:space="preserve">آیا گمان می‌برید که توده‌های میلیونی، داوطلبانه و با اختیار خود به جرگۀ اسلام پیوستند، بدون آنکه با پیشگامانی از مبلغین تماسی حاصل کرده باشند و بدون آنکه اسوه‌ای از مسلمانان که بر آن حکومت اسلامی تأسیس یافت و با تکیه بر آن دین </w:t>
      </w:r>
      <w:r w:rsidRPr="00427A71">
        <w:rPr>
          <w:rStyle w:val="Char4"/>
          <w:rFonts w:hint="cs"/>
          <w:spacing w:val="-2"/>
          <w:rtl/>
        </w:rPr>
        <w:t>اسلام و پیام محمد</w:t>
      </w:r>
      <w:r w:rsidR="00427A71" w:rsidRPr="00427A71">
        <w:rPr>
          <w:rStyle w:val="Char4"/>
          <w:rFonts w:hint="cs"/>
          <w:spacing w:val="-2"/>
          <w:rtl/>
        </w:rPr>
        <w:t xml:space="preserve"> </w:t>
      </w:r>
      <w:r w:rsidRPr="00427A71">
        <w:rPr>
          <w:rStyle w:val="Char4"/>
          <w:rFonts w:hint="cs"/>
          <w:spacing w:val="-2"/>
          <w:rtl/>
        </w:rPr>
        <w:sym w:font="AGA Arabesque" w:char="F072"/>
      </w:r>
      <w:r w:rsidRPr="00427A71">
        <w:rPr>
          <w:rStyle w:val="Char4"/>
          <w:rFonts w:hint="cs"/>
          <w:spacing w:val="-2"/>
          <w:rtl/>
        </w:rPr>
        <w:t xml:space="preserve"> گسترش یافت روحیۀ برادری و مهر محبت در میان آنان نبود؟</w:t>
      </w:r>
    </w:p>
    <w:p w:rsidR="00FE5A8C" w:rsidRPr="00B156F9" w:rsidRDefault="00FE5A8C" w:rsidP="00B156F9">
      <w:pPr>
        <w:ind w:firstLine="284"/>
        <w:jc w:val="both"/>
        <w:rPr>
          <w:rStyle w:val="Char4"/>
          <w:spacing w:val="-4"/>
          <w:rtl/>
        </w:rPr>
      </w:pPr>
      <w:r w:rsidRPr="00B156F9">
        <w:rPr>
          <w:rStyle w:val="Char4"/>
          <w:rFonts w:hint="cs"/>
          <w:spacing w:val="-4"/>
          <w:rtl/>
        </w:rPr>
        <w:t xml:space="preserve">جوانان غیور مسلمان آریا در تاریخ نخوانده‌اید؟ که رهبرتان و بانی عظمت اسلامی همیشه جاوید نخستین حکومت مسلمانان را در مدینۀ منوره تأسیس نکرد، مگر پس از بستن عقد اخوت میان مهاجرین و انصار، و پس از آنکه میان دو طایفۀ اوس و خزرج الفت و محبت ایجاد نمود، و این همه بدین خاطر بود که تمام آنان در یک جهت و در یک صف زیر یک پرچم حرکت کنند: </w:t>
      </w:r>
      <w:r w:rsidRPr="00B156F9">
        <w:rPr>
          <w:rFonts w:ascii="B Lotus" w:hAnsi="B Lotus" w:cs="Traditional Arabic" w:hint="cs"/>
          <w:spacing w:val="-4"/>
          <w:rtl/>
          <w:lang w:bidi="fa-IR"/>
        </w:rPr>
        <w:t>﴿</w:t>
      </w:r>
      <w:r w:rsidRPr="00B156F9">
        <w:rPr>
          <w:rStyle w:val="Chard"/>
          <w:rFonts w:hint="eastAsia"/>
          <w:spacing w:val="-4"/>
          <w:rtl/>
        </w:rPr>
        <w:t>وَ</w:t>
      </w:r>
      <w:r w:rsidRPr="00B156F9">
        <w:rPr>
          <w:rStyle w:val="Chard"/>
          <w:rFonts w:hint="cs"/>
          <w:spacing w:val="-4"/>
          <w:rtl/>
        </w:rPr>
        <w:t>ٱ</w:t>
      </w:r>
      <w:r w:rsidRPr="00B156F9">
        <w:rPr>
          <w:rStyle w:val="Chard"/>
          <w:rFonts w:hint="eastAsia"/>
          <w:spacing w:val="-4"/>
          <w:rtl/>
        </w:rPr>
        <w:t>ع</w:t>
      </w:r>
      <w:r w:rsidRPr="00B156F9">
        <w:rPr>
          <w:rStyle w:val="Chard"/>
          <w:rFonts w:hint="cs"/>
          <w:spacing w:val="-4"/>
          <w:rtl/>
        </w:rPr>
        <w:t>ۡ</w:t>
      </w:r>
      <w:r w:rsidRPr="00B156F9">
        <w:rPr>
          <w:rStyle w:val="Chard"/>
          <w:rFonts w:hint="eastAsia"/>
          <w:spacing w:val="-4"/>
          <w:rtl/>
        </w:rPr>
        <w:t>تَصِمُواْ</w:t>
      </w:r>
      <w:r w:rsidRPr="00B156F9">
        <w:rPr>
          <w:rStyle w:val="Chard"/>
          <w:spacing w:val="-4"/>
          <w:rtl/>
        </w:rPr>
        <w:t xml:space="preserve"> </w:t>
      </w:r>
      <w:r w:rsidRPr="00B156F9">
        <w:rPr>
          <w:rStyle w:val="Chard"/>
          <w:rFonts w:hint="eastAsia"/>
          <w:spacing w:val="-4"/>
          <w:rtl/>
        </w:rPr>
        <w:t>بِحَب</w:t>
      </w:r>
      <w:r w:rsidRPr="00B156F9">
        <w:rPr>
          <w:rStyle w:val="Chard"/>
          <w:rFonts w:hint="cs"/>
          <w:spacing w:val="-4"/>
          <w:rtl/>
        </w:rPr>
        <w:t>ۡ</w:t>
      </w:r>
      <w:r w:rsidRPr="00B156F9">
        <w:rPr>
          <w:rStyle w:val="Chard"/>
          <w:rFonts w:hint="eastAsia"/>
          <w:spacing w:val="-4"/>
          <w:rtl/>
        </w:rPr>
        <w:t>لِ</w:t>
      </w:r>
      <w:r w:rsidRPr="00B156F9">
        <w:rPr>
          <w:rStyle w:val="Chard"/>
          <w:spacing w:val="-4"/>
          <w:rtl/>
        </w:rPr>
        <w:t xml:space="preserve"> </w:t>
      </w:r>
      <w:r w:rsidRPr="00B156F9">
        <w:rPr>
          <w:rStyle w:val="Chard"/>
          <w:rFonts w:hint="cs"/>
          <w:spacing w:val="-4"/>
          <w:rtl/>
        </w:rPr>
        <w:t>ٱ</w:t>
      </w:r>
      <w:r w:rsidRPr="00B156F9">
        <w:rPr>
          <w:rStyle w:val="Chard"/>
          <w:rFonts w:hint="eastAsia"/>
          <w:spacing w:val="-4"/>
          <w:rtl/>
        </w:rPr>
        <w:t>للَّهِ</w:t>
      </w:r>
      <w:r w:rsidRPr="00B156F9">
        <w:rPr>
          <w:rStyle w:val="Chard"/>
          <w:spacing w:val="-4"/>
          <w:rtl/>
        </w:rPr>
        <w:t xml:space="preserve"> </w:t>
      </w:r>
      <w:r w:rsidRPr="00B156F9">
        <w:rPr>
          <w:rStyle w:val="Chard"/>
          <w:rFonts w:hint="eastAsia"/>
          <w:spacing w:val="-4"/>
          <w:rtl/>
        </w:rPr>
        <w:t>جَمِيع</w:t>
      </w:r>
      <w:r w:rsidRPr="00B156F9">
        <w:rPr>
          <w:rStyle w:val="Chard"/>
          <w:rFonts w:hint="cs"/>
          <w:spacing w:val="-4"/>
          <w:rtl/>
        </w:rPr>
        <w:t>ٗ</w:t>
      </w:r>
      <w:r w:rsidRPr="00B156F9">
        <w:rPr>
          <w:rStyle w:val="Chard"/>
          <w:rFonts w:hint="eastAsia"/>
          <w:spacing w:val="-4"/>
          <w:rtl/>
        </w:rPr>
        <w:t>ا</w:t>
      </w:r>
      <w:r w:rsidRPr="00B156F9">
        <w:rPr>
          <w:rStyle w:val="Chard"/>
          <w:spacing w:val="-4"/>
          <w:rtl/>
        </w:rPr>
        <w:t xml:space="preserve"> </w:t>
      </w:r>
      <w:r w:rsidRPr="00B156F9">
        <w:rPr>
          <w:rStyle w:val="Chard"/>
          <w:rFonts w:hint="eastAsia"/>
          <w:spacing w:val="-4"/>
          <w:rtl/>
        </w:rPr>
        <w:t>وَلَا</w:t>
      </w:r>
      <w:r w:rsidRPr="00B156F9">
        <w:rPr>
          <w:rStyle w:val="Chard"/>
          <w:spacing w:val="-4"/>
          <w:rtl/>
        </w:rPr>
        <w:t xml:space="preserve"> </w:t>
      </w:r>
      <w:r w:rsidRPr="00B156F9">
        <w:rPr>
          <w:rStyle w:val="Chard"/>
          <w:rFonts w:hint="eastAsia"/>
          <w:spacing w:val="-4"/>
          <w:rtl/>
        </w:rPr>
        <w:t>تَفَرَّقُواْ</w:t>
      </w:r>
      <w:r w:rsidRPr="00B156F9">
        <w:rPr>
          <w:rFonts w:ascii="B Lotus" w:hAnsi="B Lotus" w:cs="Traditional Arabic" w:hint="cs"/>
          <w:spacing w:val="-4"/>
          <w:rtl/>
          <w:lang w:bidi="fa-IR"/>
        </w:rPr>
        <w:t>﴾</w:t>
      </w:r>
      <w:r w:rsidRPr="00B156F9">
        <w:rPr>
          <w:rStyle w:val="Char4"/>
          <w:rFonts w:hint="cs"/>
          <w:spacing w:val="-4"/>
          <w:rtl/>
        </w:rPr>
        <w:t xml:space="preserve"> </w:t>
      </w:r>
      <w:r w:rsidRPr="00B156F9">
        <w:rPr>
          <w:rStyle w:val="Char6"/>
          <w:rFonts w:hint="cs"/>
          <w:spacing w:val="-4"/>
          <w:rtl/>
        </w:rPr>
        <w:t>[آل‌عمران: 103].</w:t>
      </w:r>
      <w:r w:rsidRPr="00B156F9">
        <w:rPr>
          <w:rStyle w:val="Char4"/>
          <w:rFonts w:hint="cs"/>
          <w:spacing w:val="-4"/>
          <w:rtl/>
        </w:rPr>
        <w:t xml:space="preserve"> و زیر یک شعار: </w:t>
      </w:r>
      <w:r w:rsidRPr="00B156F9">
        <w:rPr>
          <w:rFonts w:ascii="B Lotus" w:hAnsi="B Lotus" w:cs="Traditional Arabic" w:hint="cs"/>
          <w:spacing w:val="-4"/>
          <w:rtl/>
          <w:lang w:bidi="fa-IR"/>
        </w:rPr>
        <w:t>﴿</w:t>
      </w:r>
      <w:r w:rsidRPr="00B156F9">
        <w:rPr>
          <w:rStyle w:val="Chard"/>
          <w:rFonts w:hint="eastAsia"/>
          <w:spacing w:val="-4"/>
          <w:rtl/>
        </w:rPr>
        <w:t>إِنَّ</w:t>
      </w:r>
      <w:r w:rsidRPr="00B156F9">
        <w:rPr>
          <w:rStyle w:val="Chard"/>
          <w:spacing w:val="-4"/>
          <w:rtl/>
        </w:rPr>
        <w:t xml:space="preserve"> </w:t>
      </w:r>
      <w:r w:rsidRPr="00B156F9">
        <w:rPr>
          <w:rStyle w:val="Chard"/>
          <w:rFonts w:hint="eastAsia"/>
          <w:spacing w:val="-4"/>
          <w:rtl/>
        </w:rPr>
        <w:t>هَ</w:t>
      </w:r>
      <w:r w:rsidRPr="00B156F9">
        <w:rPr>
          <w:rStyle w:val="Chard"/>
          <w:rFonts w:hint="cs"/>
          <w:spacing w:val="-4"/>
          <w:rtl/>
        </w:rPr>
        <w:t>ٰ</w:t>
      </w:r>
      <w:r w:rsidRPr="00B156F9">
        <w:rPr>
          <w:rStyle w:val="Chard"/>
          <w:rFonts w:hint="eastAsia"/>
          <w:spacing w:val="-4"/>
          <w:rtl/>
        </w:rPr>
        <w:t>ذِهِ</w:t>
      </w:r>
      <w:r w:rsidRPr="00B156F9">
        <w:rPr>
          <w:rStyle w:val="Chard"/>
          <w:rFonts w:hint="cs"/>
          <w:spacing w:val="-4"/>
          <w:rtl/>
        </w:rPr>
        <w:t>ۦٓ</w:t>
      </w:r>
      <w:r w:rsidRPr="00B156F9">
        <w:rPr>
          <w:rStyle w:val="Chard"/>
          <w:spacing w:val="-4"/>
          <w:rtl/>
        </w:rPr>
        <w:t xml:space="preserve"> </w:t>
      </w:r>
      <w:r w:rsidRPr="00B156F9">
        <w:rPr>
          <w:rStyle w:val="Chard"/>
          <w:rFonts w:hint="eastAsia"/>
          <w:spacing w:val="-4"/>
          <w:rtl/>
        </w:rPr>
        <w:t>أُمَّتُكُم</w:t>
      </w:r>
      <w:r w:rsidRPr="00B156F9">
        <w:rPr>
          <w:rStyle w:val="Chard"/>
          <w:rFonts w:hint="cs"/>
          <w:spacing w:val="-4"/>
          <w:rtl/>
        </w:rPr>
        <w:t>ۡ</w:t>
      </w:r>
      <w:r w:rsidRPr="00B156F9">
        <w:rPr>
          <w:rStyle w:val="Chard"/>
          <w:spacing w:val="-4"/>
          <w:rtl/>
        </w:rPr>
        <w:t xml:space="preserve"> </w:t>
      </w:r>
      <w:r w:rsidRPr="00B156F9">
        <w:rPr>
          <w:rStyle w:val="Chard"/>
          <w:rFonts w:hint="eastAsia"/>
          <w:spacing w:val="-4"/>
          <w:rtl/>
        </w:rPr>
        <w:t>أُمَّة</w:t>
      </w:r>
      <w:r w:rsidRPr="00B156F9">
        <w:rPr>
          <w:rStyle w:val="Chard"/>
          <w:rFonts w:hint="cs"/>
          <w:spacing w:val="-4"/>
          <w:rtl/>
        </w:rPr>
        <w:t>ٗ</w:t>
      </w:r>
      <w:r w:rsidRPr="00B156F9">
        <w:rPr>
          <w:rStyle w:val="Chard"/>
          <w:spacing w:val="-4"/>
          <w:rtl/>
        </w:rPr>
        <w:t xml:space="preserve"> </w:t>
      </w:r>
      <w:r w:rsidRPr="00B156F9">
        <w:rPr>
          <w:rStyle w:val="Chard"/>
          <w:rFonts w:hint="eastAsia"/>
          <w:spacing w:val="-4"/>
          <w:rtl/>
        </w:rPr>
        <w:t>وَ</w:t>
      </w:r>
      <w:r w:rsidRPr="00B156F9">
        <w:rPr>
          <w:rStyle w:val="Chard"/>
          <w:rFonts w:hint="cs"/>
          <w:spacing w:val="-4"/>
          <w:rtl/>
        </w:rPr>
        <w:t>ٰ</w:t>
      </w:r>
      <w:r w:rsidRPr="00B156F9">
        <w:rPr>
          <w:rStyle w:val="Chard"/>
          <w:rFonts w:hint="eastAsia"/>
          <w:spacing w:val="-4"/>
          <w:rtl/>
        </w:rPr>
        <w:t>حِدَة</w:t>
      </w:r>
      <w:r w:rsidRPr="00B156F9">
        <w:rPr>
          <w:rStyle w:val="Chard"/>
          <w:rFonts w:hint="cs"/>
          <w:spacing w:val="-4"/>
          <w:rtl/>
        </w:rPr>
        <w:t>ٗ</w:t>
      </w:r>
      <w:r w:rsidRPr="00B156F9">
        <w:rPr>
          <w:rStyle w:val="Chard"/>
          <w:spacing w:val="-4"/>
          <w:rtl/>
        </w:rPr>
        <w:t xml:space="preserve"> </w:t>
      </w:r>
      <w:r w:rsidRPr="00B156F9">
        <w:rPr>
          <w:rStyle w:val="Chard"/>
          <w:rFonts w:hint="eastAsia"/>
          <w:spacing w:val="-4"/>
          <w:rtl/>
        </w:rPr>
        <w:t>وَأَنَا</w:t>
      </w:r>
      <w:r w:rsidRPr="00B156F9">
        <w:rPr>
          <w:rStyle w:val="Chard"/>
          <w:rFonts w:hint="cs"/>
          <w:spacing w:val="-4"/>
          <w:rtl/>
        </w:rPr>
        <w:t>۠</w:t>
      </w:r>
      <w:r w:rsidRPr="00B156F9">
        <w:rPr>
          <w:rStyle w:val="Chard"/>
          <w:spacing w:val="-4"/>
          <w:rtl/>
        </w:rPr>
        <w:t xml:space="preserve"> </w:t>
      </w:r>
      <w:r w:rsidRPr="00B156F9">
        <w:rPr>
          <w:rStyle w:val="Chard"/>
          <w:rFonts w:hint="eastAsia"/>
          <w:spacing w:val="-4"/>
          <w:rtl/>
        </w:rPr>
        <w:t>رَبُّكُم</w:t>
      </w:r>
      <w:r w:rsidRPr="00B156F9">
        <w:rPr>
          <w:rStyle w:val="Chard"/>
          <w:rFonts w:hint="cs"/>
          <w:spacing w:val="-4"/>
          <w:rtl/>
        </w:rPr>
        <w:t>ۡ</w:t>
      </w:r>
      <w:r w:rsidRPr="00B156F9">
        <w:rPr>
          <w:rStyle w:val="Chard"/>
          <w:spacing w:val="-4"/>
          <w:rtl/>
        </w:rPr>
        <w:t xml:space="preserve"> </w:t>
      </w:r>
      <w:r w:rsidRPr="00B156F9">
        <w:rPr>
          <w:rStyle w:val="Chard"/>
          <w:rFonts w:hint="eastAsia"/>
          <w:spacing w:val="-4"/>
          <w:rtl/>
        </w:rPr>
        <w:t>فَ</w:t>
      </w:r>
      <w:r w:rsidRPr="00B156F9">
        <w:rPr>
          <w:rStyle w:val="Chard"/>
          <w:rFonts w:hint="cs"/>
          <w:spacing w:val="-4"/>
          <w:rtl/>
        </w:rPr>
        <w:t>ٱ</w:t>
      </w:r>
      <w:r w:rsidRPr="00B156F9">
        <w:rPr>
          <w:rStyle w:val="Chard"/>
          <w:rFonts w:hint="eastAsia"/>
          <w:spacing w:val="-4"/>
          <w:rtl/>
        </w:rPr>
        <w:t>ع</w:t>
      </w:r>
      <w:r w:rsidRPr="00B156F9">
        <w:rPr>
          <w:rStyle w:val="Chard"/>
          <w:rFonts w:hint="cs"/>
          <w:spacing w:val="-4"/>
          <w:rtl/>
        </w:rPr>
        <w:t>ۡ</w:t>
      </w:r>
      <w:r w:rsidRPr="00B156F9">
        <w:rPr>
          <w:rStyle w:val="Chard"/>
          <w:rFonts w:hint="eastAsia"/>
          <w:spacing w:val="-4"/>
          <w:rtl/>
        </w:rPr>
        <w:t>بُدُونِ</w:t>
      </w:r>
      <w:r w:rsidRPr="00B156F9">
        <w:rPr>
          <w:rStyle w:val="Chard"/>
          <w:spacing w:val="-4"/>
          <w:rtl/>
        </w:rPr>
        <w:t xml:space="preserve"> </w:t>
      </w:r>
      <w:r w:rsidRPr="00B156F9">
        <w:rPr>
          <w:rStyle w:val="Chard"/>
          <w:rFonts w:hint="cs"/>
          <w:spacing w:val="-4"/>
          <w:rtl/>
        </w:rPr>
        <w:t>٩٢</w:t>
      </w:r>
      <w:r w:rsidRPr="00B156F9">
        <w:rPr>
          <w:rFonts w:ascii="B Lotus" w:hAnsi="B Lotus" w:cs="Traditional Arabic" w:hint="cs"/>
          <w:spacing w:val="-4"/>
          <w:rtl/>
          <w:lang w:bidi="fa-IR"/>
        </w:rPr>
        <w:t>﴾</w:t>
      </w:r>
      <w:r w:rsidRPr="00B156F9">
        <w:rPr>
          <w:rStyle w:val="Char4"/>
          <w:rFonts w:hint="cs"/>
          <w:spacing w:val="-4"/>
          <w:rtl/>
        </w:rPr>
        <w:t xml:space="preserve"> </w:t>
      </w:r>
      <w:r w:rsidRPr="00B156F9">
        <w:rPr>
          <w:rStyle w:val="Char6"/>
          <w:rFonts w:hint="cs"/>
          <w:spacing w:val="-4"/>
          <w:rtl/>
        </w:rPr>
        <w:t>[الأنبیاء: 92].</w:t>
      </w:r>
      <w:r w:rsidRPr="00B156F9">
        <w:rPr>
          <w:rStyle w:val="Char4"/>
          <w:rFonts w:hint="cs"/>
          <w:spacing w:val="-4"/>
          <w:rtl/>
        </w:rPr>
        <w:t xml:space="preserve"> </w:t>
      </w:r>
      <w:r w:rsidRPr="00B156F9">
        <w:rPr>
          <w:rFonts w:ascii="Traditional Arabic" w:hAnsi="Traditional Arabic" w:cs="Traditional Arabic"/>
          <w:spacing w:val="-4"/>
          <w:sz w:val="26"/>
          <w:szCs w:val="26"/>
          <w:rtl/>
          <w:lang w:bidi="fa-IR"/>
        </w:rPr>
        <w:t>«</w:t>
      </w:r>
      <w:r w:rsidRPr="00B156F9">
        <w:rPr>
          <w:rStyle w:val="Char7"/>
          <w:rFonts w:hint="cs"/>
          <w:spacing w:val="-4"/>
          <w:rtl/>
        </w:rPr>
        <w:t>همانا این امت شما امت، واحده است و تنها من پروردگار شما هستم</w:t>
      </w:r>
      <w:r w:rsidRPr="00B156F9">
        <w:rPr>
          <w:rFonts w:ascii="Traditional Arabic" w:hAnsi="Traditional Arabic" w:cs="Traditional Arabic"/>
          <w:spacing w:val="-4"/>
          <w:sz w:val="26"/>
          <w:szCs w:val="26"/>
          <w:rtl/>
          <w:lang w:bidi="fa-IR"/>
        </w:rPr>
        <w:t>»</w:t>
      </w:r>
      <w:r w:rsidRPr="00B156F9">
        <w:rPr>
          <w:rStyle w:val="Char7"/>
          <w:rFonts w:hint="cs"/>
          <w:spacing w:val="-4"/>
          <w:rtl/>
        </w:rPr>
        <w:t xml:space="preserve">. </w:t>
      </w:r>
      <w:r w:rsidRPr="00B156F9">
        <w:rPr>
          <w:rStyle w:val="Char4"/>
          <w:rFonts w:hint="cs"/>
          <w:spacing w:val="-4"/>
          <w:rtl/>
        </w:rPr>
        <w:t>بنابراین، این تقوای مرا پیشه کنید تا در میان جهانیان حکومت راشده را تأسیس نمایند و در پهنه گیتی یک امت هدایت‌شده را ایجاد نمایند و پرچم توحید را بر قله‌ها به اهتزار درآورند و در وجدان زمان تعالیم آزادی و عدالت و برابر را جای دهند؟!!.</w:t>
      </w:r>
    </w:p>
    <w:p w:rsidR="00FE5A8C" w:rsidRPr="003C2206" w:rsidRDefault="00FE5A8C" w:rsidP="00B156F9">
      <w:pPr>
        <w:ind w:firstLine="284"/>
        <w:jc w:val="both"/>
        <w:rPr>
          <w:rStyle w:val="Char4"/>
          <w:rtl/>
        </w:rPr>
      </w:pPr>
      <w:r w:rsidRPr="00427A71">
        <w:rPr>
          <w:rStyle w:val="Char4"/>
          <w:rFonts w:hint="cs"/>
          <w:spacing w:val="-2"/>
          <w:rtl/>
        </w:rPr>
        <w:t>و حسابرسی پیامبر</w:t>
      </w:r>
      <w:r w:rsidR="00427A71" w:rsidRPr="00427A71">
        <w:rPr>
          <w:rStyle w:val="Char4"/>
          <w:rFonts w:hint="cs"/>
          <w:spacing w:val="-2"/>
          <w:rtl/>
        </w:rPr>
        <w:t xml:space="preserve"> </w:t>
      </w:r>
      <w:r w:rsidRPr="00427A71">
        <w:rPr>
          <w:rStyle w:val="Char4"/>
          <w:rFonts w:hint="cs"/>
          <w:spacing w:val="-2"/>
          <w:rtl/>
        </w:rPr>
        <w:sym w:font="AGA Arabesque" w:char="F072"/>
      </w:r>
      <w:r w:rsidRPr="00427A71">
        <w:rPr>
          <w:rStyle w:val="Char4"/>
          <w:rFonts w:hint="cs"/>
          <w:spacing w:val="-2"/>
          <w:rtl/>
        </w:rPr>
        <w:t xml:space="preserve"> از یهودیان -نفرین خدا بر آنان باد- و تنبیه‌کردن آنان چه سخت بود، هنگامی که تلاش کردند که وحدت اوس و خزرج را سست کنند و الفت و مودت میان آن را به هم زنند و حقه آنان به جایی رسید که اوس و خزرج در صدد کشیدن اسلحه به روی یکدیگر برآمدند و نزدیک بود میان آنان آتش فتنه شعله‌ور شود، حضرت پیامبر</w:t>
      </w:r>
      <w:r w:rsidR="00427A71" w:rsidRPr="00427A71">
        <w:rPr>
          <w:rStyle w:val="Char4"/>
          <w:rFonts w:hint="cs"/>
          <w:spacing w:val="-2"/>
          <w:rtl/>
        </w:rPr>
        <w:t xml:space="preserve"> </w:t>
      </w:r>
      <w:r w:rsidRPr="00427A71">
        <w:rPr>
          <w:rStyle w:val="Char4"/>
          <w:rFonts w:hint="cs"/>
          <w:spacing w:val="-2"/>
          <w:rtl/>
        </w:rPr>
        <w:sym w:font="AGA Arabesque" w:char="F072"/>
      </w:r>
      <w:r w:rsidRPr="00427A71">
        <w:rPr>
          <w:rStyle w:val="Char4"/>
          <w:rFonts w:hint="cs"/>
          <w:spacing w:val="-2"/>
          <w:rtl/>
        </w:rPr>
        <w:t xml:space="preserve"> برای مهارکردن این آتش چاره نداشت، به جز اینکه هردو طایفه را در یک جا جمع کند و بالحنی آمیخته به اخطار و تهدید به آنان بگوید: </w:t>
      </w:r>
      <w:r w:rsidRPr="00427A71">
        <w:rPr>
          <w:rFonts w:ascii="Traditional Arabic" w:hAnsi="Traditional Arabic" w:cs="Traditional Arabic"/>
          <w:spacing w:val="-2"/>
          <w:rtl/>
        </w:rPr>
        <w:t>«</w:t>
      </w:r>
      <w:r w:rsidRPr="00427A71">
        <w:rPr>
          <w:rStyle w:val="Char3"/>
          <w:spacing w:val="-2"/>
          <w:rtl/>
        </w:rPr>
        <w:t>أبدعوى الجاهلية وأنا بين أظهركم بعد إذ هداكم الله إلى الإسلام وأكرمكم به وقطع به عنكم أمر الجاهلية</w:t>
      </w:r>
      <w:r w:rsidRPr="00427A71">
        <w:rPr>
          <w:rStyle w:val="Char3"/>
          <w:rFonts w:hint="cs"/>
          <w:spacing w:val="-2"/>
          <w:rtl/>
        </w:rPr>
        <w:t>،</w:t>
      </w:r>
      <w:r w:rsidRPr="00427A71">
        <w:rPr>
          <w:rStyle w:val="Char3"/>
          <w:spacing w:val="-2"/>
          <w:rtl/>
        </w:rPr>
        <w:t xml:space="preserve"> واستنقذكم به من الكفر وألف به بينكم ترجعون إلى ما كنتم عليه كفارا</w:t>
      </w:r>
      <w:r w:rsidRPr="00427A71">
        <w:rPr>
          <w:rStyle w:val="Char3"/>
          <w:rFonts w:hint="cs"/>
          <w:spacing w:val="-2"/>
          <w:rtl/>
        </w:rPr>
        <w:t xml:space="preserve"> يضرب بعضكم رقاب بعض؟</w:t>
      </w:r>
      <w:r w:rsidRPr="00427A71">
        <w:rPr>
          <w:rFonts w:ascii="Traditional Arabic" w:hAnsi="Traditional Arabic" w:cs="Traditional Arabic"/>
          <w:spacing w:val="-2"/>
          <w:rtl/>
        </w:rPr>
        <w:t>»</w:t>
      </w:r>
      <w:r w:rsidRPr="00427A71">
        <w:rPr>
          <w:rFonts w:ascii="Traditional Arabic" w:hAnsi="Traditional Arabic" w:cs="Traditional Arabic" w:hint="cs"/>
          <w:spacing w:val="-2"/>
          <w:rtl/>
        </w:rPr>
        <w:t>.</w:t>
      </w:r>
      <w:r w:rsidR="00427A71">
        <w:rPr>
          <w:rFonts w:ascii="B Lotus" w:hAnsi="B Lotus" w:cs="Traditional Arabic" w:hint="cs"/>
          <w:sz w:val="26"/>
          <w:szCs w:val="26"/>
          <w:rtl/>
          <w:lang w:bidi="fa-IR"/>
        </w:rPr>
        <w:t xml:space="preserve"> </w:t>
      </w:r>
      <w:r w:rsidRPr="00FE5A8C">
        <w:rPr>
          <w:rFonts w:ascii="B Lotus" w:hAnsi="B Lotus" w:cs="Traditional Arabic" w:hint="cs"/>
          <w:sz w:val="26"/>
          <w:szCs w:val="26"/>
          <w:rtl/>
          <w:lang w:bidi="fa-IR"/>
        </w:rPr>
        <w:t>«</w:t>
      </w:r>
      <w:r w:rsidRPr="003C2206">
        <w:rPr>
          <w:rStyle w:val="Chare"/>
          <w:rFonts w:hint="cs"/>
          <w:rtl/>
        </w:rPr>
        <w:t>آیا ندای جاهلیت سر می‌دهید در حالی که من در میان شما هستم (و) آنگاه که خداوند شما را به اسلام رهنمون کرد و شما را گرامی داشت و به وسیلۀ آن امر جاهلیت را از شما برید و به وسیلۀ آن شما را از کفر نجات داد و به وسیلۀ آن میان شما ارلفت برقرار نمود</w:t>
      </w:r>
      <w:r w:rsidRPr="00FE5A8C">
        <w:rPr>
          <w:rFonts w:ascii="B Lotus" w:hAnsi="B Lotus" w:cs="Traditional Arabic" w:hint="cs"/>
          <w:sz w:val="26"/>
          <w:szCs w:val="26"/>
          <w:rtl/>
          <w:lang w:bidi="fa-IR"/>
        </w:rPr>
        <w:t>»</w:t>
      </w:r>
      <w:r w:rsidRPr="003C2206">
        <w:rPr>
          <w:rStyle w:val="Char4"/>
          <w:rFonts w:hint="cs"/>
          <w:rtl/>
        </w:rPr>
        <w:t>؟.</w:t>
      </w:r>
    </w:p>
    <w:p w:rsidR="00FE5A8C" w:rsidRPr="00427A71" w:rsidRDefault="00FE5A8C" w:rsidP="00B156F9">
      <w:pPr>
        <w:widowControl w:val="0"/>
        <w:spacing w:line="250" w:lineRule="auto"/>
        <w:ind w:firstLine="284"/>
        <w:jc w:val="both"/>
        <w:rPr>
          <w:rStyle w:val="Char4"/>
          <w:rtl/>
        </w:rPr>
      </w:pPr>
      <w:r w:rsidRPr="00427A71">
        <w:rPr>
          <w:rStyle w:val="Char4"/>
          <w:rFonts w:hint="cs"/>
          <w:rtl/>
        </w:rPr>
        <w:t>و خداوند متعال این آیات را نازل فرمود:</w:t>
      </w:r>
    </w:p>
    <w:p w:rsidR="00FE5A8C" w:rsidRPr="00FE5A8C" w:rsidRDefault="00FE5A8C" w:rsidP="00B156F9">
      <w:pPr>
        <w:pStyle w:val="af1"/>
        <w:rPr>
          <w:rFonts w:ascii="Traditional Arabic" w:hAnsi="Traditional Arabic" w:cs="Traditional Arabic"/>
          <w:sz w:val="26"/>
          <w:szCs w:val="26"/>
          <w:rtl/>
        </w:rPr>
      </w:pPr>
      <w:r w:rsidRPr="00FE5A8C">
        <w:rPr>
          <w:rFonts w:ascii="B Lotus" w:hAnsi="B Lotus" w:cs="Traditional Arabic" w:hint="cs"/>
          <w:rtl/>
        </w:rPr>
        <w:t>﴿</w:t>
      </w:r>
      <w:r w:rsidRPr="00427A71">
        <w:rPr>
          <w:rFonts w:hint="eastAsia"/>
          <w:rtl/>
        </w:rPr>
        <w:t>يَ</w:t>
      </w:r>
      <w:r w:rsidRPr="00427A71">
        <w:rPr>
          <w:rFonts w:hint="cs"/>
          <w:rtl/>
        </w:rPr>
        <w:t>ٰٓ</w:t>
      </w:r>
      <w:r w:rsidRPr="00427A71">
        <w:rPr>
          <w:rFonts w:hint="eastAsia"/>
          <w:rtl/>
        </w:rPr>
        <w:t>أَيُّهَا</w:t>
      </w:r>
      <w:r w:rsidRPr="00427A71">
        <w:rPr>
          <w:rtl/>
        </w:rPr>
        <w:t xml:space="preserve"> </w:t>
      </w:r>
      <w:r w:rsidRPr="00427A71">
        <w:rPr>
          <w:rFonts w:hint="cs"/>
          <w:rtl/>
        </w:rPr>
        <w:t>ٱ</w:t>
      </w:r>
      <w:r w:rsidRPr="00427A71">
        <w:rPr>
          <w:rFonts w:hint="eastAsia"/>
          <w:rtl/>
        </w:rPr>
        <w:t>لَّذِينَ</w:t>
      </w:r>
      <w:r w:rsidRPr="00427A71">
        <w:rPr>
          <w:rtl/>
        </w:rPr>
        <w:t xml:space="preserve"> </w:t>
      </w:r>
      <w:r w:rsidRPr="00427A71">
        <w:rPr>
          <w:rFonts w:hint="eastAsia"/>
          <w:rtl/>
        </w:rPr>
        <w:t>ءَامَنُو</w:t>
      </w:r>
      <w:r w:rsidRPr="00427A71">
        <w:rPr>
          <w:rFonts w:hint="cs"/>
          <w:rtl/>
        </w:rPr>
        <w:t>ٓ</w:t>
      </w:r>
      <w:r w:rsidRPr="00427A71">
        <w:rPr>
          <w:rFonts w:hint="eastAsia"/>
          <w:rtl/>
        </w:rPr>
        <w:t>اْ</w:t>
      </w:r>
      <w:r w:rsidRPr="00427A71">
        <w:rPr>
          <w:rtl/>
        </w:rPr>
        <w:t xml:space="preserve"> </w:t>
      </w:r>
      <w:r w:rsidRPr="00427A71">
        <w:rPr>
          <w:rFonts w:hint="eastAsia"/>
          <w:rtl/>
        </w:rPr>
        <w:t>إِن</w:t>
      </w:r>
      <w:r w:rsidRPr="00427A71">
        <w:rPr>
          <w:rtl/>
        </w:rPr>
        <w:t xml:space="preserve"> </w:t>
      </w:r>
      <w:r w:rsidRPr="00427A71">
        <w:rPr>
          <w:rFonts w:hint="eastAsia"/>
          <w:rtl/>
        </w:rPr>
        <w:t>تُطِيعُواْ</w:t>
      </w:r>
      <w:r w:rsidRPr="00427A71">
        <w:rPr>
          <w:rtl/>
        </w:rPr>
        <w:t xml:space="preserve"> </w:t>
      </w:r>
      <w:r w:rsidRPr="00427A71">
        <w:rPr>
          <w:rFonts w:hint="eastAsia"/>
          <w:rtl/>
        </w:rPr>
        <w:t>فَرِيق</w:t>
      </w:r>
      <w:r w:rsidRPr="00427A71">
        <w:rPr>
          <w:rFonts w:hint="cs"/>
          <w:rtl/>
        </w:rPr>
        <w:t>ٗ</w:t>
      </w:r>
      <w:r w:rsidRPr="00427A71">
        <w:rPr>
          <w:rFonts w:hint="eastAsia"/>
          <w:rtl/>
        </w:rPr>
        <w:t>ا</w:t>
      </w:r>
      <w:r w:rsidRPr="00427A71">
        <w:rPr>
          <w:rtl/>
        </w:rPr>
        <w:t xml:space="preserve"> </w:t>
      </w:r>
      <w:r w:rsidRPr="00427A71">
        <w:rPr>
          <w:rFonts w:hint="eastAsia"/>
          <w:rtl/>
        </w:rPr>
        <w:t>مِّنَ</w:t>
      </w:r>
      <w:r w:rsidRPr="00427A71">
        <w:rPr>
          <w:rtl/>
        </w:rPr>
        <w:t xml:space="preserve"> </w:t>
      </w:r>
      <w:r w:rsidRPr="00427A71">
        <w:rPr>
          <w:rFonts w:hint="cs"/>
          <w:rtl/>
        </w:rPr>
        <w:t>ٱ</w:t>
      </w:r>
      <w:r w:rsidRPr="00427A71">
        <w:rPr>
          <w:rFonts w:hint="eastAsia"/>
          <w:rtl/>
        </w:rPr>
        <w:t>لَّذِينَ</w:t>
      </w:r>
      <w:r w:rsidRPr="00427A71">
        <w:rPr>
          <w:rtl/>
        </w:rPr>
        <w:t xml:space="preserve"> </w:t>
      </w:r>
      <w:r w:rsidRPr="00427A71">
        <w:rPr>
          <w:rFonts w:hint="eastAsia"/>
          <w:rtl/>
        </w:rPr>
        <w:t>أُوتُواْ</w:t>
      </w:r>
      <w:r w:rsidRPr="00427A71">
        <w:rPr>
          <w:rtl/>
        </w:rPr>
        <w:t xml:space="preserve"> </w:t>
      </w:r>
      <w:r w:rsidRPr="00427A71">
        <w:rPr>
          <w:rFonts w:hint="cs"/>
          <w:rtl/>
        </w:rPr>
        <w:t>ٱ</w:t>
      </w:r>
      <w:r w:rsidRPr="00427A71">
        <w:rPr>
          <w:rFonts w:hint="eastAsia"/>
          <w:rtl/>
        </w:rPr>
        <w:t>ل</w:t>
      </w:r>
      <w:r w:rsidRPr="00427A71">
        <w:rPr>
          <w:rFonts w:hint="cs"/>
          <w:rtl/>
        </w:rPr>
        <w:t>ۡ</w:t>
      </w:r>
      <w:r w:rsidRPr="00427A71">
        <w:rPr>
          <w:rFonts w:hint="eastAsia"/>
          <w:rtl/>
        </w:rPr>
        <w:t>كِتَ</w:t>
      </w:r>
      <w:r w:rsidRPr="00427A71">
        <w:rPr>
          <w:rFonts w:hint="cs"/>
          <w:rtl/>
        </w:rPr>
        <w:t>ٰ</w:t>
      </w:r>
      <w:r w:rsidRPr="00427A71">
        <w:rPr>
          <w:rFonts w:hint="eastAsia"/>
          <w:rtl/>
        </w:rPr>
        <w:t>بَ</w:t>
      </w:r>
      <w:r w:rsidRPr="00427A71">
        <w:rPr>
          <w:rtl/>
        </w:rPr>
        <w:t xml:space="preserve"> </w:t>
      </w:r>
      <w:r w:rsidRPr="00427A71">
        <w:rPr>
          <w:rFonts w:hint="eastAsia"/>
          <w:rtl/>
        </w:rPr>
        <w:t>يَرُدُّوكُم</w:t>
      </w:r>
      <w:r w:rsidRPr="00427A71">
        <w:rPr>
          <w:rtl/>
        </w:rPr>
        <w:t xml:space="preserve"> </w:t>
      </w:r>
      <w:r w:rsidRPr="00427A71">
        <w:rPr>
          <w:rFonts w:hint="eastAsia"/>
          <w:rtl/>
        </w:rPr>
        <w:t>بَع</w:t>
      </w:r>
      <w:r w:rsidRPr="00427A71">
        <w:rPr>
          <w:rFonts w:hint="cs"/>
          <w:rtl/>
        </w:rPr>
        <w:t>ۡ</w:t>
      </w:r>
      <w:r w:rsidRPr="00427A71">
        <w:rPr>
          <w:rFonts w:hint="eastAsia"/>
          <w:rtl/>
        </w:rPr>
        <w:t>دَ</w:t>
      </w:r>
      <w:r w:rsidRPr="00427A71">
        <w:rPr>
          <w:rtl/>
        </w:rPr>
        <w:t xml:space="preserve"> </w:t>
      </w:r>
      <w:r w:rsidRPr="00427A71">
        <w:rPr>
          <w:rFonts w:hint="eastAsia"/>
          <w:rtl/>
        </w:rPr>
        <w:t>إِيمَ</w:t>
      </w:r>
      <w:r w:rsidRPr="00427A71">
        <w:rPr>
          <w:rFonts w:hint="cs"/>
          <w:rtl/>
        </w:rPr>
        <w:t>ٰ</w:t>
      </w:r>
      <w:r w:rsidRPr="00427A71">
        <w:rPr>
          <w:rFonts w:hint="eastAsia"/>
          <w:rtl/>
        </w:rPr>
        <w:t>نِكُم</w:t>
      </w:r>
      <w:r w:rsidRPr="00427A71">
        <w:rPr>
          <w:rFonts w:hint="cs"/>
          <w:rtl/>
        </w:rPr>
        <w:t>ۡ</w:t>
      </w:r>
      <w:r w:rsidRPr="00427A71">
        <w:rPr>
          <w:rtl/>
        </w:rPr>
        <w:t xml:space="preserve"> </w:t>
      </w:r>
      <w:r w:rsidRPr="00427A71">
        <w:rPr>
          <w:rFonts w:hint="eastAsia"/>
          <w:rtl/>
        </w:rPr>
        <w:t>كَ</w:t>
      </w:r>
      <w:r w:rsidRPr="00427A71">
        <w:rPr>
          <w:rFonts w:hint="cs"/>
          <w:rtl/>
        </w:rPr>
        <w:t>ٰ</w:t>
      </w:r>
      <w:r w:rsidRPr="00427A71">
        <w:rPr>
          <w:rFonts w:hint="eastAsia"/>
          <w:rtl/>
        </w:rPr>
        <w:t>فِرِينَ</w:t>
      </w:r>
      <w:r w:rsidRPr="00427A71">
        <w:rPr>
          <w:rtl/>
        </w:rPr>
        <w:t xml:space="preserve"> </w:t>
      </w:r>
      <w:r w:rsidRPr="00427A71">
        <w:rPr>
          <w:rFonts w:hint="cs"/>
          <w:rtl/>
        </w:rPr>
        <w:t>١٠٠</w:t>
      </w:r>
      <w:r w:rsidRPr="00427A71">
        <w:rPr>
          <w:rtl/>
        </w:rPr>
        <w:t xml:space="preserve"> </w:t>
      </w:r>
      <w:r w:rsidRPr="00427A71">
        <w:rPr>
          <w:rFonts w:hint="eastAsia"/>
          <w:rtl/>
        </w:rPr>
        <w:t>وَكَي</w:t>
      </w:r>
      <w:r w:rsidRPr="00427A71">
        <w:rPr>
          <w:rFonts w:hint="cs"/>
          <w:rtl/>
        </w:rPr>
        <w:t>ۡ</w:t>
      </w:r>
      <w:r w:rsidRPr="00427A71">
        <w:rPr>
          <w:rFonts w:hint="eastAsia"/>
          <w:rtl/>
        </w:rPr>
        <w:t>فَ</w:t>
      </w:r>
      <w:r w:rsidRPr="00427A71">
        <w:rPr>
          <w:rtl/>
        </w:rPr>
        <w:t xml:space="preserve"> </w:t>
      </w:r>
      <w:r w:rsidRPr="00427A71">
        <w:rPr>
          <w:rFonts w:hint="eastAsia"/>
          <w:rtl/>
        </w:rPr>
        <w:t>تَك</w:t>
      </w:r>
      <w:r w:rsidRPr="00427A71">
        <w:rPr>
          <w:rFonts w:hint="cs"/>
          <w:rtl/>
        </w:rPr>
        <w:t>ۡ</w:t>
      </w:r>
      <w:r w:rsidRPr="00427A71">
        <w:rPr>
          <w:rFonts w:hint="eastAsia"/>
          <w:rtl/>
        </w:rPr>
        <w:t>فُرُونَ</w:t>
      </w:r>
      <w:r w:rsidRPr="00427A71">
        <w:rPr>
          <w:rtl/>
        </w:rPr>
        <w:t xml:space="preserve"> </w:t>
      </w:r>
      <w:r w:rsidRPr="00427A71">
        <w:rPr>
          <w:rFonts w:hint="eastAsia"/>
          <w:rtl/>
        </w:rPr>
        <w:t>وَأَنتُم</w:t>
      </w:r>
      <w:r w:rsidRPr="00427A71">
        <w:rPr>
          <w:rFonts w:hint="cs"/>
          <w:rtl/>
        </w:rPr>
        <w:t>ۡ</w:t>
      </w:r>
      <w:r w:rsidRPr="00427A71">
        <w:rPr>
          <w:rtl/>
        </w:rPr>
        <w:t xml:space="preserve"> </w:t>
      </w:r>
      <w:r w:rsidRPr="00427A71">
        <w:rPr>
          <w:rFonts w:hint="eastAsia"/>
          <w:rtl/>
        </w:rPr>
        <w:t>تُت</w:t>
      </w:r>
      <w:r w:rsidRPr="00427A71">
        <w:rPr>
          <w:rFonts w:hint="cs"/>
          <w:rtl/>
        </w:rPr>
        <w:t>ۡ</w:t>
      </w:r>
      <w:r w:rsidRPr="00427A71">
        <w:rPr>
          <w:rFonts w:hint="eastAsia"/>
          <w:rtl/>
        </w:rPr>
        <w:t>لَى</w:t>
      </w:r>
      <w:r w:rsidRPr="00427A71">
        <w:rPr>
          <w:rFonts w:hint="cs"/>
          <w:rtl/>
        </w:rPr>
        <w:t>ٰ</w:t>
      </w:r>
      <w:r w:rsidRPr="00427A71">
        <w:rPr>
          <w:rtl/>
        </w:rPr>
        <w:t xml:space="preserve"> </w:t>
      </w:r>
      <w:r w:rsidRPr="00427A71">
        <w:rPr>
          <w:rFonts w:hint="eastAsia"/>
          <w:rtl/>
        </w:rPr>
        <w:t>عَلَي</w:t>
      </w:r>
      <w:r w:rsidRPr="00427A71">
        <w:rPr>
          <w:rFonts w:hint="cs"/>
          <w:rtl/>
        </w:rPr>
        <w:t>ۡ</w:t>
      </w:r>
      <w:r w:rsidRPr="00427A71">
        <w:rPr>
          <w:rFonts w:hint="eastAsia"/>
          <w:rtl/>
        </w:rPr>
        <w:t>كُم</w:t>
      </w:r>
      <w:r w:rsidRPr="00427A71">
        <w:rPr>
          <w:rFonts w:hint="cs"/>
          <w:rtl/>
        </w:rPr>
        <w:t>ۡ</w:t>
      </w:r>
      <w:r w:rsidRPr="00427A71">
        <w:rPr>
          <w:rtl/>
        </w:rPr>
        <w:t xml:space="preserve"> </w:t>
      </w:r>
      <w:r w:rsidRPr="00427A71">
        <w:rPr>
          <w:rFonts w:hint="eastAsia"/>
          <w:rtl/>
        </w:rPr>
        <w:t>ءَايَ</w:t>
      </w:r>
      <w:r w:rsidRPr="00427A71">
        <w:rPr>
          <w:rFonts w:hint="cs"/>
          <w:rtl/>
        </w:rPr>
        <w:t>ٰ</w:t>
      </w:r>
      <w:r w:rsidRPr="00427A71">
        <w:rPr>
          <w:rFonts w:hint="eastAsia"/>
          <w:rtl/>
        </w:rPr>
        <w:t>تُ</w:t>
      </w:r>
      <w:r w:rsidRPr="00427A71">
        <w:rPr>
          <w:rtl/>
        </w:rPr>
        <w:t xml:space="preserve"> </w:t>
      </w:r>
      <w:r w:rsidRPr="00427A71">
        <w:rPr>
          <w:rFonts w:hint="cs"/>
          <w:rtl/>
        </w:rPr>
        <w:t>ٱ</w:t>
      </w:r>
      <w:r w:rsidRPr="00427A71">
        <w:rPr>
          <w:rFonts w:hint="eastAsia"/>
          <w:rtl/>
        </w:rPr>
        <w:t>للَّهِ</w:t>
      </w:r>
      <w:r w:rsidRPr="00427A71">
        <w:rPr>
          <w:rtl/>
        </w:rPr>
        <w:t xml:space="preserve"> </w:t>
      </w:r>
      <w:r w:rsidRPr="00427A71">
        <w:rPr>
          <w:rFonts w:hint="eastAsia"/>
          <w:rtl/>
        </w:rPr>
        <w:t>وَفِيكُم</w:t>
      </w:r>
      <w:r w:rsidRPr="00427A71">
        <w:rPr>
          <w:rFonts w:hint="cs"/>
          <w:rtl/>
        </w:rPr>
        <w:t>ۡ</w:t>
      </w:r>
      <w:r w:rsidRPr="00427A71">
        <w:rPr>
          <w:rtl/>
        </w:rPr>
        <w:t xml:space="preserve"> </w:t>
      </w:r>
      <w:r w:rsidRPr="00427A71">
        <w:rPr>
          <w:rFonts w:hint="eastAsia"/>
          <w:rtl/>
        </w:rPr>
        <w:t>رَسُولُهُ</w:t>
      </w:r>
      <w:r w:rsidRPr="00427A71">
        <w:rPr>
          <w:rFonts w:hint="cs"/>
          <w:rtl/>
        </w:rPr>
        <w:t>ۥۗ</w:t>
      </w:r>
      <w:r w:rsidRPr="00427A71">
        <w:rPr>
          <w:rtl/>
        </w:rPr>
        <w:t xml:space="preserve"> </w:t>
      </w:r>
      <w:r w:rsidRPr="00427A71">
        <w:rPr>
          <w:rFonts w:hint="eastAsia"/>
          <w:rtl/>
        </w:rPr>
        <w:t>وَمَن</w:t>
      </w:r>
      <w:r w:rsidRPr="00427A71">
        <w:rPr>
          <w:rtl/>
        </w:rPr>
        <w:t xml:space="preserve"> </w:t>
      </w:r>
      <w:r w:rsidRPr="00427A71">
        <w:rPr>
          <w:rFonts w:hint="eastAsia"/>
          <w:rtl/>
        </w:rPr>
        <w:t>يَع</w:t>
      </w:r>
      <w:r w:rsidRPr="00427A71">
        <w:rPr>
          <w:rFonts w:hint="cs"/>
          <w:rtl/>
        </w:rPr>
        <w:t>ۡ</w:t>
      </w:r>
      <w:r w:rsidRPr="00427A71">
        <w:rPr>
          <w:rFonts w:hint="eastAsia"/>
          <w:rtl/>
        </w:rPr>
        <w:t>تَصِم</w:t>
      </w:r>
      <w:r w:rsidRPr="00427A71">
        <w:rPr>
          <w:rtl/>
        </w:rPr>
        <w:t xml:space="preserve"> </w:t>
      </w:r>
      <w:r w:rsidRPr="00427A71">
        <w:rPr>
          <w:rFonts w:hint="eastAsia"/>
          <w:rtl/>
        </w:rPr>
        <w:t>بِ</w:t>
      </w:r>
      <w:r w:rsidRPr="00427A71">
        <w:rPr>
          <w:rFonts w:hint="cs"/>
          <w:rtl/>
        </w:rPr>
        <w:t>ٱ</w:t>
      </w:r>
      <w:r w:rsidRPr="00427A71">
        <w:rPr>
          <w:rFonts w:hint="eastAsia"/>
          <w:rtl/>
        </w:rPr>
        <w:t>للَّهِ</w:t>
      </w:r>
      <w:r w:rsidRPr="00427A71">
        <w:rPr>
          <w:rtl/>
        </w:rPr>
        <w:t xml:space="preserve"> </w:t>
      </w:r>
      <w:r w:rsidRPr="00427A71">
        <w:rPr>
          <w:rFonts w:hint="eastAsia"/>
          <w:rtl/>
        </w:rPr>
        <w:t>فَقَد</w:t>
      </w:r>
      <w:r w:rsidRPr="00427A71">
        <w:rPr>
          <w:rFonts w:hint="cs"/>
          <w:rtl/>
        </w:rPr>
        <w:t>ۡ</w:t>
      </w:r>
      <w:r w:rsidRPr="00427A71">
        <w:rPr>
          <w:rtl/>
        </w:rPr>
        <w:t xml:space="preserve"> </w:t>
      </w:r>
      <w:r w:rsidRPr="00427A71">
        <w:rPr>
          <w:rFonts w:hint="eastAsia"/>
          <w:rtl/>
        </w:rPr>
        <w:t>هُدِيَ</w:t>
      </w:r>
      <w:r w:rsidRPr="00427A71">
        <w:rPr>
          <w:rtl/>
        </w:rPr>
        <w:t xml:space="preserve"> </w:t>
      </w:r>
      <w:r w:rsidRPr="00427A71">
        <w:rPr>
          <w:rFonts w:hint="eastAsia"/>
          <w:rtl/>
        </w:rPr>
        <w:t>إِلَى</w:t>
      </w:r>
      <w:r w:rsidRPr="00427A71">
        <w:rPr>
          <w:rFonts w:hint="cs"/>
          <w:rtl/>
        </w:rPr>
        <w:t>ٰ</w:t>
      </w:r>
      <w:r w:rsidRPr="00427A71">
        <w:rPr>
          <w:rtl/>
        </w:rPr>
        <w:t xml:space="preserve"> </w:t>
      </w:r>
      <w:r w:rsidRPr="00427A71">
        <w:rPr>
          <w:rFonts w:hint="eastAsia"/>
          <w:rtl/>
        </w:rPr>
        <w:t>صِرَ</w:t>
      </w:r>
      <w:r w:rsidRPr="00427A71">
        <w:rPr>
          <w:rFonts w:hint="cs"/>
          <w:rtl/>
        </w:rPr>
        <w:t>ٰ</w:t>
      </w:r>
      <w:r w:rsidRPr="00427A71">
        <w:rPr>
          <w:rFonts w:hint="eastAsia"/>
          <w:rtl/>
        </w:rPr>
        <w:t>ط</w:t>
      </w:r>
      <w:r w:rsidRPr="00427A71">
        <w:rPr>
          <w:rFonts w:hint="cs"/>
          <w:rtl/>
        </w:rPr>
        <w:t>ٖ</w:t>
      </w:r>
      <w:r w:rsidRPr="00427A71">
        <w:rPr>
          <w:rtl/>
        </w:rPr>
        <w:t xml:space="preserve"> </w:t>
      </w:r>
      <w:r w:rsidRPr="00427A71">
        <w:rPr>
          <w:rFonts w:hint="eastAsia"/>
          <w:rtl/>
        </w:rPr>
        <w:t>مُّس</w:t>
      </w:r>
      <w:r w:rsidRPr="00427A71">
        <w:rPr>
          <w:rFonts w:hint="cs"/>
          <w:rtl/>
        </w:rPr>
        <w:t>ۡ</w:t>
      </w:r>
      <w:r w:rsidRPr="00427A71">
        <w:rPr>
          <w:rFonts w:hint="eastAsia"/>
          <w:rtl/>
        </w:rPr>
        <w:t>تَقِيم</w:t>
      </w:r>
      <w:r w:rsidRPr="00427A71">
        <w:rPr>
          <w:rFonts w:hint="cs"/>
          <w:rtl/>
        </w:rPr>
        <w:t>ٖ</w:t>
      </w:r>
      <w:r w:rsidRPr="00427A71">
        <w:rPr>
          <w:rtl/>
        </w:rPr>
        <w:t xml:space="preserve"> </w:t>
      </w:r>
      <w:r w:rsidRPr="00427A71">
        <w:rPr>
          <w:rFonts w:hint="cs"/>
          <w:rtl/>
        </w:rPr>
        <w:t>١٠١</w:t>
      </w:r>
      <w:r w:rsidRPr="00FE5A8C">
        <w:rPr>
          <w:rFonts w:ascii="B Lotus" w:hAnsi="B Lotus" w:cs="Traditional Arabic" w:hint="cs"/>
          <w:rtl/>
        </w:rPr>
        <w:t>﴾</w:t>
      </w:r>
      <w:r w:rsidRPr="00427A71">
        <w:rPr>
          <w:rStyle w:val="Char4"/>
          <w:rFonts w:hint="cs"/>
          <w:rtl/>
          <w:lang w:bidi="ar-SA"/>
        </w:rPr>
        <w:t xml:space="preserve"> </w:t>
      </w:r>
      <w:r w:rsidRPr="00C5566F">
        <w:rPr>
          <w:rStyle w:val="Char6"/>
          <w:rFonts w:hint="cs"/>
          <w:rtl/>
        </w:rPr>
        <w:t>[آل‌عمران: 100].</w:t>
      </w:r>
    </w:p>
    <w:p w:rsidR="00FE5A8C" w:rsidRPr="00427A71" w:rsidRDefault="00FE5A8C" w:rsidP="00B156F9">
      <w:pPr>
        <w:pStyle w:val="ab"/>
        <w:rPr>
          <w:rtl/>
        </w:rPr>
      </w:pPr>
      <w:r w:rsidRPr="00FE5A8C">
        <w:rPr>
          <w:rFonts w:ascii="Traditional Arabic" w:hAnsi="Traditional Arabic" w:cs="Traditional Arabic"/>
          <w:rtl/>
        </w:rPr>
        <w:t>«</w:t>
      </w:r>
      <w:r w:rsidRPr="00427A71">
        <w:rPr>
          <w:rFonts w:hint="cs"/>
          <w:rtl/>
        </w:rPr>
        <w:t>ای کسانی که ایمان آورده‌اید، اگر از گروهی از کسانی که کتاب بدیشان داده شده است پیروی کنید، شما را پس از ایمان آوردنتان به کفر باز می‌گرداند، و چگونه باید شما کافر شوید و حال آنکه آیات خدا بر شما فرو خوانده می‌شود و پیغمبر او در میان شما است و هرکس به خدا تمسک جوید، بیگمان به راه راست و درست رهنمود شده است...</w:t>
      </w:r>
      <w:r w:rsidRPr="00FE5A8C">
        <w:rPr>
          <w:rFonts w:ascii="B Lotus" w:hAnsi="B Lotus" w:cs="Traditional Arabic" w:hint="cs"/>
          <w:rtl/>
        </w:rPr>
        <w:t>»</w:t>
      </w:r>
      <w:r w:rsidRPr="00427A71">
        <w:rPr>
          <w:rFonts w:hint="cs"/>
          <w:rtl/>
        </w:rPr>
        <w:t>.</w:t>
      </w:r>
    </w:p>
    <w:p w:rsidR="00FE5A8C" w:rsidRPr="00427A71" w:rsidRDefault="00FE5A8C" w:rsidP="00B156F9">
      <w:pPr>
        <w:spacing w:line="250" w:lineRule="auto"/>
        <w:ind w:firstLine="284"/>
        <w:jc w:val="both"/>
        <w:rPr>
          <w:rStyle w:val="Char4"/>
          <w:rtl/>
        </w:rPr>
      </w:pPr>
      <w:r w:rsidRPr="00427A71">
        <w:rPr>
          <w:rStyle w:val="Char4"/>
          <w:rFonts w:hint="cs"/>
          <w:rtl/>
        </w:rPr>
        <w:t>جوانان مسلمان پس از آنچه ذکر گردید:</w:t>
      </w:r>
    </w:p>
    <w:p w:rsidR="00FE5A8C" w:rsidRPr="00427A71" w:rsidRDefault="00FE5A8C" w:rsidP="00B156F9">
      <w:pPr>
        <w:spacing w:line="250" w:lineRule="auto"/>
        <w:ind w:firstLine="284"/>
        <w:jc w:val="both"/>
        <w:rPr>
          <w:rStyle w:val="Char4"/>
          <w:rtl/>
        </w:rPr>
      </w:pPr>
      <w:r w:rsidRPr="00427A71">
        <w:rPr>
          <w:rStyle w:val="Char4"/>
          <w:rFonts w:hint="cs"/>
          <w:rtl/>
        </w:rPr>
        <w:t>باید برادری خودتان را نیرو ببخشید و وحدت خودتان را محکم کنید و با روحیۀ باید برادری خودتان ببندید و با اخلاص و توبه خودتان را اصلاح کنید و میان مردم با اخلاق و رفتار خود خویش را مشخص کنید و با کردار و حسن رفتار خود برای دیگران الگو باشید، حقوق برادری را نسبت به برادرانتان و نسبت به کسانی که به شما پناه می‌برند، ادا کنید و در محکم‌کردن محبت و الفت میان خودتان بر خط اسلام حرکت کنید و در مهر و محبت خود از قرآن پرتو بگیرید.</w:t>
      </w:r>
    </w:p>
    <w:p w:rsidR="00FE5A8C" w:rsidRPr="00427A71" w:rsidRDefault="00FE5A8C" w:rsidP="00B156F9">
      <w:pPr>
        <w:spacing w:line="250" w:lineRule="auto"/>
        <w:ind w:firstLine="284"/>
        <w:jc w:val="both"/>
        <w:rPr>
          <w:rStyle w:val="Char4"/>
          <w:rtl/>
        </w:rPr>
      </w:pPr>
      <w:r w:rsidRPr="00427A71">
        <w:rPr>
          <w:rStyle w:val="Char4"/>
          <w:rFonts w:hint="cs"/>
          <w:rtl/>
        </w:rPr>
        <w:t>اگر چنین کنید بدانید که شما پیروز هستید، تنها سربازان خدا پیروز می‌باشند و بگو عمل کنید، پس خداوند و پیامبر و مؤمنان عملتان را خواهند دید.</w:t>
      </w:r>
    </w:p>
    <w:p w:rsidR="00FE5A8C" w:rsidRPr="00C5566F" w:rsidRDefault="00FE5A8C" w:rsidP="00B156F9">
      <w:pPr>
        <w:pStyle w:val="af1"/>
        <w:rPr>
          <w:rStyle w:val="Char6"/>
          <w:rtl/>
        </w:rPr>
      </w:pPr>
      <w:r w:rsidRPr="00FE5A8C">
        <w:rPr>
          <w:rFonts w:ascii="B Lotus" w:hAnsi="B Lotus" w:cs="Traditional Arabic" w:hint="cs"/>
          <w:rtl/>
        </w:rPr>
        <w:t>﴿</w:t>
      </w:r>
      <w:r w:rsidRPr="00427A71">
        <w:rPr>
          <w:rFonts w:hint="eastAsia"/>
          <w:rtl/>
        </w:rPr>
        <w:t>إِنَّ</w:t>
      </w:r>
      <w:r w:rsidRPr="00427A71">
        <w:rPr>
          <w:rtl/>
        </w:rPr>
        <w:t xml:space="preserve"> </w:t>
      </w:r>
      <w:r w:rsidRPr="00427A71">
        <w:rPr>
          <w:rFonts w:hint="eastAsia"/>
          <w:rtl/>
        </w:rPr>
        <w:t>فِي</w:t>
      </w:r>
      <w:r w:rsidRPr="00427A71">
        <w:rPr>
          <w:rtl/>
        </w:rPr>
        <w:t xml:space="preserve"> </w:t>
      </w:r>
      <w:r w:rsidRPr="00427A71">
        <w:rPr>
          <w:rFonts w:hint="eastAsia"/>
          <w:rtl/>
        </w:rPr>
        <w:t>ذَ</w:t>
      </w:r>
      <w:r w:rsidRPr="00427A71">
        <w:rPr>
          <w:rFonts w:hint="cs"/>
          <w:rtl/>
        </w:rPr>
        <w:t>ٰ</w:t>
      </w:r>
      <w:r w:rsidRPr="00427A71">
        <w:rPr>
          <w:rFonts w:hint="eastAsia"/>
          <w:rtl/>
        </w:rPr>
        <w:t>لِكَ</w:t>
      </w:r>
      <w:r w:rsidRPr="00427A71">
        <w:rPr>
          <w:rtl/>
        </w:rPr>
        <w:t xml:space="preserve"> </w:t>
      </w:r>
      <w:r w:rsidRPr="00427A71">
        <w:rPr>
          <w:rFonts w:hint="eastAsia"/>
          <w:rtl/>
        </w:rPr>
        <w:t>لَذِك</w:t>
      </w:r>
      <w:r w:rsidRPr="00427A71">
        <w:rPr>
          <w:rFonts w:hint="cs"/>
          <w:rtl/>
        </w:rPr>
        <w:t>ۡ</w:t>
      </w:r>
      <w:r w:rsidRPr="00427A71">
        <w:rPr>
          <w:rFonts w:hint="eastAsia"/>
          <w:rtl/>
        </w:rPr>
        <w:t>رَى</w:t>
      </w:r>
      <w:r w:rsidRPr="00427A71">
        <w:rPr>
          <w:rFonts w:hint="cs"/>
          <w:rtl/>
        </w:rPr>
        <w:t>ٰ</w:t>
      </w:r>
      <w:r w:rsidRPr="00427A71">
        <w:rPr>
          <w:rtl/>
        </w:rPr>
        <w:t xml:space="preserve"> </w:t>
      </w:r>
      <w:r w:rsidRPr="00427A71">
        <w:rPr>
          <w:rFonts w:hint="eastAsia"/>
          <w:rtl/>
        </w:rPr>
        <w:t>لِمَن</w:t>
      </w:r>
      <w:r w:rsidRPr="00427A71">
        <w:rPr>
          <w:rtl/>
        </w:rPr>
        <w:t xml:space="preserve"> </w:t>
      </w:r>
      <w:r w:rsidRPr="00427A71">
        <w:rPr>
          <w:rFonts w:hint="eastAsia"/>
          <w:rtl/>
        </w:rPr>
        <w:t>كَانَ</w:t>
      </w:r>
      <w:r w:rsidRPr="00427A71">
        <w:rPr>
          <w:rtl/>
        </w:rPr>
        <w:t xml:space="preserve"> </w:t>
      </w:r>
      <w:r w:rsidRPr="00427A71">
        <w:rPr>
          <w:rFonts w:hint="eastAsia"/>
          <w:rtl/>
        </w:rPr>
        <w:t>لَهُ</w:t>
      </w:r>
      <w:r w:rsidRPr="00427A71">
        <w:rPr>
          <w:rFonts w:hint="cs"/>
          <w:rtl/>
        </w:rPr>
        <w:t>ۥ</w:t>
      </w:r>
      <w:r w:rsidRPr="00427A71">
        <w:rPr>
          <w:rtl/>
        </w:rPr>
        <w:t xml:space="preserve"> </w:t>
      </w:r>
      <w:r w:rsidRPr="00427A71">
        <w:rPr>
          <w:rFonts w:hint="eastAsia"/>
          <w:rtl/>
        </w:rPr>
        <w:t>قَل</w:t>
      </w:r>
      <w:r w:rsidRPr="00427A71">
        <w:rPr>
          <w:rFonts w:hint="cs"/>
          <w:rtl/>
        </w:rPr>
        <w:t>ۡ</w:t>
      </w:r>
      <w:r w:rsidRPr="00427A71">
        <w:rPr>
          <w:rFonts w:hint="eastAsia"/>
          <w:rtl/>
        </w:rPr>
        <w:t>بٌ</w:t>
      </w:r>
      <w:r w:rsidRPr="00427A71">
        <w:rPr>
          <w:rtl/>
        </w:rPr>
        <w:t xml:space="preserve"> </w:t>
      </w:r>
      <w:r w:rsidRPr="00427A71">
        <w:rPr>
          <w:rFonts w:hint="eastAsia"/>
          <w:rtl/>
        </w:rPr>
        <w:t>أَو</w:t>
      </w:r>
      <w:r w:rsidRPr="00427A71">
        <w:rPr>
          <w:rFonts w:hint="cs"/>
          <w:rtl/>
        </w:rPr>
        <w:t>ۡ</w:t>
      </w:r>
      <w:r w:rsidRPr="00427A71">
        <w:rPr>
          <w:rtl/>
        </w:rPr>
        <w:t xml:space="preserve"> </w:t>
      </w:r>
      <w:r w:rsidRPr="00427A71">
        <w:rPr>
          <w:rFonts w:hint="eastAsia"/>
          <w:rtl/>
        </w:rPr>
        <w:t>أَل</w:t>
      </w:r>
      <w:r w:rsidRPr="00427A71">
        <w:rPr>
          <w:rFonts w:hint="cs"/>
          <w:rtl/>
        </w:rPr>
        <w:t>ۡ</w:t>
      </w:r>
      <w:r w:rsidRPr="00427A71">
        <w:rPr>
          <w:rFonts w:hint="eastAsia"/>
          <w:rtl/>
        </w:rPr>
        <w:t>قَى</w:t>
      </w:r>
      <w:r w:rsidRPr="00427A71">
        <w:rPr>
          <w:rtl/>
        </w:rPr>
        <w:t xml:space="preserve"> </w:t>
      </w:r>
      <w:r w:rsidRPr="00427A71">
        <w:rPr>
          <w:rFonts w:hint="cs"/>
          <w:rtl/>
        </w:rPr>
        <w:t>ٱ</w:t>
      </w:r>
      <w:r w:rsidRPr="00427A71">
        <w:rPr>
          <w:rFonts w:hint="eastAsia"/>
          <w:rtl/>
        </w:rPr>
        <w:t>لسَّم</w:t>
      </w:r>
      <w:r w:rsidRPr="00427A71">
        <w:rPr>
          <w:rFonts w:hint="cs"/>
          <w:rtl/>
        </w:rPr>
        <w:t>ۡ</w:t>
      </w:r>
      <w:r w:rsidRPr="00427A71">
        <w:rPr>
          <w:rFonts w:hint="eastAsia"/>
          <w:rtl/>
        </w:rPr>
        <w:t>عَ</w:t>
      </w:r>
      <w:r w:rsidRPr="00427A71">
        <w:rPr>
          <w:rtl/>
        </w:rPr>
        <w:t xml:space="preserve"> </w:t>
      </w:r>
      <w:r w:rsidRPr="00427A71">
        <w:rPr>
          <w:rFonts w:hint="eastAsia"/>
          <w:rtl/>
        </w:rPr>
        <w:t>وَهُوَ</w:t>
      </w:r>
      <w:r w:rsidRPr="00427A71">
        <w:rPr>
          <w:rtl/>
        </w:rPr>
        <w:t xml:space="preserve"> </w:t>
      </w:r>
      <w:r w:rsidRPr="00427A71">
        <w:rPr>
          <w:rFonts w:hint="eastAsia"/>
          <w:rtl/>
        </w:rPr>
        <w:t>شَهِيد</w:t>
      </w:r>
      <w:r w:rsidRPr="00427A71">
        <w:rPr>
          <w:rFonts w:hint="cs"/>
          <w:rtl/>
        </w:rPr>
        <w:t>ٞ</w:t>
      </w:r>
      <w:r w:rsidR="00427A71">
        <w:rPr>
          <w:rFonts w:hint="cs"/>
          <w:rtl/>
        </w:rPr>
        <w:t xml:space="preserve"> </w:t>
      </w:r>
      <w:r w:rsidRPr="00427A71">
        <w:rPr>
          <w:rFonts w:hint="cs"/>
          <w:rtl/>
        </w:rPr>
        <w:t>٣٧</w:t>
      </w:r>
      <w:r w:rsidRPr="00FE5A8C">
        <w:rPr>
          <w:rFonts w:ascii="B Lotus" w:hAnsi="B Lotus" w:cs="Traditional Arabic" w:hint="cs"/>
          <w:rtl/>
        </w:rPr>
        <w:t>﴾</w:t>
      </w:r>
      <w:r w:rsidRPr="00427A71">
        <w:rPr>
          <w:rStyle w:val="Char4"/>
          <w:rFonts w:hint="cs"/>
          <w:rtl/>
          <w:lang w:bidi="ar-SA"/>
        </w:rPr>
        <w:t xml:space="preserve"> </w:t>
      </w:r>
      <w:r w:rsidRPr="00C5566F">
        <w:rPr>
          <w:rStyle w:val="Char6"/>
          <w:rFonts w:hint="cs"/>
          <w:rtl/>
        </w:rPr>
        <w:t>[ق: 37].</w:t>
      </w:r>
    </w:p>
    <w:p w:rsidR="00FE5A8C" w:rsidRPr="00427A71" w:rsidRDefault="00FE5A8C" w:rsidP="00B156F9">
      <w:pPr>
        <w:pStyle w:val="ab"/>
        <w:rPr>
          <w:rtl/>
        </w:rPr>
      </w:pPr>
      <w:r w:rsidRPr="00FE5A8C">
        <w:rPr>
          <w:rFonts w:ascii="Traditional Arabic" w:hAnsi="Traditional Arabic" w:cs="Traditional Arabic"/>
          <w:rtl/>
        </w:rPr>
        <w:t>«</w:t>
      </w:r>
      <w:r w:rsidRPr="00427A71">
        <w:rPr>
          <w:rFonts w:hint="cs"/>
          <w:rtl/>
        </w:rPr>
        <w:t>به راستی در این (سرگذشت پیشینیان) بیدار باش و اندرز بزرگی است برای آن کسی که دلی (آگاه) داشته باشد، یا با حضور قلب گوش فرا دارد</w:t>
      </w:r>
      <w:r w:rsidRPr="00FE5A8C">
        <w:rPr>
          <w:rFonts w:ascii="Traditional Arabic" w:hAnsi="Traditional Arabic" w:cs="Traditional Arabic"/>
          <w:rtl/>
        </w:rPr>
        <w:t>»</w:t>
      </w:r>
      <w:r w:rsidRPr="00427A71">
        <w:rPr>
          <w:rFonts w:hint="cs"/>
          <w:rtl/>
        </w:rPr>
        <w:t>.</w:t>
      </w:r>
    </w:p>
    <w:p w:rsidR="002925F9" w:rsidRPr="00427A71" w:rsidRDefault="00FE5A8C" w:rsidP="00B156F9">
      <w:pPr>
        <w:pStyle w:val="a4"/>
        <w:spacing w:line="240" w:lineRule="auto"/>
        <w:jc w:val="center"/>
        <w:rPr>
          <w:rStyle w:val="Char4"/>
          <w:rtl/>
        </w:rPr>
      </w:pPr>
      <w:r w:rsidRPr="00FE5A8C">
        <w:rPr>
          <w:rFonts w:hint="cs"/>
          <w:rtl/>
        </w:rPr>
        <w:t>وآخر دعوانا أن الحمد لله رب العالـمين</w:t>
      </w:r>
    </w:p>
    <w:sectPr w:rsidR="002925F9" w:rsidRPr="00427A71"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D4" w:rsidRDefault="008306D4">
      <w:r>
        <w:separator/>
      </w:r>
    </w:p>
  </w:endnote>
  <w:endnote w:type="continuationSeparator" w:id="0">
    <w:p w:rsidR="008306D4" w:rsidRDefault="0083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06" w:rsidRPr="00347111" w:rsidRDefault="003C2206"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06" w:rsidRPr="00347111" w:rsidRDefault="003C2206"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D4" w:rsidRDefault="008306D4">
      <w:r>
        <w:separator/>
      </w:r>
    </w:p>
  </w:footnote>
  <w:footnote w:type="continuationSeparator" w:id="0">
    <w:p w:rsidR="008306D4" w:rsidRDefault="008306D4">
      <w:r>
        <w:continuationSeparator/>
      </w:r>
    </w:p>
  </w:footnote>
  <w:footnote w:id="1">
    <w:p w:rsidR="003C2206" w:rsidRPr="00427A71" w:rsidRDefault="003C2206" w:rsidP="00427A71">
      <w:pPr>
        <w:pStyle w:val="ad"/>
        <w:rPr>
          <w:sz w:val="22"/>
          <w:rtl/>
        </w:rPr>
      </w:pPr>
      <w:r w:rsidRPr="00427A71">
        <w:rPr>
          <w:rStyle w:val="FootnoteReference"/>
          <w:szCs w:val="22"/>
          <w:vertAlign w:val="baseline"/>
        </w:rPr>
        <w:footnoteRef/>
      </w:r>
      <w:r w:rsidRPr="00427A71">
        <w:rPr>
          <w:rFonts w:hint="cs"/>
          <w:sz w:val="22"/>
          <w:rtl/>
        </w:rPr>
        <w:t>- الناس معادن، برحسب استعداد خدادادی به انسان‌ها، آنان ریشه و منابع خیر و یا شر می‌باشد.</w:t>
      </w:r>
    </w:p>
  </w:footnote>
  <w:footnote w:id="2">
    <w:p w:rsidR="003C2206" w:rsidRPr="00427A71" w:rsidRDefault="003C2206" w:rsidP="00427A71">
      <w:pPr>
        <w:pStyle w:val="ad"/>
        <w:rPr>
          <w:sz w:val="22"/>
          <w:rtl/>
        </w:rPr>
      </w:pPr>
      <w:r w:rsidRPr="00427A71">
        <w:rPr>
          <w:rStyle w:val="FootnoteReference"/>
          <w:szCs w:val="22"/>
          <w:vertAlign w:val="baseline"/>
        </w:rPr>
        <w:footnoteRef/>
      </w:r>
      <w:r w:rsidRPr="00427A71">
        <w:rPr>
          <w:rFonts w:hint="cs"/>
          <w:sz w:val="22"/>
          <w:rtl/>
        </w:rPr>
        <w:t>- بدون شک گناهان کبیره و حق الناس از این حدیث مستثنی می‌باشند.</w:t>
      </w:r>
    </w:p>
  </w:footnote>
  <w:footnote w:id="3">
    <w:p w:rsidR="003C2206" w:rsidRPr="00427A71" w:rsidRDefault="003C2206" w:rsidP="00427A71">
      <w:pPr>
        <w:pStyle w:val="ad"/>
        <w:rPr>
          <w:rtl/>
        </w:rPr>
      </w:pPr>
      <w:r w:rsidRPr="00427A71">
        <w:rPr>
          <w:rStyle w:val="FootnoteReference"/>
          <w:szCs w:val="22"/>
          <w:vertAlign w:val="baseline"/>
        </w:rPr>
        <w:footnoteRef/>
      </w:r>
      <w:r w:rsidRPr="00427A71">
        <w:rPr>
          <w:rFonts w:hint="cs"/>
          <w:rtl/>
        </w:rPr>
        <w:t>- نصیحت برای خدا عبارت است از ایمان به او و او را پاک و منزه</w:t>
      </w:r>
      <w:r w:rsidRPr="00427A71">
        <w:rPr>
          <w:rFonts w:hint="eastAsia"/>
          <w:rtl/>
        </w:rPr>
        <w:t xml:space="preserve">‌داشتن </w:t>
      </w:r>
      <w:r w:rsidRPr="00427A71">
        <w:rPr>
          <w:rFonts w:hint="cs"/>
          <w:rtl/>
        </w:rPr>
        <w:t>از هرچه که شایست</w:t>
      </w:r>
      <w:r w:rsidR="00427A71" w:rsidRPr="00427A71">
        <w:rPr>
          <w:rFonts w:hint="cs"/>
          <w:rtl/>
        </w:rPr>
        <w:t>ه</w:t>
      </w:r>
      <w:r w:rsidRPr="00427A71">
        <w:rPr>
          <w:rFonts w:hint="cs"/>
          <w:rtl/>
        </w:rPr>
        <w:t xml:space="preserve"> او نیست، و فرمانبرداری از او و نصیحت برای کتاب خدا عبارت است از به درستی تلاوت‌کردن آن و عمل‌کردن به آیه‌های محکم آن و ایمان‌داشتن به آیه‌های متشابه آن و نصیحت برای پیامبر عبارت است از ایمان‌داشتن به او و متعهدبودن نسبت به سنتش و عمل به فرمان‌هایش و دوری جستن از آنچه ما را به دوری از آن امر کرده است، و نصیحت برای پیشوایان مسلمانان عبارت است از نصیحت‌کردن آنان هنگامی که اشتباه می‌کنند و فرمانبرداری از آنان در مورد کارهای نیک، و نصیحت برای همه مسلمانان عبارت است از سودرساندن به آنان و رفع زیان و ضرورشان، سفارش‌کردن آنان به نیکی و برحذر داشتن</w:t>
      </w:r>
      <w:r w:rsidRPr="00427A71">
        <w:rPr>
          <w:rFonts w:hint="eastAsia"/>
          <w:rtl/>
        </w:rPr>
        <w:t>‌</w:t>
      </w:r>
      <w:r w:rsidRPr="00427A71">
        <w:rPr>
          <w:rFonts w:hint="cs"/>
          <w:rtl/>
        </w:rPr>
        <w:t>شان از کارهای بد.</w:t>
      </w:r>
    </w:p>
  </w:footnote>
  <w:footnote w:id="4">
    <w:p w:rsidR="003C2206" w:rsidRPr="00427A71" w:rsidRDefault="003C2206" w:rsidP="00427A71">
      <w:pPr>
        <w:pStyle w:val="ad"/>
        <w:rPr>
          <w:sz w:val="22"/>
          <w:rtl/>
        </w:rPr>
      </w:pPr>
      <w:r w:rsidRPr="00427A71">
        <w:rPr>
          <w:rStyle w:val="FootnoteReference"/>
          <w:szCs w:val="22"/>
          <w:vertAlign w:val="baseline"/>
        </w:rPr>
        <w:footnoteRef/>
      </w:r>
      <w:r w:rsidRPr="00427A71">
        <w:rPr>
          <w:rFonts w:hint="cs"/>
          <w:sz w:val="22"/>
          <w:rtl/>
        </w:rPr>
        <w:t>- از سرور ما حسین بن علی</w:t>
      </w:r>
      <w:r w:rsidR="00427A71">
        <w:rPr>
          <w:rFonts w:hint="cs"/>
          <w:sz w:val="22"/>
          <w:rtl/>
        </w:rPr>
        <w:t xml:space="preserve"> </w:t>
      </w:r>
      <w:r w:rsidRPr="00427A71">
        <w:rPr>
          <w:rFonts w:hint="cs"/>
          <w:szCs w:val="22"/>
        </w:rPr>
        <w:sym w:font="AGA Arabesque" w:char="F074"/>
      </w:r>
      <w:r w:rsidRPr="00427A71">
        <w:rPr>
          <w:rFonts w:hint="cs"/>
          <w:sz w:val="22"/>
          <w:rtl/>
        </w:rPr>
        <w:t xml:space="preserve"> نقل شده است.</w:t>
      </w:r>
    </w:p>
  </w:footnote>
  <w:footnote w:id="5">
    <w:p w:rsidR="003C2206" w:rsidRPr="00073EB5" w:rsidRDefault="003C2206" w:rsidP="00427A71">
      <w:pPr>
        <w:pStyle w:val="ad"/>
        <w:rPr>
          <w:rtl/>
        </w:rPr>
      </w:pPr>
      <w:r w:rsidRPr="00427A71">
        <w:rPr>
          <w:rStyle w:val="FootnoteReference"/>
          <w:szCs w:val="22"/>
          <w:vertAlign w:val="baseline"/>
        </w:rPr>
        <w:footnoteRef/>
      </w:r>
      <w:r w:rsidRPr="00427A71">
        <w:rPr>
          <w:rFonts w:hint="cs"/>
          <w:sz w:val="22"/>
          <w:rtl/>
        </w:rPr>
        <w:t>- از سلف (پیشینیان) روایت شده است.</w:t>
      </w:r>
    </w:p>
  </w:footnote>
  <w:footnote w:id="6">
    <w:p w:rsidR="003C2206" w:rsidRPr="00427A71" w:rsidRDefault="003C2206" w:rsidP="00427A71">
      <w:pPr>
        <w:pStyle w:val="ad"/>
        <w:rPr>
          <w:rtl/>
        </w:rPr>
      </w:pPr>
      <w:r w:rsidRPr="00427A71">
        <w:rPr>
          <w:rStyle w:val="Char9"/>
        </w:rPr>
        <w:footnoteRef/>
      </w:r>
      <w:r w:rsidRPr="00427A71">
        <w:rPr>
          <w:rStyle w:val="Char9"/>
          <w:rFonts w:hint="cs"/>
          <w:rtl/>
        </w:rPr>
        <w:t>- مسلم و نسائی آن را از عایشه</w:t>
      </w:r>
      <w:r w:rsidR="00427A71">
        <w:rPr>
          <w:rStyle w:val="Char9"/>
          <w:rFonts w:hint="cs"/>
          <w:rtl/>
        </w:rPr>
        <w:t xml:space="preserve"> </w:t>
      </w:r>
      <w:r w:rsidRPr="00073EB5">
        <w:rPr>
          <w:rFonts w:cs="CTraditional Arabic" w:hint="cs"/>
          <w:rtl/>
        </w:rPr>
        <w:t>ل</w:t>
      </w:r>
      <w:r w:rsidRPr="00427A71">
        <w:rPr>
          <w:rFonts w:hint="cs"/>
          <w:rtl/>
        </w:rPr>
        <w:t xml:space="preserve"> روایت کرده‌اند.</w:t>
      </w:r>
    </w:p>
  </w:footnote>
  <w:footnote w:id="7">
    <w:p w:rsidR="003C2206" w:rsidRPr="00427A71" w:rsidRDefault="003C2206" w:rsidP="00427A71">
      <w:pPr>
        <w:pStyle w:val="ad"/>
        <w:rPr>
          <w:rtl/>
        </w:rPr>
      </w:pPr>
      <w:r w:rsidRPr="00427A71">
        <w:rPr>
          <w:rStyle w:val="FootnoteReference"/>
          <w:szCs w:val="22"/>
          <w:vertAlign w:val="baseline"/>
        </w:rPr>
        <w:footnoteRef/>
      </w:r>
      <w:r w:rsidRPr="00427A71">
        <w:rPr>
          <w:rFonts w:hint="cs"/>
          <w:rtl/>
        </w:rPr>
        <w:t>- ابن السلمی آن را از ابن عمر</w:t>
      </w:r>
      <w:r w:rsidR="00427A71">
        <w:rPr>
          <w:rFonts w:hint="cs"/>
          <w:rtl/>
        </w:rPr>
        <w:t xml:space="preserve"> </w:t>
      </w:r>
      <w:r w:rsidRPr="00427A71">
        <w:rPr>
          <w:rFonts w:hint="cs"/>
          <w:szCs w:val="22"/>
        </w:rPr>
        <w:sym w:font="AGA Arabesque" w:char="F074"/>
      </w:r>
      <w:r w:rsidRPr="00427A71">
        <w:rPr>
          <w:rFonts w:hint="cs"/>
          <w:rtl/>
        </w:rPr>
        <w:t xml:space="preserve"> روایت کرده است.</w:t>
      </w:r>
    </w:p>
  </w:footnote>
  <w:footnote w:id="8">
    <w:p w:rsidR="003C2206" w:rsidRPr="00427A71" w:rsidRDefault="003C2206" w:rsidP="00427A71">
      <w:pPr>
        <w:pStyle w:val="ad"/>
        <w:rPr>
          <w:rtl/>
        </w:rPr>
      </w:pPr>
      <w:r w:rsidRPr="00427A71">
        <w:rPr>
          <w:rStyle w:val="FootnoteReference"/>
          <w:szCs w:val="22"/>
          <w:vertAlign w:val="baseline"/>
        </w:rPr>
        <w:footnoteRef/>
      </w:r>
      <w:r w:rsidRPr="00427A71">
        <w:rPr>
          <w:rFonts w:hint="cs"/>
          <w:rtl/>
        </w:rPr>
        <w:t>- ابوداود و مسلم آن را از ابوهریره</w:t>
      </w:r>
      <w:r w:rsidR="00427A71">
        <w:rPr>
          <w:rFonts w:hint="cs"/>
          <w:rtl/>
        </w:rPr>
        <w:t xml:space="preserve"> </w:t>
      </w:r>
      <w:r w:rsidRPr="00427A71">
        <w:rPr>
          <w:rFonts w:hint="cs"/>
          <w:szCs w:val="22"/>
        </w:rPr>
        <w:sym w:font="AGA Arabesque" w:char="F074"/>
      </w:r>
      <w:r w:rsidRPr="00427A71">
        <w:rPr>
          <w:rFonts w:hint="cs"/>
          <w:rtl/>
        </w:rPr>
        <w:t xml:space="preserve"> روایت کرده‌اند.</w:t>
      </w:r>
    </w:p>
  </w:footnote>
  <w:footnote w:id="9">
    <w:p w:rsidR="003C2206" w:rsidRPr="00427A71" w:rsidRDefault="003C2206" w:rsidP="00427A71">
      <w:pPr>
        <w:pStyle w:val="ad"/>
        <w:rPr>
          <w:rtl/>
        </w:rPr>
      </w:pPr>
      <w:r w:rsidRPr="00427A71">
        <w:rPr>
          <w:rStyle w:val="FootnoteReference"/>
          <w:szCs w:val="22"/>
          <w:vertAlign w:val="baseline"/>
        </w:rPr>
        <w:footnoteRef/>
      </w:r>
      <w:r w:rsidRPr="00427A71">
        <w:rPr>
          <w:rFonts w:hint="cs"/>
          <w:rtl/>
        </w:rPr>
        <w:t>- نسایی و ابن ماجه آن را روایت کرده‌اند.</w:t>
      </w:r>
    </w:p>
  </w:footnote>
  <w:footnote w:id="10">
    <w:p w:rsidR="003C2206" w:rsidRPr="00427A71" w:rsidRDefault="003C2206" w:rsidP="00427A71">
      <w:pPr>
        <w:pStyle w:val="ad"/>
        <w:rPr>
          <w:rtl/>
        </w:rPr>
      </w:pPr>
      <w:r w:rsidRPr="00427A71">
        <w:rPr>
          <w:rStyle w:val="FootnoteReference"/>
          <w:szCs w:val="22"/>
          <w:vertAlign w:val="baseline"/>
        </w:rPr>
        <w:footnoteRef/>
      </w:r>
      <w:r w:rsidRPr="00427A71">
        <w:rPr>
          <w:rFonts w:hint="cs"/>
          <w:rtl/>
        </w:rPr>
        <w:t>- مانند دعوت به مناسبات شادی بخشی و یا صرف غذای عروسی.</w:t>
      </w:r>
    </w:p>
  </w:footnote>
  <w:footnote w:id="11">
    <w:p w:rsidR="003C2206" w:rsidRPr="00427A71" w:rsidRDefault="003C2206" w:rsidP="00427A71">
      <w:pPr>
        <w:pStyle w:val="ad"/>
        <w:rPr>
          <w:rtl/>
        </w:rPr>
      </w:pPr>
      <w:r w:rsidRPr="00427A71">
        <w:rPr>
          <w:rStyle w:val="FootnoteReference"/>
          <w:szCs w:val="22"/>
          <w:vertAlign w:val="baseline"/>
        </w:rPr>
        <w:footnoteRef/>
      </w:r>
      <w:r w:rsidRPr="00427A71">
        <w:rPr>
          <w:rFonts w:hint="cs"/>
          <w:rtl/>
        </w:rPr>
        <w:t>- ر. ک. المودودی، ابوالاعلی، تفسیر سوره نور.</w:t>
      </w:r>
    </w:p>
  </w:footnote>
  <w:footnote w:id="12">
    <w:p w:rsidR="003C2206" w:rsidRPr="00427A71" w:rsidRDefault="003C2206" w:rsidP="00427A71">
      <w:pPr>
        <w:pStyle w:val="ad"/>
        <w:rPr>
          <w:rtl/>
        </w:rPr>
      </w:pPr>
      <w:r w:rsidRPr="00427A71">
        <w:rPr>
          <w:rStyle w:val="FootnoteReference"/>
          <w:szCs w:val="22"/>
          <w:vertAlign w:val="baseline"/>
        </w:rPr>
        <w:footnoteRef/>
      </w:r>
      <w:r w:rsidRPr="00427A71">
        <w:rPr>
          <w:rFonts w:hint="cs"/>
          <w:rtl/>
        </w:rPr>
        <w:t>- این مدت کافی است که او سر عقل بیاید و به راه درست خود بازگردد، اما اگر این مدت بیشتر گشت هر دوی آن دو با این کار خود مرتکب گناه می‌شوند.</w:t>
      </w:r>
    </w:p>
  </w:footnote>
  <w:footnote w:id="13">
    <w:p w:rsidR="003C2206" w:rsidRPr="00427A71" w:rsidRDefault="003C2206" w:rsidP="00427A71">
      <w:pPr>
        <w:pStyle w:val="ad"/>
        <w:rPr>
          <w:rtl/>
        </w:rPr>
      </w:pPr>
      <w:r w:rsidRPr="00427A71">
        <w:rPr>
          <w:rStyle w:val="FootnoteReference"/>
          <w:szCs w:val="22"/>
          <w:vertAlign w:val="baseline"/>
        </w:rPr>
        <w:footnoteRef/>
      </w:r>
      <w:r w:rsidRPr="00427A71">
        <w:rPr>
          <w:rFonts w:hint="cs"/>
          <w:rtl/>
        </w:rPr>
        <w:t>- شیخین آن را روایت کرده‌اند.</w:t>
      </w:r>
    </w:p>
  </w:footnote>
  <w:footnote w:id="14">
    <w:p w:rsidR="003C2206" w:rsidRPr="00427A71" w:rsidRDefault="003C2206" w:rsidP="00427A71">
      <w:pPr>
        <w:pStyle w:val="ad"/>
        <w:rPr>
          <w:rtl/>
        </w:rPr>
      </w:pPr>
      <w:r w:rsidRPr="00427A71">
        <w:rPr>
          <w:rStyle w:val="FootnoteReference"/>
          <w:szCs w:val="22"/>
          <w:vertAlign w:val="baseline"/>
        </w:rPr>
        <w:footnoteRef/>
      </w:r>
      <w:r w:rsidRPr="00427A71">
        <w:rPr>
          <w:rFonts w:hint="cs"/>
          <w:rtl/>
        </w:rPr>
        <w:t>- شیخین آن را روایت کرده‌اند.</w:t>
      </w:r>
    </w:p>
  </w:footnote>
  <w:footnote w:id="15">
    <w:p w:rsidR="003C2206" w:rsidRPr="00427A71" w:rsidRDefault="003C2206" w:rsidP="00427A71">
      <w:pPr>
        <w:pStyle w:val="ad"/>
        <w:rPr>
          <w:sz w:val="2"/>
          <w:rtl/>
        </w:rPr>
      </w:pPr>
      <w:r w:rsidRPr="00427A71">
        <w:rPr>
          <w:rStyle w:val="FootnoteReference"/>
          <w:szCs w:val="22"/>
          <w:vertAlign w:val="baseline"/>
        </w:rPr>
        <w:footnoteRef/>
      </w:r>
      <w:r w:rsidRPr="00427A71">
        <w:rPr>
          <w:rtl/>
        </w:rPr>
        <w:t>-</w:t>
      </w:r>
    </w:p>
    <w:tbl>
      <w:tblPr>
        <w:bidiVisual/>
        <w:tblW w:w="0" w:type="auto"/>
        <w:tblInd w:w="504" w:type="dxa"/>
        <w:tblLook w:val="04A0" w:firstRow="1" w:lastRow="0" w:firstColumn="1" w:lastColumn="0" w:noHBand="0" w:noVBand="1"/>
      </w:tblPr>
      <w:tblGrid>
        <w:gridCol w:w="2708"/>
        <w:gridCol w:w="525"/>
        <w:gridCol w:w="2607"/>
      </w:tblGrid>
      <w:tr w:rsidR="003C2206" w:rsidRPr="004D6D77" w:rsidTr="00427A71">
        <w:trPr>
          <w:trHeight w:val="60"/>
        </w:trPr>
        <w:tc>
          <w:tcPr>
            <w:tcW w:w="2708" w:type="dxa"/>
          </w:tcPr>
          <w:p w:rsidR="003C2206" w:rsidRPr="00427A71" w:rsidRDefault="003C2206" w:rsidP="00427A71">
            <w:pPr>
              <w:pStyle w:val="af"/>
              <w:ind w:firstLine="0"/>
              <w:rPr>
                <w:sz w:val="2"/>
                <w:szCs w:val="2"/>
                <w:rtl/>
              </w:rPr>
            </w:pPr>
            <w:r w:rsidRPr="00427A71">
              <w:rPr>
                <w:rtl/>
              </w:rPr>
              <w:t>إن أخاك الصدق من كان معك</w:t>
            </w:r>
            <w:r w:rsidRPr="00427A71">
              <w:rPr>
                <w:rtl/>
              </w:rPr>
              <w:br/>
            </w:r>
          </w:p>
        </w:tc>
        <w:tc>
          <w:tcPr>
            <w:tcW w:w="525" w:type="dxa"/>
          </w:tcPr>
          <w:p w:rsidR="003C2206" w:rsidRPr="00427A71" w:rsidRDefault="003C2206" w:rsidP="00427A71">
            <w:pPr>
              <w:pStyle w:val="af"/>
              <w:rPr>
                <w:rtl/>
              </w:rPr>
            </w:pPr>
          </w:p>
        </w:tc>
        <w:tc>
          <w:tcPr>
            <w:tcW w:w="2607" w:type="dxa"/>
          </w:tcPr>
          <w:p w:rsidR="003C2206" w:rsidRPr="00427A71" w:rsidRDefault="003C2206" w:rsidP="00427A71">
            <w:pPr>
              <w:pStyle w:val="af"/>
              <w:ind w:firstLine="0"/>
              <w:rPr>
                <w:sz w:val="2"/>
                <w:szCs w:val="2"/>
                <w:rtl/>
              </w:rPr>
            </w:pPr>
            <w:r w:rsidRPr="00427A71">
              <w:rPr>
                <w:rtl/>
              </w:rPr>
              <w:t>ومن يضر نفسه لينفعك</w:t>
            </w:r>
            <w:r w:rsidRPr="00427A71">
              <w:rPr>
                <w:rtl/>
              </w:rPr>
              <w:br/>
            </w:r>
          </w:p>
        </w:tc>
      </w:tr>
      <w:tr w:rsidR="003C2206" w:rsidRPr="004D6D77" w:rsidTr="00427A71">
        <w:tc>
          <w:tcPr>
            <w:tcW w:w="2708" w:type="dxa"/>
          </w:tcPr>
          <w:p w:rsidR="003C2206" w:rsidRPr="00427A71" w:rsidRDefault="003C2206" w:rsidP="00427A71">
            <w:pPr>
              <w:pStyle w:val="af"/>
              <w:ind w:firstLine="0"/>
              <w:rPr>
                <w:sz w:val="2"/>
                <w:szCs w:val="2"/>
                <w:rtl/>
              </w:rPr>
            </w:pPr>
            <w:r w:rsidRPr="00427A71">
              <w:rPr>
                <w:rtl/>
              </w:rPr>
              <w:t>ومن إذا ريب الزمان صدعك</w:t>
            </w:r>
            <w:r w:rsidRPr="00427A71">
              <w:rPr>
                <w:rFonts w:hint="cs"/>
                <w:rtl/>
              </w:rPr>
              <w:br/>
            </w:r>
          </w:p>
        </w:tc>
        <w:tc>
          <w:tcPr>
            <w:tcW w:w="525" w:type="dxa"/>
          </w:tcPr>
          <w:p w:rsidR="003C2206" w:rsidRPr="00427A71" w:rsidRDefault="003C2206" w:rsidP="00427A71">
            <w:pPr>
              <w:pStyle w:val="af"/>
              <w:rPr>
                <w:rtl/>
              </w:rPr>
            </w:pPr>
          </w:p>
        </w:tc>
        <w:tc>
          <w:tcPr>
            <w:tcW w:w="2607" w:type="dxa"/>
          </w:tcPr>
          <w:p w:rsidR="003C2206" w:rsidRPr="00427A71" w:rsidRDefault="003C2206" w:rsidP="00427A71">
            <w:pPr>
              <w:pStyle w:val="af"/>
              <w:ind w:firstLine="0"/>
              <w:rPr>
                <w:sz w:val="2"/>
                <w:szCs w:val="2"/>
                <w:rtl/>
              </w:rPr>
            </w:pPr>
            <w:r w:rsidRPr="00427A71">
              <w:rPr>
                <w:rtl/>
              </w:rPr>
              <w:t>شتت فيك شمله ليجمعك</w:t>
            </w:r>
            <w:r w:rsidRPr="00427A71">
              <w:rPr>
                <w:rFonts w:hint="cs"/>
                <w:rtl/>
              </w:rPr>
              <w:br/>
            </w:r>
          </w:p>
        </w:tc>
      </w:tr>
    </w:tbl>
    <w:p w:rsidR="003C2206" w:rsidRPr="00535721" w:rsidRDefault="003C2206" w:rsidP="00FE5A8C">
      <w:pPr>
        <w:pStyle w:val="FootnoteText"/>
        <w:bidi/>
        <w:ind w:left="272" w:hanging="272"/>
        <w:jc w:val="lowKashida"/>
        <w:rPr>
          <w:rFonts w:ascii="B Lotus" w:hAnsi="B Lotus"/>
          <w:sz w:val="2"/>
          <w:szCs w:val="2"/>
          <w:rtl/>
          <w:lang w:bidi="fa-IR"/>
        </w:rPr>
      </w:pPr>
    </w:p>
    <w:p w:rsidR="003C2206" w:rsidRPr="00535721" w:rsidRDefault="003C2206" w:rsidP="00FE5A8C">
      <w:pPr>
        <w:pStyle w:val="FootnoteText"/>
        <w:bidi/>
        <w:ind w:left="272"/>
        <w:jc w:val="lowKashida"/>
        <w:rPr>
          <w:rFonts w:ascii="Traditional Arabic" w:hAnsi="Traditional Arabic" w:cs="Traditional Arabic"/>
          <w:sz w:val="2"/>
          <w:szCs w:val="2"/>
          <w:rtl/>
        </w:rPr>
      </w:pPr>
      <w:r>
        <w:rPr>
          <w:rFonts w:ascii="Traditional Arabic" w:hAnsi="Traditional Arabic" w:cs="Traditional Arabic" w:hint="cs"/>
          <w:sz w:val="2"/>
          <w:szCs w:val="2"/>
          <w:rtl/>
        </w:rPr>
        <w:t>ج</w:t>
      </w:r>
    </w:p>
  </w:footnote>
  <w:footnote w:id="16">
    <w:p w:rsidR="003C2206" w:rsidRPr="00427A71" w:rsidRDefault="003C2206" w:rsidP="00427A71">
      <w:pPr>
        <w:pStyle w:val="ad"/>
        <w:rPr>
          <w:sz w:val="22"/>
          <w:rtl/>
        </w:rPr>
      </w:pPr>
      <w:r w:rsidRPr="00427A71">
        <w:rPr>
          <w:rStyle w:val="FootnoteReference"/>
          <w:szCs w:val="22"/>
          <w:vertAlign w:val="baseline"/>
        </w:rPr>
        <w:footnoteRef/>
      </w:r>
      <w:r w:rsidRPr="00427A71">
        <w:rPr>
          <w:rFonts w:hint="cs"/>
          <w:sz w:val="22"/>
          <w:rtl/>
        </w:rPr>
        <w:t>- بهتان: بزرگ</w:t>
      </w:r>
      <w:r w:rsidRPr="00427A71">
        <w:rPr>
          <w:rFonts w:hint="eastAsia"/>
          <w:sz w:val="22"/>
          <w:rtl/>
        </w:rPr>
        <w:t>‌</w:t>
      </w:r>
      <w:r w:rsidRPr="00427A71">
        <w:rPr>
          <w:rFonts w:hint="cs"/>
          <w:sz w:val="22"/>
          <w:rtl/>
        </w:rPr>
        <w:t>ترین دروغ است.</w:t>
      </w:r>
    </w:p>
  </w:footnote>
  <w:footnote w:id="17">
    <w:p w:rsidR="003C2206" w:rsidRPr="00427A71" w:rsidRDefault="003C2206" w:rsidP="00427A71">
      <w:pPr>
        <w:pStyle w:val="ad"/>
        <w:rPr>
          <w:sz w:val="2"/>
          <w:rtl/>
        </w:rPr>
      </w:pPr>
      <w:r w:rsidRPr="00427A71">
        <w:rPr>
          <w:rStyle w:val="FootnoteReference"/>
          <w:szCs w:val="22"/>
          <w:vertAlign w:val="baseline"/>
        </w:rPr>
        <w:footnoteRef/>
      </w:r>
      <w:r w:rsidRPr="00427A71">
        <w:rPr>
          <w:rFonts w:hint="cs"/>
          <w:sz w:val="22"/>
          <w:rtl/>
        </w:rPr>
        <w:t xml:space="preserve">- </w:t>
      </w:r>
    </w:p>
    <w:tbl>
      <w:tblPr>
        <w:bidiVisual/>
        <w:tblW w:w="0" w:type="auto"/>
        <w:tblInd w:w="390" w:type="dxa"/>
        <w:tblLook w:val="04A0" w:firstRow="1" w:lastRow="0" w:firstColumn="1" w:lastColumn="0" w:noHBand="0" w:noVBand="1"/>
      </w:tblPr>
      <w:tblGrid>
        <w:gridCol w:w="2577"/>
        <w:gridCol w:w="825"/>
        <w:gridCol w:w="2552"/>
      </w:tblGrid>
      <w:tr w:rsidR="003C2206" w:rsidRPr="00535721" w:rsidTr="00427A71">
        <w:tc>
          <w:tcPr>
            <w:tcW w:w="2577" w:type="dxa"/>
          </w:tcPr>
          <w:p w:rsidR="003C2206" w:rsidRPr="00427A71" w:rsidRDefault="003C2206" w:rsidP="00427A71">
            <w:pPr>
              <w:pStyle w:val="af"/>
              <w:ind w:firstLine="0"/>
              <w:rPr>
                <w:sz w:val="2"/>
                <w:szCs w:val="2"/>
                <w:rtl/>
              </w:rPr>
            </w:pPr>
            <w:r w:rsidRPr="00427A71">
              <w:rPr>
                <w:rFonts w:hint="cs"/>
                <w:rtl/>
              </w:rPr>
              <w:t>تمدني بنصحك بانفرادي</w:t>
            </w:r>
            <w:r w:rsidRPr="00427A71">
              <w:rPr>
                <w:rFonts w:hint="cs"/>
                <w:rtl/>
              </w:rPr>
              <w:br/>
            </w:r>
          </w:p>
        </w:tc>
        <w:tc>
          <w:tcPr>
            <w:tcW w:w="825" w:type="dxa"/>
          </w:tcPr>
          <w:p w:rsidR="003C2206" w:rsidRPr="00427A71" w:rsidRDefault="003C2206" w:rsidP="00427A71">
            <w:pPr>
              <w:pStyle w:val="af"/>
              <w:rPr>
                <w:rtl/>
              </w:rPr>
            </w:pPr>
          </w:p>
        </w:tc>
        <w:tc>
          <w:tcPr>
            <w:tcW w:w="2552" w:type="dxa"/>
          </w:tcPr>
          <w:p w:rsidR="003C2206" w:rsidRPr="00427A71" w:rsidRDefault="003C2206" w:rsidP="00427A71">
            <w:pPr>
              <w:pStyle w:val="af"/>
              <w:ind w:firstLine="0"/>
              <w:rPr>
                <w:szCs w:val="2"/>
              </w:rPr>
            </w:pPr>
            <w:r w:rsidRPr="00427A71">
              <w:rPr>
                <w:rFonts w:hint="cs"/>
                <w:rtl/>
              </w:rPr>
              <w:t>وجنبي النصيحة في الجماعة</w:t>
            </w:r>
            <w:r w:rsidRPr="00427A71">
              <w:rPr>
                <w:rFonts w:hint="cs"/>
                <w:rtl/>
              </w:rPr>
              <w:br/>
            </w:r>
          </w:p>
        </w:tc>
      </w:tr>
      <w:tr w:rsidR="003C2206" w:rsidRPr="00427A71" w:rsidTr="00427A71">
        <w:tc>
          <w:tcPr>
            <w:tcW w:w="2577" w:type="dxa"/>
          </w:tcPr>
          <w:p w:rsidR="003C2206" w:rsidRPr="00427A71" w:rsidRDefault="003C2206" w:rsidP="00427A71">
            <w:pPr>
              <w:pStyle w:val="af"/>
              <w:ind w:firstLine="0"/>
              <w:rPr>
                <w:sz w:val="2"/>
                <w:szCs w:val="2"/>
              </w:rPr>
            </w:pPr>
            <w:r w:rsidRPr="00427A71">
              <w:rPr>
                <w:rFonts w:hint="cs"/>
                <w:rtl/>
              </w:rPr>
              <w:t>فإن النصح بين الناس نوع</w:t>
            </w:r>
            <w:r w:rsidRPr="00427A71">
              <w:rPr>
                <w:rFonts w:hint="cs"/>
                <w:rtl/>
              </w:rPr>
              <w:br/>
            </w:r>
          </w:p>
        </w:tc>
        <w:tc>
          <w:tcPr>
            <w:tcW w:w="825" w:type="dxa"/>
          </w:tcPr>
          <w:p w:rsidR="003C2206" w:rsidRPr="00427A71" w:rsidRDefault="003C2206" w:rsidP="00427A71">
            <w:pPr>
              <w:pStyle w:val="af"/>
              <w:rPr>
                <w:rtl/>
              </w:rPr>
            </w:pPr>
          </w:p>
        </w:tc>
        <w:tc>
          <w:tcPr>
            <w:tcW w:w="2552" w:type="dxa"/>
          </w:tcPr>
          <w:p w:rsidR="003C2206" w:rsidRPr="00427A71" w:rsidRDefault="003C2206" w:rsidP="00427A71">
            <w:pPr>
              <w:pStyle w:val="af"/>
              <w:ind w:firstLine="0"/>
              <w:rPr>
                <w:sz w:val="2"/>
                <w:szCs w:val="2"/>
                <w:rtl/>
              </w:rPr>
            </w:pPr>
            <w:r w:rsidRPr="00427A71">
              <w:rPr>
                <w:rFonts w:hint="cs"/>
                <w:rtl/>
              </w:rPr>
              <w:t>من التوبيخ لا أرضى استماعه</w:t>
            </w:r>
            <w:r w:rsidRPr="00427A71">
              <w:rPr>
                <w:rFonts w:hint="cs"/>
                <w:rtl/>
              </w:rPr>
              <w:br/>
            </w:r>
          </w:p>
        </w:tc>
      </w:tr>
    </w:tbl>
    <w:p w:rsidR="003C2206" w:rsidRPr="00535721" w:rsidRDefault="003C2206" w:rsidP="00FE5A8C">
      <w:pPr>
        <w:pStyle w:val="FootnoteText"/>
        <w:bidi/>
        <w:ind w:left="272" w:hanging="272"/>
        <w:jc w:val="both"/>
        <w:rPr>
          <w:b/>
          <w:bCs/>
          <w:sz w:val="2"/>
          <w:szCs w:val="2"/>
          <w:rtl/>
        </w:rPr>
      </w:pPr>
    </w:p>
  </w:footnote>
  <w:footnote w:id="18">
    <w:p w:rsidR="003C2206" w:rsidRPr="00427A71" w:rsidRDefault="003C2206" w:rsidP="00427A71">
      <w:pPr>
        <w:pStyle w:val="ad"/>
        <w:rPr>
          <w:sz w:val="22"/>
          <w:rtl/>
        </w:rPr>
      </w:pPr>
      <w:r w:rsidRPr="00427A71">
        <w:rPr>
          <w:rStyle w:val="Char9"/>
        </w:rPr>
        <w:footnoteRef/>
      </w:r>
      <w:r w:rsidRPr="00427A71">
        <w:rPr>
          <w:rFonts w:hint="cs"/>
          <w:sz w:val="22"/>
          <w:rtl/>
        </w:rPr>
        <w:t xml:space="preserve">- </w:t>
      </w:r>
    </w:p>
    <w:tbl>
      <w:tblPr>
        <w:bidiVisual/>
        <w:tblW w:w="0" w:type="auto"/>
        <w:tblInd w:w="504" w:type="dxa"/>
        <w:tblLook w:val="04A0" w:firstRow="1" w:lastRow="0" w:firstColumn="1" w:lastColumn="0" w:noHBand="0" w:noVBand="1"/>
      </w:tblPr>
      <w:tblGrid>
        <w:gridCol w:w="2530"/>
        <w:gridCol w:w="758"/>
        <w:gridCol w:w="2552"/>
      </w:tblGrid>
      <w:tr w:rsidR="003C2206" w:rsidRPr="00073EB5" w:rsidTr="00427A71">
        <w:tc>
          <w:tcPr>
            <w:tcW w:w="2530" w:type="dxa"/>
          </w:tcPr>
          <w:p w:rsidR="003C2206" w:rsidRPr="00427A71" w:rsidRDefault="003C2206" w:rsidP="00427A71">
            <w:pPr>
              <w:pStyle w:val="af"/>
              <w:ind w:firstLine="0"/>
              <w:rPr>
                <w:sz w:val="2"/>
                <w:szCs w:val="2"/>
                <w:rtl/>
              </w:rPr>
            </w:pPr>
            <w:r w:rsidRPr="00427A71">
              <w:rPr>
                <w:rFonts w:hint="cs"/>
                <w:rtl/>
              </w:rPr>
              <w:t>إذا كنت في كل الأمور معاتبا</w:t>
            </w:r>
            <w:r w:rsidRPr="00427A71">
              <w:rPr>
                <w:rFonts w:hint="cs"/>
                <w:rtl/>
              </w:rPr>
              <w:br/>
            </w:r>
          </w:p>
        </w:tc>
        <w:tc>
          <w:tcPr>
            <w:tcW w:w="758" w:type="dxa"/>
          </w:tcPr>
          <w:p w:rsidR="003C2206" w:rsidRPr="00427A71" w:rsidRDefault="003C2206" w:rsidP="00427A71">
            <w:pPr>
              <w:pStyle w:val="af"/>
              <w:rPr>
                <w:rtl/>
              </w:rPr>
            </w:pPr>
          </w:p>
        </w:tc>
        <w:tc>
          <w:tcPr>
            <w:tcW w:w="2552" w:type="dxa"/>
          </w:tcPr>
          <w:p w:rsidR="003C2206" w:rsidRPr="00427A71" w:rsidRDefault="003C2206" w:rsidP="00427A71">
            <w:pPr>
              <w:pStyle w:val="af"/>
              <w:ind w:firstLine="0"/>
              <w:rPr>
                <w:sz w:val="2"/>
                <w:szCs w:val="2"/>
                <w:rtl/>
              </w:rPr>
            </w:pPr>
            <w:r w:rsidRPr="00427A71">
              <w:rPr>
                <w:rFonts w:hint="cs"/>
                <w:rtl/>
              </w:rPr>
              <w:t>صدقك لم تلق الذي لا تعاتبه</w:t>
            </w:r>
            <w:r w:rsidRPr="00427A71">
              <w:rPr>
                <w:rFonts w:hint="cs"/>
                <w:rtl/>
              </w:rPr>
              <w:br/>
            </w:r>
          </w:p>
        </w:tc>
      </w:tr>
      <w:tr w:rsidR="003C2206" w:rsidRPr="00073EB5" w:rsidTr="00427A71">
        <w:tc>
          <w:tcPr>
            <w:tcW w:w="2530" w:type="dxa"/>
          </w:tcPr>
          <w:p w:rsidR="003C2206" w:rsidRPr="00427A71" w:rsidRDefault="003C2206" w:rsidP="00427A71">
            <w:pPr>
              <w:pStyle w:val="af"/>
              <w:ind w:firstLine="0"/>
              <w:rPr>
                <w:sz w:val="2"/>
                <w:szCs w:val="2"/>
                <w:rtl/>
              </w:rPr>
            </w:pPr>
            <w:r w:rsidRPr="00427A71">
              <w:rPr>
                <w:rFonts w:hint="cs"/>
                <w:rtl/>
              </w:rPr>
              <w:t>فعش واحداً أوصل أخاك فإنه</w:t>
            </w:r>
            <w:r w:rsidRPr="00427A71">
              <w:rPr>
                <w:rFonts w:hint="cs"/>
                <w:rtl/>
              </w:rPr>
              <w:br/>
            </w:r>
          </w:p>
        </w:tc>
        <w:tc>
          <w:tcPr>
            <w:tcW w:w="758" w:type="dxa"/>
          </w:tcPr>
          <w:p w:rsidR="003C2206" w:rsidRPr="00427A71" w:rsidRDefault="003C2206" w:rsidP="00427A71">
            <w:pPr>
              <w:pStyle w:val="af"/>
              <w:rPr>
                <w:rtl/>
              </w:rPr>
            </w:pPr>
          </w:p>
        </w:tc>
        <w:tc>
          <w:tcPr>
            <w:tcW w:w="2552" w:type="dxa"/>
          </w:tcPr>
          <w:p w:rsidR="003C2206" w:rsidRPr="00427A71" w:rsidRDefault="003C2206" w:rsidP="00427A71">
            <w:pPr>
              <w:pStyle w:val="af"/>
              <w:ind w:firstLine="0"/>
              <w:rPr>
                <w:sz w:val="2"/>
                <w:szCs w:val="2"/>
                <w:rtl/>
              </w:rPr>
            </w:pPr>
            <w:r w:rsidRPr="00427A71">
              <w:rPr>
                <w:rFonts w:hint="cs"/>
                <w:rtl/>
              </w:rPr>
              <w:t>مقارف ذنب تارة ومجانبه</w:t>
            </w:r>
            <w:r w:rsidRPr="00427A71">
              <w:rPr>
                <w:rFonts w:hint="cs"/>
                <w:rtl/>
              </w:rPr>
              <w:br/>
            </w:r>
          </w:p>
        </w:tc>
      </w:tr>
      <w:tr w:rsidR="003C2206" w:rsidRPr="00073EB5" w:rsidTr="00427A71">
        <w:tc>
          <w:tcPr>
            <w:tcW w:w="2530" w:type="dxa"/>
          </w:tcPr>
          <w:p w:rsidR="003C2206" w:rsidRPr="00427A71" w:rsidRDefault="003C2206" w:rsidP="00427A71">
            <w:pPr>
              <w:pStyle w:val="af"/>
              <w:ind w:firstLine="0"/>
              <w:rPr>
                <w:sz w:val="2"/>
                <w:szCs w:val="2"/>
                <w:rtl/>
              </w:rPr>
            </w:pPr>
            <w:r w:rsidRPr="00427A71">
              <w:rPr>
                <w:rFonts w:hint="cs"/>
                <w:rtl/>
              </w:rPr>
              <w:t>إذا أنت لم تشرب مرارا على القذى</w:t>
            </w:r>
            <w:r w:rsidRPr="00427A71">
              <w:rPr>
                <w:rFonts w:hint="cs"/>
                <w:rtl/>
              </w:rPr>
              <w:br/>
            </w:r>
          </w:p>
        </w:tc>
        <w:tc>
          <w:tcPr>
            <w:tcW w:w="758" w:type="dxa"/>
          </w:tcPr>
          <w:p w:rsidR="003C2206" w:rsidRPr="00427A71" w:rsidRDefault="003C2206" w:rsidP="00427A71">
            <w:pPr>
              <w:pStyle w:val="af"/>
              <w:rPr>
                <w:rtl/>
              </w:rPr>
            </w:pPr>
          </w:p>
        </w:tc>
        <w:tc>
          <w:tcPr>
            <w:tcW w:w="2552" w:type="dxa"/>
          </w:tcPr>
          <w:p w:rsidR="003C2206" w:rsidRPr="00427A71" w:rsidRDefault="003C2206" w:rsidP="00427A71">
            <w:pPr>
              <w:pStyle w:val="af"/>
              <w:ind w:firstLine="0"/>
              <w:rPr>
                <w:sz w:val="2"/>
                <w:szCs w:val="2"/>
                <w:rtl/>
              </w:rPr>
            </w:pPr>
            <w:r w:rsidRPr="00427A71">
              <w:rPr>
                <w:rFonts w:hint="cs"/>
                <w:rtl/>
              </w:rPr>
              <w:t>ظمئت وأي الناس تصفو مشاربه</w:t>
            </w:r>
            <w:r w:rsidRPr="00427A71">
              <w:rPr>
                <w:rFonts w:hint="cs"/>
                <w:rtl/>
              </w:rPr>
              <w:br/>
            </w:r>
          </w:p>
        </w:tc>
      </w:tr>
      <w:tr w:rsidR="003C2206" w:rsidRPr="00535721" w:rsidTr="00427A71">
        <w:tc>
          <w:tcPr>
            <w:tcW w:w="2530" w:type="dxa"/>
          </w:tcPr>
          <w:p w:rsidR="003C2206" w:rsidRPr="00427A71" w:rsidRDefault="003C2206" w:rsidP="00427A71">
            <w:pPr>
              <w:pStyle w:val="af"/>
              <w:ind w:firstLine="0"/>
              <w:rPr>
                <w:sz w:val="2"/>
                <w:szCs w:val="2"/>
                <w:rtl/>
              </w:rPr>
            </w:pPr>
            <w:r w:rsidRPr="00427A71">
              <w:rPr>
                <w:rFonts w:hint="cs"/>
                <w:rtl/>
              </w:rPr>
              <w:t>ومن ذا الذي ترضى سجاياه كلها</w:t>
            </w:r>
            <w:r w:rsidRPr="00427A71">
              <w:rPr>
                <w:rFonts w:hint="cs"/>
                <w:rtl/>
              </w:rPr>
              <w:br/>
            </w:r>
          </w:p>
        </w:tc>
        <w:tc>
          <w:tcPr>
            <w:tcW w:w="758" w:type="dxa"/>
          </w:tcPr>
          <w:p w:rsidR="003C2206" w:rsidRPr="00427A71" w:rsidRDefault="003C2206" w:rsidP="00427A71">
            <w:pPr>
              <w:pStyle w:val="af"/>
              <w:rPr>
                <w:rtl/>
              </w:rPr>
            </w:pPr>
          </w:p>
        </w:tc>
        <w:tc>
          <w:tcPr>
            <w:tcW w:w="2552" w:type="dxa"/>
          </w:tcPr>
          <w:p w:rsidR="003C2206" w:rsidRPr="00427A71" w:rsidRDefault="003C2206" w:rsidP="00427A71">
            <w:pPr>
              <w:pStyle w:val="af"/>
              <w:ind w:firstLine="0"/>
              <w:rPr>
                <w:sz w:val="2"/>
                <w:szCs w:val="2"/>
                <w:rtl/>
              </w:rPr>
            </w:pPr>
            <w:r w:rsidRPr="00427A71">
              <w:rPr>
                <w:rFonts w:hint="cs"/>
                <w:rtl/>
              </w:rPr>
              <w:t>كفى الـمرأ نبلا أن تعد معايبه</w:t>
            </w:r>
            <w:r w:rsidRPr="00427A71">
              <w:rPr>
                <w:rFonts w:hint="cs"/>
                <w:rtl/>
              </w:rPr>
              <w:br/>
            </w:r>
          </w:p>
        </w:tc>
      </w:tr>
    </w:tbl>
    <w:p w:rsidR="003C2206" w:rsidRPr="00535721" w:rsidRDefault="003C2206" w:rsidP="00FE5A8C">
      <w:pPr>
        <w:pStyle w:val="FootnoteText"/>
        <w:bidi/>
        <w:ind w:left="272" w:hanging="272"/>
        <w:jc w:val="both"/>
        <w:rPr>
          <w:rFonts w:ascii="Traditional Arabic" w:hAnsi="Traditional Arabic" w:cs="KFGQPC Uthman Taha Naskh"/>
          <w:sz w:val="2"/>
          <w:szCs w:val="2"/>
          <w:rtl/>
          <w:lang w:bidi="fa-IR"/>
        </w:rPr>
      </w:pPr>
    </w:p>
  </w:footnote>
  <w:footnote w:id="19">
    <w:p w:rsidR="003C2206" w:rsidRPr="00427A71" w:rsidRDefault="003C2206" w:rsidP="00427A71">
      <w:pPr>
        <w:pStyle w:val="ad"/>
        <w:rPr>
          <w:spacing w:val="-4"/>
          <w:sz w:val="22"/>
          <w:rtl/>
        </w:rPr>
      </w:pPr>
      <w:r w:rsidRPr="00427A71">
        <w:rPr>
          <w:rStyle w:val="FootnoteReference"/>
          <w:spacing w:val="-4"/>
          <w:szCs w:val="22"/>
          <w:vertAlign w:val="baseline"/>
        </w:rPr>
        <w:footnoteRef/>
      </w:r>
      <w:r w:rsidRPr="00427A71">
        <w:rPr>
          <w:rFonts w:hint="cs"/>
          <w:spacing w:val="-4"/>
          <w:sz w:val="22"/>
          <w:rtl/>
        </w:rPr>
        <w:t>- خویشاوندی نسبی والدین، برادران، خواهران و عموها را شامل می‌شود، حقوق آنان در شرع بس عظیم است و از حقوقی که ذکر شد بزرگ</w:t>
      </w:r>
      <w:r w:rsidRPr="00427A71">
        <w:rPr>
          <w:rFonts w:hint="eastAsia"/>
          <w:spacing w:val="-4"/>
          <w:sz w:val="22"/>
          <w:rtl/>
        </w:rPr>
        <w:t>‌</w:t>
      </w:r>
      <w:r w:rsidRPr="00427A71">
        <w:rPr>
          <w:rFonts w:hint="cs"/>
          <w:spacing w:val="-4"/>
          <w:sz w:val="22"/>
          <w:rtl/>
        </w:rPr>
        <w:t>تر است که مجال پرداختن به آن در اینجا نیست.</w:t>
      </w:r>
    </w:p>
  </w:footnote>
  <w:footnote w:id="20">
    <w:p w:rsidR="003C2206" w:rsidRPr="00427A71" w:rsidRDefault="003C2206" w:rsidP="00427A71">
      <w:pPr>
        <w:pStyle w:val="ad"/>
        <w:rPr>
          <w:rtl/>
        </w:rPr>
      </w:pPr>
      <w:r w:rsidRPr="00427A71">
        <w:rPr>
          <w:rStyle w:val="FootnoteReference"/>
          <w:szCs w:val="22"/>
          <w:vertAlign w:val="baseline"/>
        </w:rPr>
        <w:footnoteRef/>
      </w:r>
      <w:r w:rsidRPr="00427A71">
        <w:rPr>
          <w:rFonts w:hint="cs"/>
          <w:rtl/>
        </w:rPr>
        <w:t>- لا یأتل: قسم نخورد.</w:t>
      </w:r>
    </w:p>
  </w:footnote>
  <w:footnote w:id="21">
    <w:p w:rsidR="003C2206" w:rsidRPr="00427A71" w:rsidRDefault="003C2206" w:rsidP="00427A71">
      <w:pPr>
        <w:pStyle w:val="ad"/>
        <w:rPr>
          <w:rtl/>
        </w:rPr>
      </w:pPr>
      <w:r w:rsidRPr="00427A71">
        <w:rPr>
          <w:rStyle w:val="FootnoteReference"/>
          <w:szCs w:val="22"/>
          <w:vertAlign w:val="baseline"/>
        </w:rPr>
        <w:footnoteRef/>
      </w:r>
      <w:r w:rsidRPr="00427A71">
        <w:rPr>
          <w:rFonts w:hint="cs"/>
          <w:rtl/>
        </w:rPr>
        <w:t xml:space="preserve">- </w:t>
      </w:r>
    </w:p>
    <w:tbl>
      <w:tblPr>
        <w:bidiVisual/>
        <w:tblW w:w="0" w:type="auto"/>
        <w:tblInd w:w="788" w:type="dxa"/>
        <w:tblLook w:val="04A0" w:firstRow="1" w:lastRow="0" w:firstColumn="1" w:lastColumn="0" w:noHBand="0" w:noVBand="1"/>
      </w:tblPr>
      <w:tblGrid>
        <w:gridCol w:w="2875"/>
        <w:gridCol w:w="2681"/>
      </w:tblGrid>
      <w:tr w:rsidR="003C2206" w:rsidRPr="00073EB5" w:rsidTr="00427A71">
        <w:tc>
          <w:tcPr>
            <w:tcW w:w="2875" w:type="dxa"/>
          </w:tcPr>
          <w:p w:rsidR="003C2206" w:rsidRPr="00535721" w:rsidRDefault="003C2206" w:rsidP="00427A71">
            <w:pPr>
              <w:pStyle w:val="ad"/>
              <w:rPr>
                <w:sz w:val="2"/>
                <w:szCs w:val="2"/>
                <w:rtl/>
              </w:rPr>
            </w:pPr>
            <w:r w:rsidRPr="00535721">
              <w:rPr>
                <w:rFonts w:hint="cs"/>
                <w:rtl/>
              </w:rPr>
              <w:t>أضاعوني وأي فتى أضاعوا</w:t>
            </w:r>
            <w:r w:rsidRPr="00535721">
              <w:rPr>
                <w:rFonts w:hint="cs"/>
                <w:rtl/>
              </w:rPr>
              <w:br/>
            </w:r>
          </w:p>
        </w:tc>
        <w:tc>
          <w:tcPr>
            <w:tcW w:w="2681" w:type="dxa"/>
          </w:tcPr>
          <w:p w:rsidR="003C2206" w:rsidRPr="00535721" w:rsidRDefault="003C2206" w:rsidP="00427A71">
            <w:pPr>
              <w:pStyle w:val="ad"/>
              <w:rPr>
                <w:sz w:val="2"/>
                <w:szCs w:val="2"/>
                <w:rtl/>
              </w:rPr>
            </w:pPr>
            <w:r w:rsidRPr="00535721">
              <w:rPr>
                <w:rFonts w:hint="cs"/>
                <w:rtl/>
              </w:rPr>
              <w:t>ليوم كريهة وسداد ثغر</w:t>
            </w:r>
            <w:r w:rsidRPr="00535721">
              <w:rPr>
                <w:rFonts w:hint="cs"/>
                <w:rtl/>
              </w:rPr>
              <w:br/>
            </w:r>
          </w:p>
        </w:tc>
      </w:tr>
    </w:tbl>
    <w:p w:rsidR="003C2206" w:rsidRPr="00535721" w:rsidRDefault="003C2206" w:rsidP="00FE5A8C">
      <w:pPr>
        <w:pStyle w:val="FootnoteText"/>
        <w:bidi/>
        <w:ind w:left="272" w:hanging="272"/>
        <w:jc w:val="both"/>
        <w:rPr>
          <w:sz w:val="2"/>
          <w:szCs w:val="2"/>
          <w:rtl/>
          <w:lang w:bidi="fa-IR"/>
        </w:rPr>
      </w:pPr>
    </w:p>
  </w:footnote>
  <w:footnote w:id="22">
    <w:p w:rsidR="003C2206" w:rsidRPr="00427A71" w:rsidRDefault="003C2206" w:rsidP="00427A71">
      <w:pPr>
        <w:pStyle w:val="ad"/>
        <w:rPr>
          <w:sz w:val="2"/>
          <w:rtl/>
        </w:rPr>
      </w:pPr>
      <w:r w:rsidRPr="00427A71">
        <w:rPr>
          <w:rStyle w:val="FootnoteReference"/>
          <w:szCs w:val="22"/>
          <w:vertAlign w:val="baseline"/>
        </w:rPr>
        <w:footnoteRef/>
      </w:r>
      <w:r w:rsidRPr="00427A71">
        <w:rPr>
          <w:rFonts w:hint="cs"/>
          <w:sz w:val="22"/>
          <w:rtl/>
        </w:rPr>
        <w:t>-</w:t>
      </w:r>
    </w:p>
    <w:tbl>
      <w:tblPr>
        <w:bidiVisual/>
        <w:tblW w:w="0" w:type="auto"/>
        <w:tblInd w:w="788" w:type="dxa"/>
        <w:tblLook w:val="04A0" w:firstRow="1" w:lastRow="0" w:firstColumn="1" w:lastColumn="0" w:noHBand="0" w:noVBand="1"/>
      </w:tblPr>
      <w:tblGrid>
        <w:gridCol w:w="2844"/>
        <w:gridCol w:w="2712"/>
      </w:tblGrid>
      <w:tr w:rsidR="003C2206" w:rsidRPr="00427A71" w:rsidTr="00427A71">
        <w:tc>
          <w:tcPr>
            <w:tcW w:w="2844" w:type="dxa"/>
          </w:tcPr>
          <w:p w:rsidR="003C2206" w:rsidRPr="00535721" w:rsidRDefault="003C2206" w:rsidP="00427A71">
            <w:pPr>
              <w:pStyle w:val="af"/>
              <w:ind w:firstLine="0"/>
              <w:rPr>
                <w:sz w:val="2"/>
                <w:szCs w:val="2"/>
                <w:rtl/>
              </w:rPr>
            </w:pPr>
            <w:r w:rsidRPr="00535721">
              <w:rPr>
                <w:rFonts w:hint="cs"/>
                <w:rtl/>
              </w:rPr>
              <w:t>وما ضرنا أنا قليل وجارنا</w:t>
            </w:r>
            <w:r w:rsidRPr="00535721">
              <w:rPr>
                <w:rFonts w:hint="cs"/>
                <w:rtl/>
              </w:rPr>
              <w:br/>
            </w:r>
          </w:p>
        </w:tc>
        <w:tc>
          <w:tcPr>
            <w:tcW w:w="2712" w:type="dxa"/>
          </w:tcPr>
          <w:p w:rsidR="003C2206" w:rsidRPr="00535721" w:rsidRDefault="003C2206" w:rsidP="00427A71">
            <w:pPr>
              <w:pStyle w:val="af"/>
              <w:ind w:firstLine="0"/>
              <w:rPr>
                <w:sz w:val="2"/>
                <w:szCs w:val="2"/>
                <w:rtl/>
              </w:rPr>
            </w:pPr>
            <w:r w:rsidRPr="00535721">
              <w:rPr>
                <w:rFonts w:hint="cs"/>
                <w:rtl/>
              </w:rPr>
              <w:t>عزيز وجار الأكثرين ذليل</w:t>
            </w:r>
            <w:r w:rsidRPr="00535721">
              <w:rPr>
                <w:rtl/>
              </w:rPr>
              <w:br/>
            </w:r>
          </w:p>
        </w:tc>
      </w:tr>
    </w:tbl>
    <w:p w:rsidR="003C2206" w:rsidRPr="00535721" w:rsidRDefault="003C2206" w:rsidP="00FE5A8C">
      <w:pPr>
        <w:pStyle w:val="FootnoteText"/>
        <w:bidi/>
        <w:ind w:left="272" w:hanging="272"/>
        <w:jc w:val="both"/>
        <w:rPr>
          <w:sz w:val="2"/>
          <w:szCs w:val="2"/>
          <w:rtl/>
          <w:lang w:bidi="fa-IR"/>
        </w:rPr>
      </w:pPr>
      <w:r>
        <w:rPr>
          <w:rFonts w:cs="Traditional Arabic" w:hint="cs"/>
          <w:sz w:val="2"/>
          <w:szCs w:val="2"/>
          <w:rtl/>
          <w:lang w:bidi="fa-IR"/>
        </w:rPr>
        <w:t>﴿</w:t>
      </w:r>
    </w:p>
  </w:footnote>
  <w:footnote w:id="23">
    <w:p w:rsidR="003C2206" w:rsidRPr="00073EB5" w:rsidRDefault="003C2206" w:rsidP="00427A71">
      <w:pPr>
        <w:pStyle w:val="ad"/>
        <w:rPr>
          <w:rtl/>
        </w:rPr>
      </w:pPr>
      <w:r w:rsidRPr="00073EB5">
        <w:rPr>
          <w:rStyle w:val="FootnoteReference"/>
          <w:sz w:val="22"/>
          <w:szCs w:val="22"/>
          <w:vertAlign w:val="baseline"/>
        </w:rPr>
        <w:footnoteRef/>
      </w:r>
      <w:r w:rsidRPr="00073EB5">
        <w:rPr>
          <w:rFonts w:hint="cs"/>
          <w:rtl/>
        </w:rPr>
        <w:t>- یعنی سخنان زشت و آشکار که دوست نمی‌دارد به او بگویید.</w:t>
      </w:r>
    </w:p>
  </w:footnote>
  <w:footnote w:id="24">
    <w:p w:rsidR="003C2206" w:rsidRPr="00535721" w:rsidRDefault="003C2206" w:rsidP="00427A71">
      <w:pPr>
        <w:pStyle w:val="ad"/>
        <w:rPr>
          <w:rFonts w:ascii="B Lotus" w:hAnsi="B Lotus"/>
          <w:rtl/>
        </w:rPr>
      </w:pPr>
      <w:r w:rsidRPr="00535721">
        <w:rPr>
          <w:rStyle w:val="FootnoteReference"/>
          <w:rFonts w:ascii="B Lotus" w:hAnsi="B Lotus"/>
          <w:sz w:val="22"/>
          <w:szCs w:val="22"/>
          <w:vertAlign w:val="baseline"/>
        </w:rPr>
        <w:footnoteRef/>
      </w:r>
      <w:r w:rsidRPr="00535721">
        <w:rPr>
          <w:rFonts w:ascii="B Lotus" w:hAnsi="B Lotus" w:hint="cs"/>
          <w:rtl/>
        </w:rPr>
        <w:t xml:space="preserve">- </w:t>
      </w:r>
    </w:p>
    <w:tbl>
      <w:tblPr>
        <w:bidiVisual/>
        <w:tblW w:w="0" w:type="auto"/>
        <w:tblInd w:w="532" w:type="dxa"/>
        <w:tblLook w:val="04A0" w:firstRow="1" w:lastRow="0" w:firstColumn="1" w:lastColumn="0" w:noHBand="0" w:noVBand="1"/>
      </w:tblPr>
      <w:tblGrid>
        <w:gridCol w:w="2637"/>
        <w:gridCol w:w="516"/>
        <w:gridCol w:w="2659"/>
      </w:tblGrid>
      <w:tr w:rsidR="003C2206" w:rsidRPr="004D6D77" w:rsidTr="00427A71">
        <w:tc>
          <w:tcPr>
            <w:tcW w:w="2637" w:type="dxa"/>
          </w:tcPr>
          <w:p w:rsidR="003C2206" w:rsidRPr="00427A71" w:rsidRDefault="003C2206" w:rsidP="00427A71">
            <w:pPr>
              <w:pStyle w:val="af"/>
              <w:ind w:firstLine="0"/>
              <w:rPr>
                <w:sz w:val="2"/>
                <w:szCs w:val="2"/>
                <w:rtl/>
              </w:rPr>
            </w:pPr>
            <w:r w:rsidRPr="00427A71">
              <w:rPr>
                <w:rFonts w:hint="cs"/>
                <w:rtl/>
              </w:rPr>
              <w:t>عليك بتقوى الله في كل حال</w:t>
            </w:r>
            <w:r w:rsidRPr="00427A71">
              <w:rPr>
                <w:rtl/>
              </w:rPr>
              <w:br/>
            </w:r>
          </w:p>
        </w:tc>
        <w:tc>
          <w:tcPr>
            <w:tcW w:w="516" w:type="dxa"/>
          </w:tcPr>
          <w:p w:rsidR="003C2206" w:rsidRPr="00427A71" w:rsidRDefault="003C2206" w:rsidP="00427A71">
            <w:pPr>
              <w:pStyle w:val="af"/>
              <w:rPr>
                <w:rtl/>
              </w:rPr>
            </w:pPr>
          </w:p>
        </w:tc>
        <w:tc>
          <w:tcPr>
            <w:tcW w:w="2659" w:type="dxa"/>
          </w:tcPr>
          <w:p w:rsidR="003C2206" w:rsidRPr="00427A71" w:rsidRDefault="003C2206" w:rsidP="00427A71">
            <w:pPr>
              <w:pStyle w:val="af"/>
              <w:ind w:firstLine="0"/>
              <w:rPr>
                <w:sz w:val="2"/>
                <w:szCs w:val="2"/>
                <w:rtl/>
              </w:rPr>
            </w:pPr>
            <w:r w:rsidRPr="00427A71">
              <w:rPr>
                <w:rFonts w:hint="cs"/>
                <w:rtl/>
              </w:rPr>
              <w:t>ولا تترك التقوى اتكالا على النسب</w:t>
            </w:r>
            <w:r w:rsidRPr="00427A71">
              <w:rPr>
                <w:rtl/>
              </w:rPr>
              <w:br/>
            </w:r>
          </w:p>
        </w:tc>
      </w:tr>
      <w:tr w:rsidR="003C2206" w:rsidRPr="004D6D77" w:rsidTr="00427A71">
        <w:tc>
          <w:tcPr>
            <w:tcW w:w="2637" w:type="dxa"/>
          </w:tcPr>
          <w:p w:rsidR="003C2206" w:rsidRPr="00427A71" w:rsidRDefault="003C2206" w:rsidP="00427A71">
            <w:pPr>
              <w:pStyle w:val="af"/>
              <w:ind w:firstLine="0"/>
              <w:rPr>
                <w:sz w:val="2"/>
                <w:szCs w:val="2"/>
                <w:rtl/>
              </w:rPr>
            </w:pPr>
            <w:r w:rsidRPr="00427A71">
              <w:rPr>
                <w:rFonts w:hint="cs"/>
                <w:rtl/>
              </w:rPr>
              <w:t>فقد رفع الإسلام فارس</w:t>
            </w:r>
            <w:r w:rsidRPr="00427A71">
              <w:rPr>
                <w:rtl/>
              </w:rPr>
              <w:br/>
            </w:r>
          </w:p>
        </w:tc>
        <w:tc>
          <w:tcPr>
            <w:tcW w:w="516" w:type="dxa"/>
          </w:tcPr>
          <w:p w:rsidR="003C2206" w:rsidRPr="00427A71" w:rsidRDefault="003C2206" w:rsidP="00427A71">
            <w:pPr>
              <w:pStyle w:val="af"/>
              <w:rPr>
                <w:rtl/>
              </w:rPr>
            </w:pPr>
          </w:p>
        </w:tc>
        <w:tc>
          <w:tcPr>
            <w:tcW w:w="2659" w:type="dxa"/>
          </w:tcPr>
          <w:p w:rsidR="003C2206" w:rsidRPr="00427A71" w:rsidRDefault="003C2206" w:rsidP="00427A71">
            <w:pPr>
              <w:pStyle w:val="af"/>
              <w:ind w:firstLine="0"/>
              <w:rPr>
                <w:sz w:val="2"/>
                <w:szCs w:val="2"/>
                <w:rtl/>
              </w:rPr>
            </w:pPr>
            <w:r w:rsidRPr="00427A71">
              <w:rPr>
                <w:rFonts w:hint="cs"/>
                <w:rtl/>
              </w:rPr>
              <w:t>وقد وضع الشرك الشريف  أبالهب</w:t>
            </w:r>
            <w:r w:rsidRPr="00427A71">
              <w:rPr>
                <w:rtl/>
              </w:rPr>
              <w:br/>
            </w:r>
            <w:r w:rsidR="00427A71">
              <w:rPr>
                <w:rFonts w:hint="cs"/>
                <w:sz w:val="2"/>
                <w:szCs w:val="2"/>
                <w:rtl/>
              </w:rPr>
              <w:t>ج</w:t>
            </w:r>
          </w:p>
        </w:tc>
      </w:tr>
    </w:tbl>
    <w:p w:rsidR="003C2206" w:rsidRPr="00535721" w:rsidRDefault="003C2206" w:rsidP="00FE5A8C">
      <w:pPr>
        <w:pStyle w:val="FootnoteText"/>
        <w:bidi/>
        <w:ind w:left="272" w:hanging="272"/>
        <w:jc w:val="lowKashida"/>
        <w:rPr>
          <w:sz w:val="2"/>
          <w:szCs w:val="2"/>
          <w:rtl/>
          <w:lang w:bidi="fa-IR"/>
        </w:rPr>
      </w:pPr>
    </w:p>
  </w:footnote>
  <w:footnote w:id="25">
    <w:p w:rsidR="003C2206" w:rsidRPr="00535721" w:rsidRDefault="003C2206" w:rsidP="00FE5A8C">
      <w:pPr>
        <w:pStyle w:val="FootnoteText"/>
        <w:bidi/>
        <w:ind w:left="272" w:hanging="272"/>
        <w:jc w:val="lowKashida"/>
        <w:rPr>
          <w:rFonts w:ascii="B Lotus" w:hAnsi="B Lotus"/>
          <w:sz w:val="22"/>
          <w:szCs w:val="22"/>
          <w:rtl/>
          <w:lang w:bidi="fa-IR"/>
        </w:rPr>
      </w:pPr>
      <w:r w:rsidRPr="00535721">
        <w:rPr>
          <w:rStyle w:val="FootnoteReference"/>
          <w:rFonts w:ascii="B Lotus" w:hAnsi="B Lotus"/>
          <w:sz w:val="22"/>
          <w:szCs w:val="22"/>
          <w:vertAlign w:val="baseline"/>
        </w:rPr>
        <w:footnoteRef/>
      </w:r>
      <w:r w:rsidRPr="00535721">
        <w:rPr>
          <w:rFonts w:ascii="B Lotus" w:hAnsi="B Lotus" w:hint="cs"/>
          <w:sz w:val="22"/>
          <w:szCs w:val="22"/>
          <w:rtl/>
          <w:lang w:bidi="fa-IR"/>
        </w:rPr>
        <w:t xml:space="preserve">- </w:t>
      </w:r>
    </w:p>
    <w:tbl>
      <w:tblPr>
        <w:bidiVisual/>
        <w:tblW w:w="0" w:type="auto"/>
        <w:tblInd w:w="532" w:type="dxa"/>
        <w:tblLook w:val="04A0" w:firstRow="1" w:lastRow="0" w:firstColumn="1" w:lastColumn="0" w:noHBand="0" w:noVBand="1"/>
      </w:tblPr>
      <w:tblGrid>
        <w:gridCol w:w="2639"/>
        <w:gridCol w:w="516"/>
        <w:gridCol w:w="2657"/>
      </w:tblGrid>
      <w:tr w:rsidR="003C2206" w:rsidRPr="004D6D77" w:rsidTr="00427A71">
        <w:tc>
          <w:tcPr>
            <w:tcW w:w="2639" w:type="dxa"/>
          </w:tcPr>
          <w:p w:rsidR="003C2206" w:rsidRPr="00427A71" w:rsidRDefault="003C2206" w:rsidP="00427A71">
            <w:pPr>
              <w:pStyle w:val="af"/>
              <w:ind w:firstLine="0"/>
              <w:rPr>
                <w:sz w:val="2"/>
                <w:szCs w:val="2"/>
                <w:rtl/>
              </w:rPr>
            </w:pPr>
            <w:r w:rsidRPr="00427A71">
              <w:rPr>
                <w:rFonts w:hint="cs"/>
                <w:rtl/>
              </w:rPr>
              <w:t>دعى القوم ينصر مدعيه</w:t>
            </w:r>
            <w:r w:rsidRPr="00427A71">
              <w:rPr>
                <w:rtl/>
              </w:rPr>
              <w:br/>
            </w:r>
          </w:p>
        </w:tc>
        <w:tc>
          <w:tcPr>
            <w:tcW w:w="516" w:type="dxa"/>
          </w:tcPr>
          <w:p w:rsidR="003C2206" w:rsidRPr="00427A71" w:rsidRDefault="003C2206" w:rsidP="00427A71">
            <w:pPr>
              <w:pStyle w:val="af"/>
              <w:rPr>
                <w:rtl/>
              </w:rPr>
            </w:pPr>
          </w:p>
        </w:tc>
        <w:tc>
          <w:tcPr>
            <w:tcW w:w="2657" w:type="dxa"/>
          </w:tcPr>
          <w:p w:rsidR="003C2206" w:rsidRPr="00427A71" w:rsidRDefault="003C2206" w:rsidP="00427A71">
            <w:pPr>
              <w:pStyle w:val="af"/>
              <w:ind w:firstLine="0"/>
              <w:rPr>
                <w:sz w:val="2"/>
                <w:szCs w:val="2"/>
                <w:rtl/>
              </w:rPr>
            </w:pPr>
            <w:r w:rsidRPr="00427A71">
              <w:rPr>
                <w:rFonts w:hint="cs"/>
                <w:rtl/>
              </w:rPr>
              <w:t>ليلحقه بذى الحسب الصميم</w:t>
            </w:r>
            <w:r w:rsidRPr="00427A71">
              <w:rPr>
                <w:rtl/>
              </w:rPr>
              <w:br/>
            </w:r>
            <w:r w:rsidR="00427A71">
              <w:rPr>
                <w:rFonts w:hint="cs"/>
                <w:sz w:val="2"/>
                <w:szCs w:val="2"/>
                <w:rtl/>
              </w:rPr>
              <w:t>ج</w:t>
            </w:r>
          </w:p>
        </w:tc>
      </w:tr>
      <w:tr w:rsidR="003C2206" w:rsidRPr="004D6D77" w:rsidTr="00427A71">
        <w:tc>
          <w:tcPr>
            <w:tcW w:w="2639" w:type="dxa"/>
          </w:tcPr>
          <w:p w:rsidR="003C2206" w:rsidRPr="00427A71" w:rsidRDefault="003C2206" w:rsidP="00427A71">
            <w:pPr>
              <w:pStyle w:val="af"/>
              <w:ind w:firstLine="0"/>
              <w:rPr>
                <w:sz w:val="2"/>
                <w:szCs w:val="2"/>
                <w:rtl/>
              </w:rPr>
            </w:pPr>
            <w:r w:rsidRPr="00427A71">
              <w:rPr>
                <w:rFonts w:hint="cs"/>
                <w:rtl/>
              </w:rPr>
              <w:t>أبى الاسلام لا أب لي سواه</w:t>
            </w:r>
            <w:r w:rsidRPr="00427A71">
              <w:rPr>
                <w:rtl/>
              </w:rPr>
              <w:br/>
            </w:r>
          </w:p>
        </w:tc>
        <w:tc>
          <w:tcPr>
            <w:tcW w:w="516" w:type="dxa"/>
          </w:tcPr>
          <w:p w:rsidR="003C2206" w:rsidRPr="00427A71" w:rsidRDefault="003C2206" w:rsidP="00427A71">
            <w:pPr>
              <w:pStyle w:val="af"/>
              <w:rPr>
                <w:rtl/>
              </w:rPr>
            </w:pPr>
          </w:p>
        </w:tc>
        <w:tc>
          <w:tcPr>
            <w:tcW w:w="2657" w:type="dxa"/>
          </w:tcPr>
          <w:p w:rsidR="003C2206" w:rsidRPr="00427A71" w:rsidRDefault="003C2206" w:rsidP="00427A71">
            <w:pPr>
              <w:pStyle w:val="af"/>
              <w:ind w:firstLine="0"/>
              <w:rPr>
                <w:sz w:val="2"/>
                <w:szCs w:val="2"/>
                <w:rtl/>
              </w:rPr>
            </w:pPr>
            <w:r w:rsidRPr="00427A71">
              <w:rPr>
                <w:rFonts w:hint="cs"/>
                <w:rtl/>
              </w:rPr>
              <w:t>إذا افتخروا بقيس أو تميم</w:t>
            </w:r>
            <w:r w:rsidRPr="00427A71">
              <w:rPr>
                <w:rtl/>
              </w:rPr>
              <w:br/>
            </w:r>
          </w:p>
        </w:tc>
      </w:tr>
    </w:tbl>
    <w:p w:rsidR="003C2206" w:rsidRPr="00535721" w:rsidRDefault="003C2206" w:rsidP="00FE5A8C">
      <w:pPr>
        <w:pStyle w:val="FootnoteText"/>
        <w:bidi/>
        <w:ind w:left="272" w:hanging="272"/>
        <w:jc w:val="both"/>
        <w:rPr>
          <w:sz w:val="2"/>
          <w:szCs w:val="2"/>
          <w:rtl/>
          <w:lang w:bidi="fa-IR"/>
        </w:rPr>
      </w:pPr>
    </w:p>
  </w:footnote>
  <w:footnote w:id="26">
    <w:p w:rsidR="003C2206" w:rsidRPr="00427A71" w:rsidRDefault="003C2206" w:rsidP="00427A71">
      <w:pPr>
        <w:pStyle w:val="ad"/>
        <w:rPr>
          <w:sz w:val="22"/>
          <w:rtl/>
        </w:rPr>
      </w:pPr>
      <w:r w:rsidRPr="00427A71">
        <w:rPr>
          <w:rStyle w:val="FootnoteReference"/>
          <w:szCs w:val="22"/>
          <w:vertAlign w:val="baseline"/>
        </w:rPr>
        <w:footnoteRef/>
      </w:r>
      <w:r w:rsidRPr="00427A71">
        <w:rPr>
          <w:rFonts w:hint="cs"/>
          <w:sz w:val="22"/>
          <w:rtl/>
        </w:rPr>
        <w:t xml:space="preserve">- </w:t>
      </w:r>
      <w:r w:rsidR="00427A71">
        <w:rPr>
          <w:rFonts w:cs="Traditional Arabic" w:hint="cs"/>
          <w:sz w:val="22"/>
          <w:rtl/>
        </w:rPr>
        <w:t>«</w:t>
      </w:r>
      <w:r w:rsidRPr="00427A71">
        <w:rPr>
          <w:rStyle w:val="Charb"/>
          <w:rFonts w:hint="cs"/>
          <w:rtl/>
        </w:rPr>
        <w:t>اللهم رب محمد! لو لا هذا البحر لفتحت الدنيا في سبيل إعلاء كلتمك، اللهم فاشهد</w:t>
      </w:r>
      <w:r w:rsidR="00427A71">
        <w:rPr>
          <w:rFonts w:cs="Traditional Arabic" w:hint="cs"/>
          <w:sz w:val="22"/>
          <w:rtl/>
        </w:rPr>
        <w:t>»</w:t>
      </w:r>
      <w:r w:rsidRPr="00427A71">
        <w:rPr>
          <w:rFonts w:hint="cs"/>
          <w:sz w:val="22"/>
          <w:rtl/>
        </w:rPr>
        <w:t>.</w:t>
      </w:r>
    </w:p>
  </w:footnote>
  <w:footnote w:id="27">
    <w:p w:rsidR="003C2206" w:rsidRPr="00427A71" w:rsidRDefault="003C2206" w:rsidP="00427A71">
      <w:pPr>
        <w:pStyle w:val="ad"/>
        <w:rPr>
          <w:rtl/>
        </w:rPr>
      </w:pPr>
      <w:r w:rsidRPr="00427A71">
        <w:rPr>
          <w:rStyle w:val="FootnoteReference"/>
          <w:szCs w:val="22"/>
          <w:vertAlign w:val="baseline"/>
        </w:rPr>
        <w:footnoteRef/>
      </w:r>
      <w:r w:rsidRPr="00427A71">
        <w:rPr>
          <w:rFonts w:hint="cs"/>
          <w:sz w:val="22"/>
          <w:rtl/>
        </w:rPr>
        <w:t>-</w:t>
      </w:r>
    </w:p>
    <w:tbl>
      <w:tblPr>
        <w:bidiVisual/>
        <w:tblW w:w="0" w:type="auto"/>
        <w:tblInd w:w="532" w:type="dxa"/>
        <w:tblLook w:val="04A0" w:firstRow="1" w:lastRow="0" w:firstColumn="1" w:lastColumn="0" w:noHBand="0" w:noVBand="1"/>
      </w:tblPr>
      <w:tblGrid>
        <w:gridCol w:w="2551"/>
        <w:gridCol w:w="567"/>
        <w:gridCol w:w="2694"/>
      </w:tblGrid>
      <w:tr w:rsidR="003C2206" w:rsidRPr="004D6D77" w:rsidTr="00427A71">
        <w:tc>
          <w:tcPr>
            <w:tcW w:w="2551" w:type="dxa"/>
          </w:tcPr>
          <w:p w:rsidR="003C2206" w:rsidRPr="00607EB4" w:rsidRDefault="003C2206" w:rsidP="00427A71">
            <w:pPr>
              <w:pStyle w:val="af"/>
              <w:ind w:firstLine="0"/>
              <w:rPr>
                <w:rFonts w:cs="B Lotus"/>
                <w:sz w:val="2"/>
                <w:szCs w:val="2"/>
                <w:rtl/>
                <w:lang w:bidi="fa-IR"/>
              </w:rPr>
            </w:pPr>
            <w:r w:rsidRPr="00607EB4">
              <w:rPr>
                <w:rFonts w:hint="cs"/>
                <w:rtl/>
              </w:rPr>
              <w:t>وما شكواي أو شكواك إلا</w:t>
            </w:r>
            <w:r w:rsidRPr="00607EB4">
              <w:rPr>
                <w:rFonts w:cs="B Lotus"/>
                <w:rtl/>
                <w:lang w:bidi="fa-IR"/>
              </w:rPr>
              <w:br/>
            </w:r>
          </w:p>
        </w:tc>
        <w:tc>
          <w:tcPr>
            <w:tcW w:w="567" w:type="dxa"/>
          </w:tcPr>
          <w:p w:rsidR="003C2206" w:rsidRPr="00607EB4" w:rsidRDefault="003C2206" w:rsidP="00427A71">
            <w:pPr>
              <w:pStyle w:val="af"/>
              <w:rPr>
                <w:rFonts w:cs="B Lotus"/>
                <w:rtl/>
                <w:lang w:bidi="fa-IR"/>
              </w:rPr>
            </w:pPr>
          </w:p>
        </w:tc>
        <w:tc>
          <w:tcPr>
            <w:tcW w:w="2694" w:type="dxa"/>
          </w:tcPr>
          <w:p w:rsidR="003C2206" w:rsidRPr="00607EB4" w:rsidRDefault="003C2206" w:rsidP="00427A71">
            <w:pPr>
              <w:pStyle w:val="af"/>
              <w:ind w:firstLine="0"/>
              <w:rPr>
                <w:rFonts w:cs="B Lotus"/>
                <w:sz w:val="2"/>
                <w:szCs w:val="2"/>
                <w:rtl/>
                <w:lang w:bidi="fa-IR"/>
              </w:rPr>
            </w:pPr>
            <w:r w:rsidRPr="00607EB4">
              <w:rPr>
                <w:rFonts w:hint="cs"/>
                <w:rtl/>
              </w:rPr>
              <w:t>لفوضى في المجامع وانقسام</w:t>
            </w:r>
            <w:r w:rsidRPr="00607EB4">
              <w:rPr>
                <w:rFonts w:cs="B Lotus"/>
                <w:rtl/>
                <w:lang w:bidi="fa-IR"/>
              </w:rPr>
              <w:br/>
            </w:r>
          </w:p>
        </w:tc>
      </w:tr>
      <w:tr w:rsidR="003C2206" w:rsidRPr="004D6D77" w:rsidTr="00427A71">
        <w:tc>
          <w:tcPr>
            <w:tcW w:w="2551" w:type="dxa"/>
          </w:tcPr>
          <w:p w:rsidR="003C2206" w:rsidRPr="00607EB4" w:rsidRDefault="003C2206" w:rsidP="00427A71">
            <w:pPr>
              <w:pStyle w:val="af"/>
              <w:ind w:firstLine="0"/>
              <w:rPr>
                <w:sz w:val="2"/>
                <w:szCs w:val="2"/>
                <w:rtl/>
              </w:rPr>
            </w:pPr>
            <w:r w:rsidRPr="00607EB4">
              <w:rPr>
                <w:rtl/>
              </w:rPr>
              <w:t>ترى كلاله أمل وسعي</w:t>
            </w:r>
            <w:r w:rsidRPr="00607EB4">
              <w:rPr>
                <w:rtl/>
              </w:rPr>
              <w:br/>
            </w:r>
          </w:p>
        </w:tc>
        <w:tc>
          <w:tcPr>
            <w:tcW w:w="567" w:type="dxa"/>
          </w:tcPr>
          <w:p w:rsidR="003C2206" w:rsidRPr="00607EB4" w:rsidRDefault="003C2206" w:rsidP="00427A71">
            <w:pPr>
              <w:pStyle w:val="af"/>
              <w:rPr>
                <w:rFonts w:cs="B Lotus"/>
                <w:rtl/>
                <w:lang w:bidi="fa-IR"/>
              </w:rPr>
            </w:pPr>
          </w:p>
        </w:tc>
        <w:tc>
          <w:tcPr>
            <w:tcW w:w="2694" w:type="dxa"/>
          </w:tcPr>
          <w:p w:rsidR="003C2206" w:rsidRPr="00607EB4" w:rsidRDefault="003C2206" w:rsidP="00427A71">
            <w:pPr>
              <w:pStyle w:val="af"/>
              <w:ind w:firstLine="0"/>
              <w:rPr>
                <w:sz w:val="2"/>
                <w:szCs w:val="2"/>
                <w:rtl/>
              </w:rPr>
            </w:pPr>
            <w:r w:rsidRPr="00607EB4">
              <w:rPr>
                <w:rFonts w:hint="cs"/>
                <w:rtl/>
              </w:rPr>
              <w:t>وما لاثنين حولك من وثام</w:t>
            </w:r>
            <w:r w:rsidRPr="00607EB4">
              <w:rPr>
                <w:rtl/>
              </w:rPr>
              <w:br/>
            </w:r>
            <w:r w:rsidRPr="00607EB4">
              <w:rPr>
                <w:rFonts w:hint="cs"/>
                <w:sz w:val="2"/>
                <w:szCs w:val="2"/>
                <w:rtl/>
              </w:rPr>
              <w:t>ج</w:t>
            </w:r>
          </w:p>
        </w:tc>
      </w:tr>
      <w:tr w:rsidR="003C2206" w:rsidRPr="004D6D77" w:rsidTr="00427A71">
        <w:tc>
          <w:tcPr>
            <w:tcW w:w="2551" w:type="dxa"/>
          </w:tcPr>
          <w:p w:rsidR="003C2206" w:rsidRPr="00607EB4" w:rsidRDefault="003C2206" w:rsidP="00427A71">
            <w:pPr>
              <w:pStyle w:val="af"/>
              <w:ind w:firstLine="0"/>
              <w:rPr>
                <w:sz w:val="2"/>
                <w:szCs w:val="2"/>
                <w:rtl/>
                <w:lang w:bidi="fa-IR"/>
              </w:rPr>
            </w:pPr>
            <w:r w:rsidRPr="00607EB4">
              <w:rPr>
                <w:rFonts w:hint="cs"/>
                <w:rtl/>
              </w:rPr>
              <w:t>لكل جماعة فينا إمام</w:t>
            </w:r>
            <w:r w:rsidRPr="00607EB4">
              <w:rPr>
                <w:rtl/>
                <w:lang w:bidi="fa-IR"/>
              </w:rPr>
              <w:br/>
            </w:r>
            <w:r w:rsidRPr="00607EB4">
              <w:rPr>
                <w:rFonts w:hint="cs"/>
                <w:sz w:val="2"/>
                <w:szCs w:val="2"/>
                <w:rtl/>
                <w:lang w:bidi="fa-IR"/>
              </w:rPr>
              <w:t>ج</w:t>
            </w:r>
          </w:p>
        </w:tc>
        <w:tc>
          <w:tcPr>
            <w:tcW w:w="567" w:type="dxa"/>
          </w:tcPr>
          <w:p w:rsidR="003C2206" w:rsidRPr="00607EB4" w:rsidRDefault="003C2206" w:rsidP="00427A71">
            <w:pPr>
              <w:pStyle w:val="af"/>
              <w:rPr>
                <w:rFonts w:cs="B Lotus"/>
                <w:rtl/>
                <w:lang w:bidi="fa-IR"/>
              </w:rPr>
            </w:pPr>
          </w:p>
        </w:tc>
        <w:tc>
          <w:tcPr>
            <w:tcW w:w="2694" w:type="dxa"/>
          </w:tcPr>
          <w:p w:rsidR="003C2206" w:rsidRPr="00607EB4" w:rsidRDefault="003C2206" w:rsidP="00427A71">
            <w:pPr>
              <w:pStyle w:val="af"/>
              <w:ind w:firstLine="0"/>
              <w:rPr>
                <w:sz w:val="2"/>
                <w:szCs w:val="2"/>
                <w:rtl/>
              </w:rPr>
            </w:pPr>
            <w:r w:rsidRPr="00607EB4">
              <w:rPr>
                <w:rFonts w:hint="cs"/>
                <w:rtl/>
              </w:rPr>
              <w:t>ولكن الجميع بلا إمام</w:t>
            </w:r>
            <w:r w:rsidRPr="00607EB4">
              <w:rPr>
                <w:rtl/>
              </w:rPr>
              <w:br/>
            </w:r>
          </w:p>
        </w:tc>
      </w:tr>
    </w:tbl>
    <w:p w:rsidR="003C2206" w:rsidRPr="00607EB4" w:rsidRDefault="003C2206" w:rsidP="00FE5A8C">
      <w:pPr>
        <w:pStyle w:val="FootnoteText"/>
        <w:bidi/>
        <w:ind w:left="284" w:hanging="284"/>
        <w:jc w:val="both"/>
        <w:rPr>
          <w:rFonts w:ascii="B Lotus" w:hAnsi="B Lotus"/>
          <w:sz w:val="2"/>
          <w:szCs w:val="2"/>
          <w:rtl/>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06" w:rsidRPr="00D643BE" w:rsidRDefault="005B3A2D"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3C2206" w:rsidRPr="00433E37">
      <w:rPr>
        <w:rFonts w:ascii="Times New Roman Bold" w:hAnsi="Times New Roman Bold" w:hint="cs"/>
        <w:rtl/>
        <w:lang w:bidi="fa-IR"/>
      </w:rPr>
      <w:fldChar w:fldCharType="begin"/>
    </w:r>
    <w:r w:rsidR="003C2206" w:rsidRPr="00433E37">
      <w:rPr>
        <w:rFonts w:ascii="Times New Roman Bold" w:hAnsi="Times New Roman Bold" w:hint="cs"/>
        <w:lang w:bidi="fa-IR"/>
      </w:rPr>
      <w:instrText xml:space="preserve"> PAGE </w:instrText>
    </w:r>
    <w:r w:rsidR="003C2206" w:rsidRPr="00433E37">
      <w:rPr>
        <w:rFonts w:ascii="Times New Roman Bold" w:hAnsi="Times New Roman Bold" w:hint="cs"/>
        <w:rtl/>
        <w:lang w:bidi="fa-IR"/>
      </w:rPr>
      <w:fldChar w:fldCharType="separate"/>
    </w:r>
    <w:r w:rsidR="003C2206">
      <w:rPr>
        <w:rFonts w:ascii="Times New Roman Bold" w:hAnsi="Times New Roman Bold"/>
        <w:noProof/>
        <w:rtl/>
        <w:lang w:bidi="fa-IR"/>
      </w:rPr>
      <w:t>2</w:t>
    </w:r>
    <w:r w:rsidR="003C2206" w:rsidRPr="00433E37">
      <w:rPr>
        <w:rFonts w:ascii="Times New Roman Bold" w:hAnsi="Times New Roman Bold" w:hint="cs"/>
        <w:rtl/>
        <w:lang w:bidi="fa-IR"/>
      </w:rPr>
      <w:fldChar w:fldCharType="end"/>
    </w:r>
    <w:r w:rsidR="003C2206">
      <w:rPr>
        <w:rFonts w:ascii="Times New Roman Bold" w:hAnsi="Times New Roman Bold" w:hint="cs"/>
        <w:rtl/>
        <w:lang w:bidi="fa-IR"/>
      </w:rPr>
      <w:tab/>
    </w:r>
    <w:r w:rsidR="003C2206">
      <w:rPr>
        <w:rFonts w:ascii="Times New Roman Bold" w:hAnsi="Times New Roman Bold" w:cs="B Lotus" w:hint="cs"/>
        <w:b/>
        <w:bCs/>
        <w:sz w:val="26"/>
        <w:szCs w:val="26"/>
        <w:rtl/>
        <w:lang w:bidi="fa-IR"/>
      </w:rPr>
      <w:t xml:space="preserve">          گزیده‌ای از سخنان و اندرزهای مولانا عبدالعزیز </w:t>
    </w:r>
    <w:r w:rsidR="003C2206">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06" w:rsidRPr="00D97A5E" w:rsidRDefault="003C2206" w:rsidP="003A585B">
    <w:pPr>
      <w:pStyle w:val="Header"/>
      <w:ind w:left="284" w:right="284"/>
      <w:rPr>
        <w:rFonts w:cs="B Lotus"/>
        <w:sz w:val="2"/>
        <w:szCs w:val="2"/>
        <w:rtl/>
      </w:rPr>
    </w:pPr>
    <w:r>
      <w:rPr>
        <w:rFonts w:cs="B Titr" w:hint="cs"/>
        <w:szCs w:val="24"/>
        <w:rtl/>
        <w:lang w:bidi="ar-EG"/>
      </w:rPr>
      <w:t xml:space="preserve"> </w:t>
    </w:r>
  </w:p>
  <w:p w:rsidR="003C2206" w:rsidRPr="00C37D07" w:rsidRDefault="003C2206"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9B37CC">
      <w:rPr>
        <w:rFonts w:ascii="Times New Roman Bold" w:hAnsi="Times New Roman Bold"/>
        <w:noProof/>
        <w:rtl/>
        <w:lang w:bidi="fa-IR"/>
      </w:rPr>
      <w:t>3</w:t>
    </w:r>
    <w:r w:rsidRPr="00C37D07">
      <w:rPr>
        <w:rFonts w:ascii="Times New Roman Bold" w:hAnsi="Times New Roman Bold" w:hint="cs"/>
        <w:rtl/>
        <w:lang w:bidi="fa-IR"/>
      </w:rPr>
      <w:fldChar w:fldCharType="end"/>
    </w:r>
  </w:p>
  <w:p w:rsidR="003C2206" w:rsidRPr="00BC39D5" w:rsidRDefault="005B3A2D"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06" w:rsidRPr="00D643BE" w:rsidRDefault="005B3A2D" w:rsidP="00427A71">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304800</wp:posOffset>
              </wp:positionV>
              <wp:extent cx="3959860" cy="0"/>
              <wp:effectExtent l="19050" t="19050" r="21590"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31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" strokeweight="3pt">
              <v:stroke linestyle="thinThin"/>
            </v:line>
          </w:pict>
        </mc:Fallback>
      </mc:AlternateContent>
    </w:r>
    <w:r w:rsidR="003C2206" w:rsidRPr="00B72623">
      <w:rPr>
        <w:rFonts w:ascii="B Zar" w:hAnsi="B Zar" w:hint="cs"/>
        <w:b/>
        <w:rtl/>
        <w:lang w:bidi="fa-IR"/>
      </w:rPr>
      <w:fldChar w:fldCharType="begin"/>
    </w:r>
    <w:r w:rsidR="003C2206" w:rsidRPr="00B72623">
      <w:rPr>
        <w:rFonts w:ascii="B Zar" w:hAnsi="B Zar" w:hint="cs"/>
        <w:b/>
        <w:lang w:bidi="fa-IR"/>
      </w:rPr>
      <w:instrText xml:space="preserve"> PAGE </w:instrText>
    </w:r>
    <w:r w:rsidR="003C2206" w:rsidRPr="00B72623">
      <w:rPr>
        <w:rFonts w:ascii="B Zar" w:hAnsi="B Zar" w:hint="cs"/>
        <w:b/>
        <w:rtl/>
        <w:lang w:bidi="fa-IR"/>
      </w:rPr>
      <w:fldChar w:fldCharType="separate"/>
    </w:r>
    <w:r w:rsidR="00517BC0">
      <w:rPr>
        <w:rFonts w:ascii="B Zar" w:hAnsi="B Zar"/>
        <w:b/>
        <w:noProof/>
        <w:rtl/>
        <w:lang w:bidi="fa-IR"/>
      </w:rPr>
      <w:t>4</w:t>
    </w:r>
    <w:r w:rsidR="003C2206" w:rsidRPr="00B72623">
      <w:rPr>
        <w:rFonts w:ascii="B Zar" w:hAnsi="B Zar" w:hint="cs"/>
        <w:b/>
        <w:rtl/>
        <w:lang w:bidi="fa-IR"/>
      </w:rPr>
      <w:fldChar w:fldCharType="end"/>
    </w:r>
    <w:r w:rsidR="003C2206">
      <w:rPr>
        <w:rFonts w:ascii="Times New Roman Bold" w:hAnsi="Times New Roman Bold" w:hint="cs"/>
        <w:rtl/>
        <w:lang w:bidi="fa-IR"/>
      </w:rPr>
      <w:tab/>
    </w:r>
    <w:r w:rsidR="003C2206">
      <w:rPr>
        <w:rFonts w:ascii="Times New Roman Bold" w:hAnsi="Times New Roman Bold" w:hint="cs"/>
        <w:rtl/>
        <w:lang w:bidi="fa-IR"/>
      </w:rPr>
      <w:tab/>
    </w:r>
    <w:r w:rsidR="00427A71">
      <w:rPr>
        <w:rFonts w:ascii="Times New Roman Bold" w:hAnsi="Times New Roman Bold" w:cs="B Lotus" w:hint="cs"/>
        <w:b/>
        <w:bCs/>
        <w:sz w:val="26"/>
        <w:szCs w:val="26"/>
        <w:rtl/>
        <w:lang w:bidi="fa-IR"/>
      </w:rPr>
      <w:t>برادری در اسلام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06" w:rsidRPr="00433E37" w:rsidRDefault="005B3A2D"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0q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IKXbSoiAgAAPwQAAA4AAAAAAAAAAAAAAAAALgIAAGRycy9lMm9Eb2MueG1sUEsBAi0A&#10;FAAGAAgAAAAhACbhL5XXAAAABgEAAA8AAAAAAAAAAAAAAAAAfAQAAGRycy9kb3ducmV2LnhtbFBL&#10;BQYAAAAABAAEAPMAAACABQAAAAA=&#10;" strokeweight="3pt">
              <v:stroke linestyle="thinThin"/>
            </v:line>
          </w:pict>
        </mc:Fallback>
      </mc:AlternateContent>
    </w:r>
    <w:r w:rsidR="003C2206">
      <w:rPr>
        <w:rFonts w:ascii="Times New Roman Bold" w:hAnsi="Times New Roman Bold" w:cs="B Lotus" w:hint="cs"/>
        <w:b/>
        <w:bCs/>
        <w:sz w:val="26"/>
        <w:szCs w:val="26"/>
        <w:rtl/>
        <w:lang w:bidi="fa-IR"/>
      </w:rPr>
      <w:t>حج با خرافیون</w:t>
    </w:r>
    <w:r w:rsidR="003C2206">
      <w:rPr>
        <w:rFonts w:ascii="Times New Roman Bold" w:hAnsi="Times New Roman Bold" w:cs="B Lotus" w:hint="cs"/>
        <w:b/>
        <w:bCs/>
        <w:sz w:val="26"/>
        <w:szCs w:val="26"/>
        <w:rtl/>
        <w:lang w:bidi="fa-IR"/>
      </w:rPr>
      <w:tab/>
    </w:r>
    <w:r w:rsidR="003C2206" w:rsidRPr="00B72623">
      <w:rPr>
        <w:rFonts w:ascii="B Zar" w:hAnsi="B Zar" w:hint="cs"/>
        <w:b/>
        <w:rtl/>
        <w:lang w:bidi="fa-IR"/>
      </w:rPr>
      <w:fldChar w:fldCharType="begin"/>
    </w:r>
    <w:r w:rsidR="003C2206" w:rsidRPr="00B72623">
      <w:rPr>
        <w:rFonts w:ascii="B Zar" w:hAnsi="B Zar" w:hint="cs"/>
        <w:b/>
        <w:lang w:bidi="fa-IR"/>
      </w:rPr>
      <w:instrText xml:space="preserve"> PAGE </w:instrText>
    </w:r>
    <w:r w:rsidR="003C2206" w:rsidRPr="00B72623">
      <w:rPr>
        <w:rFonts w:ascii="B Zar" w:hAnsi="B Zar" w:hint="cs"/>
        <w:b/>
        <w:rtl/>
        <w:lang w:bidi="fa-IR"/>
      </w:rPr>
      <w:fldChar w:fldCharType="separate"/>
    </w:r>
    <w:r w:rsidR="00427A71">
      <w:rPr>
        <w:rFonts w:ascii="B Zar" w:hAnsi="B Zar"/>
        <w:b/>
        <w:noProof/>
        <w:rtl/>
        <w:lang w:bidi="fa-IR"/>
      </w:rPr>
      <w:t>7</w:t>
    </w:r>
    <w:r w:rsidR="003C2206"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F9" w:rsidRDefault="00B156F9" w:rsidP="003978F7">
    <w:pPr>
      <w:pStyle w:val="Header"/>
      <w:spacing w:after="180"/>
      <w:ind w:left="284"/>
      <w:jc w:val="both"/>
      <w:rPr>
        <w:rFonts w:cs="B Lotus"/>
        <w:rtl/>
      </w:rPr>
    </w:pPr>
  </w:p>
  <w:p w:rsidR="00B156F9" w:rsidRDefault="00B156F9" w:rsidP="003978F7">
    <w:pPr>
      <w:pStyle w:val="Header"/>
      <w:spacing w:after="180"/>
      <w:ind w:left="284"/>
      <w:jc w:val="both"/>
      <w:rPr>
        <w:rFonts w:cs="B Lotus"/>
        <w:sz w:val="6"/>
        <w:szCs w:val="6"/>
        <w:rtl/>
      </w:rPr>
    </w:pPr>
  </w:p>
  <w:p w:rsidR="00B156F9" w:rsidRDefault="00B156F9" w:rsidP="003978F7">
    <w:pPr>
      <w:pStyle w:val="Header"/>
      <w:spacing w:after="180"/>
      <w:ind w:left="284"/>
      <w:jc w:val="both"/>
      <w:rPr>
        <w:rFonts w:cs="B Lotus"/>
        <w:sz w:val="6"/>
        <w:szCs w:val="6"/>
        <w:rtl/>
      </w:rPr>
    </w:pPr>
  </w:p>
  <w:p w:rsidR="00B156F9" w:rsidRDefault="00B156F9" w:rsidP="003978F7">
    <w:pPr>
      <w:pStyle w:val="Header"/>
      <w:spacing w:after="180"/>
      <w:ind w:left="284"/>
      <w:jc w:val="both"/>
      <w:rPr>
        <w:rFonts w:cs="B Lotus"/>
        <w:sz w:val="6"/>
        <w:szCs w:val="6"/>
        <w:rtl/>
      </w:rPr>
    </w:pPr>
  </w:p>
  <w:p w:rsidR="00B156F9" w:rsidRPr="00155E9F" w:rsidRDefault="00B156F9"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71" w:rsidRPr="00433E37" w:rsidRDefault="005B3A2D"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306705</wp:posOffset>
              </wp:positionV>
              <wp:extent cx="3959860" cy="0"/>
              <wp:effectExtent l="24130" t="20955" r="26035" b="2667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15pt" to="312.2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VqIAIAAD8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" strokeweight="3pt">
              <v:stroke linestyle="thinThin"/>
            </v:line>
          </w:pict>
        </mc:Fallback>
      </mc:AlternateContent>
    </w:r>
    <w:r w:rsidR="00427A71">
      <w:rPr>
        <w:rFonts w:ascii="Times New Roman Bold" w:hAnsi="Times New Roman Bold" w:cs="B Lotus" w:hint="cs"/>
        <w:b/>
        <w:bCs/>
        <w:sz w:val="26"/>
        <w:szCs w:val="26"/>
        <w:rtl/>
        <w:lang w:bidi="fa-IR"/>
      </w:rPr>
      <w:t>برادری در اسلام</w:t>
    </w:r>
    <w:r w:rsidR="00427A71">
      <w:rPr>
        <w:rFonts w:ascii="Times New Roman Bold" w:hAnsi="Times New Roman Bold" w:cs="B Lotus" w:hint="cs"/>
        <w:b/>
        <w:bCs/>
        <w:sz w:val="26"/>
        <w:szCs w:val="26"/>
        <w:rtl/>
        <w:lang w:bidi="fa-IR"/>
      </w:rPr>
      <w:tab/>
    </w:r>
    <w:r w:rsidR="00427A71" w:rsidRPr="00B72623">
      <w:rPr>
        <w:rFonts w:ascii="B Zar" w:hAnsi="B Zar" w:hint="cs"/>
        <w:b/>
        <w:rtl/>
        <w:lang w:bidi="fa-IR"/>
      </w:rPr>
      <w:fldChar w:fldCharType="begin"/>
    </w:r>
    <w:r w:rsidR="00427A71" w:rsidRPr="00B72623">
      <w:rPr>
        <w:rFonts w:ascii="B Zar" w:hAnsi="B Zar" w:hint="cs"/>
        <w:b/>
        <w:lang w:bidi="fa-IR"/>
      </w:rPr>
      <w:instrText xml:space="preserve"> PAGE </w:instrText>
    </w:r>
    <w:r w:rsidR="00427A71" w:rsidRPr="00B72623">
      <w:rPr>
        <w:rFonts w:ascii="B Zar" w:hAnsi="B Zar" w:hint="cs"/>
        <w:b/>
        <w:rtl/>
        <w:lang w:bidi="fa-IR"/>
      </w:rPr>
      <w:fldChar w:fldCharType="separate"/>
    </w:r>
    <w:r w:rsidR="009B37CC">
      <w:rPr>
        <w:rFonts w:ascii="B Zar" w:hAnsi="B Zar"/>
        <w:b/>
        <w:noProof/>
        <w:rtl/>
        <w:lang w:bidi="fa-IR"/>
      </w:rPr>
      <w:t>71</w:t>
    </w:r>
    <w:r w:rsidR="00427A71"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3255729"/>
    <w:multiLevelType w:val="hybridMultilevel"/>
    <w:tmpl w:val="68B67120"/>
    <w:lvl w:ilvl="0" w:tplc="ACC6DC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59A1ED3"/>
    <w:multiLevelType w:val="hybridMultilevel"/>
    <w:tmpl w:val="BB4853C8"/>
    <w:lvl w:ilvl="0" w:tplc="80A844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B6022C2"/>
    <w:multiLevelType w:val="hybridMultilevel"/>
    <w:tmpl w:val="5CA24BD0"/>
    <w:lvl w:ilvl="0" w:tplc="D46A6B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E9C2434"/>
    <w:multiLevelType w:val="hybridMultilevel"/>
    <w:tmpl w:val="C5ACD7BA"/>
    <w:lvl w:ilvl="0" w:tplc="E23A8520">
      <w:start w:val="1"/>
      <w:numFmt w:val="decimal"/>
      <w:lvlText w:val="%1-"/>
      <w:lvlJc w:val="left"/>
      <w:pPr>
        <w:ind w:left="1001" w:hanging="360"/>
      </w:pPr>
      <w:rPr>
        <w:rFonts w:hint="default"/>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18">
    <w:nsid w:val="13BA6B66"/>
    <w:multiLevelType w:val="hybridMultilevel"/>
    <w:tmpl w:val="BF9AECB4"/>
    <w:lvl w:ilvl="0" w:tplc="B42CB4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154D705C"/>
    <w:multiLevelType w:val="hybridMultilevel"/>
    <w:tmpl w:val="2804AB4A"/>
    <w:lvl w:ilvl="0" w:tplc="B71C63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16ED46E4"/>
    <w:multiLevelType w:val="hybridMultilevel"/>
    <w:tmpl w:val="B1CC795A"/>
    <w:lvl w:ilvl="0" w:tplc="09BE05F4">
      <w:numFmt w:val="bullet"/>
      <w:lvlText w:val="-"/>
      <w:lvlJc w:val="left"/>
      <w:pPr>
        <w:ind w:left="644" w:hanging="360"/>
      </w:pPr>
      <w:rPr>
        <w:rFonts w:ascii="Times New Roman" w:eastAsia="Calibri" w:hAnsi="Times New Roman"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2">
    <w:nsid w:val="20A4638F"/>
    <w:multiLevelType w:val="hybridMultilevel"/>
    <w:tmpl w:val="A726F468"/>
    <w:lvl w:ilvl="0" w:tplc="715E869C">
      <w:start w:val="8"/>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7185EBC"/>
    <w:multiLevelType w:val="hybridMultilevel"/>
    <w:tmpl w:val="33BC0546"/>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3AFE6ACE"/>
    <w:multiLevelType w:val="hybridMultilevel"/>
    <w:tmpl w:val="15444792"/>
    <w:lvl w:ilvl="0" w:tplc="6C2669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3E3B2B98"/>
    <w:multiLevelType w:val="hybridMultilevel"/>
    <w:tmpl w:val="DCD09976"/>
    <w:lvl w:ilvl="0" w:tplc="0D142F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BF32EF"/>
    <w:multiLevelType w:val="hybridMultilevel"/>
    <w:tmpl w:val="53F0B84C"/>
    <w:lvl w:ilvl="0" w:tplc="59545E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4EE919A3"/>
    <w:multiLevelType w:val="hybridMultilevel"/>
    <w:tmpl w:val="1196F58C"/>
    <w:lvl w:ilvl="0" w:tplc="019E49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FA948FF"/>
    <w:multiLevelType w:val="hybridMultilevel"/>
    <w:tmpl w:val="18DC357C"/>
    <w:lvl w:ilvl="0" w:tplc="ECB8DB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CAC09D2"/>
    <w:multiLevelType w:val="hybridMultilevel"/>
    <w:tmpl w:val="A0846CF2"/>
    <w:lvl w:ilvl="0" w:tplc="9EDCE1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DF54677"/>
    <w:multiLevelType w:val="hybridMultilevel"/>
    <w:tmpl w:val="FF08937C"/>
    <w:lvl w:ilvl="0" w:tplc="7CF8C1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2A824F5"/>
    <w:multiLevelType w:val="hybridMultilevel"/>
    <w:tmpl w:val="B9BC17FE"/>
    <w:lvl w:ilvl="0" w:tplc="51C42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440EF2"/>
    <w:multiLevelType w:val="hybridMultilevel"/>
    <w:tmpl w:val="DC5C652A"/>
    <w:lvl w:ilvl="0" w:tplc="ECF4D7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4D15627"/>
    <w:multiLevelType w:val="hybridMultilevel"/>
    <w:tmpl w:val="A48C315C"/>
    <w:lvl w:ilvl="0" w:tplc="2E1E83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FD02A93"/>
    <w:multiLevelType w:val="hybridMultilevel"/>
    <w:tmpl w:val="A844D6F0"/>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1"/>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38"/>
  </w:num>
  <w:num w:numId="15">
    <w:abstractNumId w:val="26"/>
  </w:num>
  <w:num w:numId="16">
    <w:abstractNumId w:val="14"/>
  </w:num>
  <w:num w:numId="17">
    <w:abstractNumId w:val="24"/>
  </w:num>
  <w:num w:numId="18">
    <w:abstractNumId w:val="16"/>
  </w:num>
  <w:num w:numId="19">
    <w:abstractNumId w:val="13"/>
  </w:num>
  <w:num w:numId="20">
    <w:abstractNumId w:val="23"/>
  </w:num>
  <w:num w:numId="21">
    <w:abstractNumId w:val="30"/>
  </w:num>
  <w:num w:numId="22">
    <w:abstractNumId w:val="25"/>
  </w:num>
  <w:num w:numId="23">
    <w:abstractNumId w:val="29"/>
  </w:num>
  <w:num w:numId="24">
    <w:abstractNumId w:val="27"/>
  </w:num>
  <w:num w:numId="25">
    <w:abstractNumId w:val="41"/>
  </w:num>
  <w:num w:numId="26">
    <w:abstractNumId w:val="17"/>
  </w:num>
  <w:num w:numId="27">
    <w:abstractNumId w:val="37"/>
  </w:num>
  <w:num w:numId="28">
    <w:abstractNumId w:val="40"/>
  </w:num>
  <w:num w:numId="29">
    <w:abstractNumId w:val="10"/>
  </w:num>
  <w:num w:numId="30">
    <w:abstractNumId w:val="33"/>
  </w:num>
  <w:num w:numId="31">
    <w:abstractNumId w:val="18"/>
  </w:num>
  <w:num w:numId="32">
    <w:abstractNumId w:val="32"/>
  </w:num>
  <w:num w:numId="33">
    <w:abstractNumId w:val="36"/>
  </w:num>
  <w:num w:numId="34">
    <w:abstractNumId w:val="11"/>
  </w:num>
  <w:num w:numId="35">
    <w:abstractNumId w:val="39"/>
  </w:num>
  <w:num w:numId="36">
    <w:abstractNumId w:val="20"/>
  </w:num>
  <w:num w:numId="37">
    <w:abstractNumId w:val="15"/>
  </w:num>
  <w:num w:numId="38">
    <w:abstractNumId w:val="28"/>
  </w:num>
  <w:num w:numId="39">
    <w:abstractNumId w:val="22"/>
  </w:num>
  <w:num w:numId="40">
    <w:abstractNumId w:val="31"/>
  </w:num>
  <w:num w:numId="41">
    <w:abstractNumId w:val="35"/>
  </w:num>
  <w:num w:numId="4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SekYzr/OHGlXQrd+UDFz53Twe7I=" w:salt="qC+jyxGnELz98Wth1V8Ju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0F7EBA"/>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21AD"/>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9CC"/>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2206"/>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27A71"/>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BC0"/>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A2D"/>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729"/>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06D4"/>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1E1"/>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7CC"/>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6F9"/>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66F"/>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89C"/>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0F3E"/>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A8C"/>
    <w:rsid w:val="00FE5D1C"/>
    <w:rsid w:val="00FE6A26"/>
    <w:rsid w:val="00FF139E"/>
    <w:rsid w:val="00FF1922"/>
    <w:rsid w:val="00FF1955"/>
    <w:rsid w:val="00FF1F68"/>
    <w:rsid w:val="00FF2832"/>
    <w:rsid w:val="00FF297F"/>
    <w:rsid w:val="00FF319C"/>
    <w:rsid w:val="00FF31DF"/>
    <w:rsid w:val="00FF336B"/>
    <w:rsid w:val="00FF40C6"/>
    <w:rsid w:val="00FF4578"/>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lsdException w:name="Hyperlink" w:uiPriority="99"/>
    <w:lsdException w:name="FollowedHyperlink"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FE5A8C"/>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FE5A8C"/>
    <w:rPr>
      <w:rFonts w:ascii="KFGQPC Uthman Taha Naskh" w:hAnsi="KFGQPC Uthman Taha Naskh" w:cs="mylotus"/>
      <w:sz w:val="28"/>
      <w:szCs w:val="28"/>
    </w:rPr>
  </w:style>
  <w:style w:type="paragraph" w:customStyle="1" w:styleId="a5">
    <w:name w:val="تیتر سوم"/>
    <w:basedOn w:val="Normal"/>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basedOn w:val="DefaultParagraphFont"/>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B156F9"/>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B156F9"/>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B156F9"/>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B156F9"/>
    <w:rPr>
      <w:rFonts w:ascii="IRLotus" w:hAnsi="IRLotus" w:cs="IRLotus"/>
      <w:b/>
      <w:bCs/>
      <w:sz w:val="28"/>
      <w:szCs w:val="28"/>
    </w:rPr>
  </w:style>
  <w:style w:type="paragraph" w:customStyle="1" w:styleId="ab">
    <w:name w:val="ترجمه آیات"/>
    <w:basedOn w:val="Normal"/>
    <w:link w:val="Char7"/>
    <w:qFormat/>
    <w:rsid w:val="00B156F9"/>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B156F9"/>
    <w:rPr>
      <w:rFonts w:ascii="IRLotus" w:hAnsi="IRLotus" w:cs="IRLotus"/>
      <w:sz w:val="26"/>
      <w:szCs w:val="26"/>
    </w:rPr>
  </w:style>
  <w:style w:type="paragraph" w:customStyle="1" w:styleId="ad">
    <w:name w:val="پاورقی"/>
    <w:basedOn w:val="Normal"/>
    <w:link w:val="Char9"/>
    <w:qFormat/>
    <w:rsid w:val="00427A71"/>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427A71"/>
    <w:rPr>
      <w:rFonts w:ascii="IRLotus" w:hAnsi="IRLotus" w:cs="IRLotus"/>
      <w:sz w:val="24"/>
      <w:szCs w:val="24"/>
    </w:rPr>
  </w:style>
  <w:style w:type="paragraph" w:customStyle="1" w:styleId="af">
    <w:name w:val="پاورقی عربی"/>
    <w:basedOn w:val="Normal"/>
    <w:link w:val="Charb"/>
    <w:qFormat/>
    <w:rsid w:val="00427A71"/>
    <w:pPr>
      <w:ind w:firstLine="284"/>
      <w:jc w:val="both"/>
    </w:pPr>
    <w:rPr>
      <w:rFonts w:ascii="mylotus" w:hAnsi="mylotus" w:cs="mylotu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427A71"/>
    <w:rPr>
      <w:rFonts w:ascii="mylotus" w:hAnsi="mylotus" w:cs="mylotu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B156F9"/>
    <w:pPr>
      <w:spacing w:line="250" w:lineRule="auto"/>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B156F9"/>
    <w:rPr>
      <w:rFonts w:ascii="IRLotus" w:hAnsi="IRLotus" w:cs="IRLotus"/>
      <w:sz w:val="26"/>
      <w:szCs w:val="26"/>
    </w:rPr>
  </w:style>
  <w:style w:type="character" w:customStyle="1" w:styleId="Charf">
    <w:name w:val="شماره هایی متن Char"/>
    <w:basedOn w:val="DefaultParagraphFont"/>
    <w:link w:val="a0"/>
    <w:rsid w:val="00F337D0"/>
    <w:rPr>
      <w:rFonts w:ascii="B Lotus" w:hAnsi="B Lotus" w:cs="B Lotus"/>
      <w:sz w:val="26"/>
      <w:szCs w:val="26"/>
    </w:rPr>
  </w:style>
  <w:style w:type="table" w:customStyle="1" w:styleId="TableGrid1">
    <w:name w:val="Table Grid1"/>
    <w:basedOn w:val="TableNormal"/>
    <w:next w:val="TableGrid"/>
    <w:uiPriority w:val="59"/>
    <w:rsid w:val="009B37CC"/>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lsdException w:name="Hyperlink" w:uiPriority="99"/>
    <w:lsdException w:name="FollowedHyperlink"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FE5A8C"/>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FE5A8C"/>
    <w:rPr>
      <w:rFonts w:ascii="KFGQPC Uthman Taha Naskh" w:hAnsi="KFGQPC Uthman Taha Naskh" w:cs="mylotus"/>
      <w:sz w:val="28"/>
      <w:szCs w:val="28"/>
    </w:rPr>
  </w:style>
  <w:style w:type="paragraph" w:customStyle="1" w:styleId="a5">
    <w:name w:val="تیتر سوم"/>
    <w:basedOn w:val="Normal"/>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basedOn w:val="DefaultParagraphFont"/>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B156F9"/>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B156F9"/>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B156F9"/>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B156F9"/>
    <w:rPr>
      <w:rFonts w:ascii="IRLotus" w:hAnsi="IRLotus" w:cs="IRLotus"/>
      <w:b/>
      <w:bCs/>
      <w:sz w:val="28"/>
      <w:szCs w:val="28"/>
    </w:rPr>
  </w:style>
  <w:style w:type="paragraph" w:customStyle="1" w:styleId="ab">
    <w:name w:val="ترجمه آیات"/>
    <w:basedOn w:val="Normal"/>
    <w:link w:val="Char7"/>
    <w:qFormat/>
    <w:rsid w:val="00B156F9"/>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B156F9"/>
    <w:rPr>
      <w:rFonts w:ascii="IRLotus" w:hAnsi="IRLotus" w:cs="IRLotus"/>
      <w:sz w:val="26"/>
      <w:szCs w:val="26"/>
    </w:rPr>
  </w:style>
  <w:style w:type="paragraph" w:customStyle="1" w:styleId="ad">
    <w:name w:val="پاورقی"/>
    <w:basedOn w:val="Normal"/>
    <w:link w:val="Char9"/>
    <w:qFormat/>
    <w:rsid w:val="00427A71"/>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427A71"/>
    <w:rPr>
      <w:rFonts w:ascii="IRLotus" w:hAnsi="IRLotus" w:cs="IRLotus"/>
      <w:sz w:val="24"/>
      <w:szCs w:val="24"/>
    </w:rPr>
  </w:style>
  <w:style w:type="paragraph" w:customStyle="1" w:styleId="af">
    <w:name w:val="پاورقی عربی"/>
    <w:basedOn w:val="Normal"/>
    <w:link w:val="Charb"/>
    <w:qFormat/>
    <w:rsid w:val="00427A71"/>
    <w:pPr>
      <w:ind w:firstLine="284"/>
      <w:jc w:val="both"/>
    </w:pPr>
    <w:rPr>
      <w:rFonts w:ascii="mylotus" w:hAnsi="mylotus" w:cs="mylotu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427A71"/>
    <w:rPr>
      <w:rFonts w:ascii="mylotus" w:hAnsi="mylotus" w:cs="mylotu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B156F9"/>
    <w:pPr>
      <w:spacing w:line="250" w:lineRule="auto"/>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B156F9"/>
    <w:rPr>
      <w:rFonts w:ascii="IRLotus" w:hAnsi="IRLotus" w:cs="IRLotus"/>
      <w:sz w:val="26"/>
      <w:szCs w:val="26"/>
    </w:rPr>
  </w:style>
  <w:style w:type="character" w:customStyle="1" w:styleId="Charf">
    <w:name w:val="شماره هایی متن Char"/>
    <w:basedOn w:val="DefaultParagraphFont"/>
    <w:link w:val="a0"/>
    <w:rsid w:val="00F337D0"/>
    <w:rPr>
      <w:rFonts w:ascii="B Lotus" w:hAnsi="B Lotus" w:cs="B Lotus"/>
      <w:sz w:val="26"/>
      <w:szCs w:val="26"/>
    </w:rPr>
  </w:style>
  <w:style w:type="table" w:customStyle="1" w:styleId="TableGrid1">
    <w:name w:val="Table Grid1"/>
    <w:basedOn w:val="TableNormal"/>
    <w:next w:val="TableGrid"/>
    <w:uiPriority w:val="59"/>
    <w:rsid w:val="009B37CC"/>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ontact@mowahedin.co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A53F5-3221-4C84-ABF5-6EFF6C6B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14970</Words>
  <Characters>85334</Characters>
  <Application>Microsoft Office Word</Application>
  <DocSecurity>8</DocSecurity>
  <Lines>711</Lines>
  <Paragraphs>200</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100104</CharactersWithSpaces>
  <SharedDoc>false</SharedDoc>
  <HLinks>
    <vt:vector size="108" baseType="variant">
      <vt:variant>
        <vt:i4>1310780</vt:i4>
      </vt:variant>
      <vt:variant>
        <vt:i4>104</vt:i4>
      </vt:variant>
      <vt:variant>
        <vt:i4>0</vt:i4>
      </vt:variant>
      <vt:variant>
        <vt:i4>5</vt:i4>
      </vt:variant>
      <vt:variant>
        <vt:lpwstr/>
      </vt:variant>
      <vt:variant>
        <vt:lpwstr>_Toc393199522</vt:lpwstr>
      </vt:variant>
      <vt:variant>
        <vt:i4>1310780</vt:i4>
      </vt:variant>
      <vt:variant>
        <vt:i4>98</vt:i4>
      </vt:variant>
      <vt:variant>
        <vt:i4>0</vt:i4>
      </vt:variant>
      <vt:variant>
        <vt:i4>5</vt:i4>
      </vt:variant>
      <vt:variant>
        <vt:lpwstr/>
      </vt:variant>
      <vt:variant>
        <vt:lpwstr>_Toc393199521</vt:lpwstr>
      </vt:variant>
      <vt:variant>
        <vt:i4>1310780</vt:i4>
      </vt:variant>
      <vt:variant>
        <vt:i4>92</vt:i4>
      </vt:variant>
      <vt:variant>
        <vt:i4>0</vt:i4>
      </vt:variant>
      <vt:variant>
        <vt:i4>5</vt:i4>
      </vt:variant>
      <vt:variant>
        <vt:lpwstr/>
      </vt:variant>
      <vt:variant>
        <vt:lpwstr>_Toc393199520</vt:lpwstr>
      </vt:variant>
      <vt:variant>
        <vt:i4>1507388</vt:i4>
      </vt:variant>
      <vt:variant>
        <vt:i4>86</vt:i4>
      </vt:variant>
      <vt:variant>
        <vt:i4>0</vt:i4>
      </vt:variant>
      <vt:variant>
        <vt:i4>5</vt:i4>
      </vt:variant>
      <vt:variant>
        <vt:lpwstr/>
      </vt:variant>
      <vt:variant>
        <vt:lpwstr>_Toc393199519</vt:lpwstr>
      </vt:variant>
      <vt:variant>
        <vt:i4>1507388</vt:i4>
      </vt:variant>
      <vt:variant>
        <vt:i4>80</vt:i4>
      </vt:variant>
      <vt:variant>
        <vt:i4>0</vt:i4>
      </vt:variant>
      <vt:variant>
        <vt:i4>5</vt:i4>
      </vt:variant>
      <vt:variant>
        <vt:lpwstr/>
      </vt:variant>
      <vt:variant>
        <vt:lpwstr>_Toc393199518</vt:lpwstr>
      </vt:variant>
      <vt:variant>
        <vt:i4>1507388</vt:i4>
      </vt:variant>
      <vt:variant>
        <vt:i4>74</vt:i4>
      </vt:variant>
      <vt:variant>
        <vt:i4>0</vt:i4>
      </vt:variant>
      <vt:variant>
        <vt:i4>5</vt:i4>
      </vt:variant>
      <vt:variant>
        <vt:lpwstr/>
      </vt:variant>
      <vt:variant>
        <vt:lpwstr>_Toc393199517</vt:lpwstr>
      </vt:variant>
      <vt:variant>
        <vt:i4>1507388</vt:i4>
      </vt:variant>
      <vt:variant>
        <vt:i4>68</vt:i4>
      </vt:variant>
      <vt:variant>
        <vt:i4>0</vt:i4>
      </vt:variant>
      <vt:variant>
        <vt:i4>5</vt:i4>
      </vt:variant>
      <vt:variant>
        <vt:lpwstr/>
      </vt:variant>
      <vt:variant>
        <vt:lpwstr>_Toc393199516</vt:lpwstr>
      </vt:variant>
      <vt:variant>
        <vt:i4>1507388</vt:i4>
      </vt:variant>
      <vt:variant>
        <vt:i4>62</vt:i4>
      </vt:variant>
      <vt:variant>
        <vt:i4>0</vt:i4>
      </vt:variant>
      <vt:variant>
        <vt:i4>5</vt:i4>
      </vt:variant>
      <vt:variant>
        <vt:lpwstr/>
      </vt:variant>
      <vt:variant>
        <vt:lpwstr>_Toc393199515</vt:lpwstr>
      </vt:variant>
      <vt:variant>
        <vt:i4>1507388</vt:i4>
      </vt:variant>
      <vt:variant>
        <vt:i4>56</vt:i4>
      </vt:variant>
      <vt:variant>
        <vt:i4>0</vt:i4>
      </vt:variant>
      <vt:variant>
        <vt:i4>5</vt:i4>
      </vt:variant>
      <vt:variant>
        <vt:lpwstr/>
      </vt:variant>
      <vt:variant>
        <vt:lpwstr>_Toc393199514</vt:lpwstr>
      </vt:variant>
      <vt:variant>
        <vt:i4>1507388</vt:i4>
      </vt:variant>
      <vt:variant>
        <vt:i4>50</vt:i4>
      </vt:variant>
      <vt:variant>
        <vt:i4>0</vt:i4>
      </vt:variant>
      <vt:variant>
        <vt:i4>5</vt:i4>
      </vt:variant>
      <vt:variant>
        <vt:lpwstr/>
      </vt:variant>
      <vt:variant>
        <vt:lpwstr>_Toc393199513</vt:lpwstr>
      </vt:variant>
      <vt:variant>
        <vt:i4>1507388</vt:i4>
      </vt:variant>
      <vt:variant>
        <vt:i4>44</vt:i4>
      </vt:variant>
      <vt:variant>
        <vt:i4>0</vt:i4>
      </vt:variant>
      <vt:variant>
        <vt:i4>5</vt:i4>
      </vt:variant>
      <vt:variant>
        <vt:lpwstr/>
      </vt:variant>
      <vt:variant>
        <vt:lpwstr>_Toc393199512</vt:lpwstr>
      </vt:variant>
      <vt:variant>
        <vt:i4>1507388</vt:i4>
      </vt:variant>
      <vt:variant>
        <vt:i4>38</vt:i4>
      </vt:variant>
      <vt:variant>
        <vt:i4>0</vt:i4>
      </vt:variant>
      <vt:variant>
        <vt:i4>5</vt:i4>
      </vt:variant>
      <vt:variant>
        <vt:lpwstr/>
      </vt:variant>
      <vt:variant>
        <vt:lpwstr>_Toc393199511</vt:lpwstr>
      </vt:variant>
      <vt:variant>
        <vt:i4>1507388</vt:i4>
      </vt:variant>
      <vt:variant>
        <vt:i4>32</vt:i4>
      </vt:variant>
      <vt:variant>
        <vt:i4>0</vt:i4>
      </vt:variant>
      <vt:variant>
        <vt:i4>5</vt:i4>
      </vt:variant>
      <vt:variant>
        <vt:lpwstr/>
      </vt:variant>
      <vt:variant>
        <vt:lpwstr>_Toc393199510</vt:lpwstr>
      </vt:variant>
      <vt:variant>
        <vt:i4>1441852</vt:i4>
      </vt:variant>
      <vt:variant>
        <vt:i4>26</vt:i4>
      </vt:variant>
      <vt:variant>
        <vt:i4>0</vt:i4>
      </vt:variant>
      <vt:variant>
        <vt:i4>5</vt:i4>
      </vt:variant>
      <vt:variant>
        <vt:lpwstr/>
      </vt:variant>
      <vt:variant>
        <vt:lpwstr>_Toc393199509</vt:lpwstr>
      </vt:variant>
      <vt:variant>
        <vt:i4>1441852</vt:i4>
      </vt:variant>
      <vt:variant>
        <vt:i4>20</vt:i4>
      </vt:variant>
      <vt:variant>
        <vt:i4>0</vt:i4>
      </vt:variant>
      <vt:variant>
        <vt:i4>5</vt:i4>
      </vt:variant>
      <vt:variant>
        <vt:lpwstr/>
      </vt:variant>
      <vt:variant>
        <vt:lpwstr>_Toc393199508</vt:lpwstr>
      </vt:variant>
      <vt:variant>
        <vt:i4>1441852</vt:i4>
      </vt:variant>
      <vt:variant>
        <vt:i4>14</vt:i4>
      </vt:variant>
      <vt:variant>
        <vt:i4>0</vt:i4>
      </vt:variant>
      <vt:variant>
        <vt:i4>5</vt:i4>
      </vt:variant>
      <vt:variant>
        <vt:lpwstr/>
      </vt:variant>
      <vt:variant>
        <vt:lpwstr>_Toc393199507</vt:lpwstr>
      </vt:variant>
      <vt:variant>
        <vt:i4>1441852</vt:i4>
      </vt:variant>
      <vt:variant>
        <vt:i4>8</vt:i4>
      </vt:variant>
      <vt:variant>
        <vt:i4>0</vt:i4>
      </vt:variant>
      <vt:variant>
        <vt:i4>5</vt:i4>
      </vt:variant>
      <vt:variant>
        <vt:lpwstr/>
      </vt:variant>
      <vt:variant>
        <vt:lpwstr>_Toc393199506</vt:lpwstr>
      </vt:variant>
      <vt:variant>
        <vt:i4>1441852</vt:i4>
      </vt:variant>
      <vt:variant>
        <vt:i4>2</vt:i4>
      </vt:variant>
      <vt:variant>
        <vt:i4>0</vt:i4>
      </vt:variant>
      <vt:variant>
        <vt:i4>5</vt:i4>
      </vt:variant>
      <vt:variant>
        <vt:lpwstr/>
      </vt:variant>
      <vt:variant>
        <vt:lpwstr>_Toc393199505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برادری در اسلام</dc:title>
  <dc:subject>اخلاق اجتماعی</dc:subject>
  <dc:creator>عبدالله ناصح علوان</dc:creator>
  <cp:keywords>کتابخانه; قلم; عقیده; موحدين; موحدین; کتاب; مكتبة; القلم; العقيدة; qalam; library; http:/qalamlib.com; http:/qalamlibrary.com; http:/mowahedin.com; http:/aqeedeh.com; اخلاق; اخوت; برادری; دوستی</cp:keywords>
  <dc:description>بیان راه و رسم اخوّت (برادری) در اسلام و فضایل و حقوقی است که بر عهده برادران مسلمان است. کتاب با توصیف مفاهیم‌ برادری در اسلام و سپس فضیلت‌های برادری در راه خدا آغاز می‌شود. سپس پنج شرط اصلی برای اخوّت دینی بیان می‌شود. در ادامه، به عواملی اشاره می‌کند که موجب تثبیتِ این برادری و ریشه‌دارشدن آن می‌گردد. در فصل پایانی، نویسنده حقوق برادران اسلامی را به دو گروهِ عام و خاص تقسیم کرده و به تفصیل هرکدام را توضیح می‌دهد.</dc:description>
  <cp:lastModifiedBy>Samsung</cp:lastModifiedBy>
  <cp:revision>2</cp:revision>
  <cp:lastPrinted>2004-01-04T08:12:00Z</cp:lastPrinted>
  <dcterms:created xsi:type="dcterms:W3CDTF">2016-06-07T07:47:00Z</dcterms:created>
  <dcterms:modified xsi:type="dcterms:W3CDTF">2016-06-07T07:47:00Z</dcterms:modified>
  <cp:version>1.0 May 2015</cp:version>
</cp:coreProperties>
</file>