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66"/>
          <w:szCs w:val="66"/>
          <w:rtl/>
          <w:lang w:bidi="fa-IR"/>
        </w:rPr>
      </w:pPr>
      <w:bookmarkStart w:id="0" w:name="_GoBack"/>
      <w:bookmarkEnd w:id="0"/>
      <w:r>
        <w:rPr>
          <w:rFonts w:cs="B Titr"/>
          <w:b/>
          <w:bCs/>
          <w:sz w:val="70"/>
          <w:szCs w:val="70"/>
          <w:lang w:bidi="fa-IR"/>
        </w:rPr>
        <w:t xml:space="preserve"> </w:t>
      </w:r>
    </w:p>
    <w:p w:rsidR="008B5DA8" w:rsidRDefault="008B5DA8" w:rsidP="00474582">
      <w:pPr>
        <w:rPr>
          <w:rFonts w:cs="B Titr"/>
          <w:b/>
          <w:bCs/>
          <w:sz w:val="66"/>
          <w:szCs w:val="66"/>
          <w:rtl/>
          <w:lang w:bidi="fa-IR"/>
        </w:rPr>
      </w:pPr>
    </w:p>
    <w:p w:rsidR="008B5DA8" w:rsidRPr="008B5DA8" w:rsidRDefault="008B5DA8" w:rsidP="00474582">
      <w:pPr>
        <w:rPr>
          <w:rFonts w:cs="B Titr"/>
          <w:b/>
          <w:bCs/>
          <w:sz w:val="2"/>
          <w:szCs w:val="2"/>
          <w:rtl/>
          <w:lang w:bidi="fa-IR"/>
        </w:rPr>
      </w:pPr>
    </w:p>
    <w:p w:rsidR="00A65384" w:rsidRPr="002B3A71" w:rsidRDefault="00A65384" w:rsidP="00A65384">
      <w:pPr>
        <w:jc w:val="center"/>
        <w:rPr>
          <w:rFonts w:cs="B Titr"/>
          <w:sz w:val="36"/>
          <w:szCs w:val="36"/>
          <w:rtl/>
          <w:lang w:bidi="fa-IR"/>
        </w:rPr>
      </w:pPr>
      <w:r w:rsidRPr="002B3A71">
        <w:rPr>
          <w:rFonts w:cs="B Titr" w:hint="cs"/>
          <w:sz w:val="32"/>
          <w:szCs w:val="76"/>
          <w:rtl/>
          <w:lang w:bidi="fa-IR"/>
        </w:rPr>
        <w:t>اهمیت نماز جماعت</w:t>
      </w:r>
    </w:p>
    <w:p w:rsidR="00A65384" w:rsidRDefault="00A65384" w:rsidP="00A65384">
      <w:pPr>
        <w:jc w:val="center"/>
        <w:rPr>
          <w:rtl/>
          <w:lang w:bidi="fa-IR"/>
        </w:rPr>
      </w:pPr>
    </w:p>
    <w:p w:rsidR="00A65384" w:rsidRDefault="00A65384" w:rsidP="00A65384">
      <w:pPr>
        <w:jc w:val="center"/>
        <w:rPr>
          <w:rtl/>
          <w:lang w:bidi="fa-IR"/>
        </w:rPr>
      </w:pPr>
    </w:p>
    <w:p w:rsidR="00A65384" w:rsidRDefault="00A65384" w:rsidP="00A65384">
      <w:pPr>
        <w:jc w:val="center"/>
        <w:rPr>
          <w:rtl/>
          <w:lang w:bidi="fa-IR"/>
        </w:rPr>
      </w:pPr>
    </w:p>
    <w:p w:rsidR="00A65384" w:rsidRDefault="00A65384" w:rsidP="00A65384">
      <w:pPr>
        <w:jc w:val="center"/>
        <w:rPr>
          <w:rtl/>
          <w:lang w:bidi="fa-IR"/>
        </w:rPr>
      </w:pPr>
    </w:p>
    <w:p w:rsidR="00A65384" w:rsidRPr="00F43730" w:rsidRDefault="00A65384" w:rsidP="00A65384">
      <w:pPr>
        <w:jc w:val="center"/>
        <w:rPr>
          <w:rFonts w:cs="B Yagut"/>
          <w:b/>
          <w:bCs/>
          <w:sz w:val="32"/>
          <w:szCs w:val="32"/>
          <w:rtl/>
          <w:lang w:bidi="fa-IR"/>
        </w:rPr>
      </w:pPr>
      <w:r w:rsidRPr="00F43730">
        <w:rPr>
          <w:rFonts w:cs="B Yagut" w:hint="cs"/>
          <w:b/>
          <w:bCs/>
          <w:sz w:val="32"/>
          <w:szCs w:val="32"/>
          <w:rtl/>
          <w:lang w:bidi="fa-IR"/>
        </w:rPr>
        <w:t>تألیف:</w:t>
      </w:r>
    </w:p>
    <w:p w:rsidR="00A65384" w:rsidRPr="00863B53" w:rsidRDefault="00A65384" w:rsidP="00A65384">
      <w:pPr>
        <w:jc w:val="center"/>
        <w:rPr>
          <w:rFonts w:cs="B Yagut"/>
          <w:b/>
          <w:bCs/>
          <w:sz w:val="36"/>
          <w:szCs w:val="36"/>
          <w:rtl/>
          <w:lang w:bidi="fa-IR"/>
        </w:rPr>
      </w:pPr>
      <w:r w:rsidRPr="00863B53">
        <w:rPr>
          <w:rFonts w:cs="B Yagut" w:hint="cs"/>
          <w:b/>
          <w:bCs/>
          <w:sz w:val="36"/>
          <w:szCs w:val="36"/>
          <w:rtl/>
          <w:lang w:bidi="fa-IR"/>
        </w:rPr>
        <w:t>دکتر عبدالله السکاکر</w:t>
      </w:r>
    </w:p>
    <w:p w:rsidR="00A65384" w:rsidRDefault="00A65384" w:rsidP="00A65384">
      <w:pPr>
        <w:jc w:val="center"/>
        <w:rPr>
          <w:rFonts w:cs="B Yagut"/>
          <w:b/>
          <w:bCs/>
          <w:sz w:val="32"/>
          <w:szCs w:val="32"/>
          <w:rtl/>
          <w:lang w:bidi="fa-IR"/>
        </w:rPr>
      </w:pPr>
    </w:p>
    <w:p w:rsidR="00A65384" w:rsidRPr="00F43730" w:rsidRDefault="00A65384" w:rsidP="00A65384">
      <w:pPr>
        <w:jc w:val="center"/>
        <w:rPr>
          <w:rFonts w:cs="B Yagut"/>
          <w:b/>
          <w:bCs/>
          <w:sz w:val="32"/>
          <w:szCs w:val="32"/>
          <w:rtl/>
          <w:lang w:bidi="fa-IR"/>
        </w:rPr>
      </w:pPr>
      <w:r w:rsidRPr="00F43730">
        <w:rPr>
          <w:rFonts w:cs="B Yagut" w:hint="cs"/>
          <w:b/>
          <w:bCs/>
          <w:sz w:val="32"/>
          <w:szCs w:val="32"/>
          <w:rtl/>
          <w:lang w:bidi="fa-IR"/>
        </w:rPr>
        <w:t>ترجمه:</w:t>
      </w:r>
    </w:p>
    <w:p w:rsidR="00AE448C" w:rsidRPr="00284F7F" w:rsidRDefault="00A65384" w:rsidP="00A65384">
      <w:pPr>
        <w:jc w:val="center"/>
        <w:rPr>
          <w:rFonts w:cs="B Yagut"/>
          <w:b/>
          <w:bCs/>
          <w:sz w:val="10"/>
          <w:szCs w:val="10"/>
          <w:rtl/>
          <w:lang w:bidi="fa-IR"/>
        </w:rPr>
      </w:pPr>
      <w:r w:rsidRPr="00863B53">
        <w:rPr>
          <w:rFonts w:cs="B Yagut" w:hint="cs"/>
          <w:b/>
          <w:bCs/>
          <w:sz w:val="36"/>
          <w:szCs w:val="36"/>
          <w:rtl/>
          <w:lang w:bidi="fa-IR"/>
        </w:rPr>
        <w:t>مسعود انصاری تالش</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2B3A71" w:rsidRPr="00C50D4D" w:rsidTr="002B3A71">
        <w:trPr>
          <w:jc w:val="center"/>
        </w:trPr>
        <w:tc>
          <w:tcPr>
            <w:tcW w:w="1527" w:type="pct"/>
            <w:vAlign w:val="center"/>
          </w:tcPr>
          <w:p w:rsidR="002B3A71" w:rsidRPr="00855B06" w:rsidRDefault="002B3A71" w:rsidP="00E558A6">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2B3A71" w:rsidRPr="00EE5903" w:rsidRDefault="002B3A71" w:rsidP="00E558A6">
            <w:pPr>
              <w:jc w:val="both"/>
              <w:rPr>
                <w:rFonts w:ascii="IRMitra" w:hAnsi="IRMitra" w:cs="IRMitra"/>
                <w:color w:val="244061" w:themeColor="accent1" w:themeShade="80"/>
                <w:sz w:val="29"/>
                <w:szCs w:val="29"/>
                <w:rtl/>
                <w:lang w:bidi="fa-IR"/>
              </w:rPr>
            </w:pPr>
            <w:r w:rsidRPr="002B3A71">
              <w:rPr>
                <w:rFonts w:ascii="IRMitra" w:hAnsi="IRMitra" w:cs="IRMitra"/>
                <w:color w:val="244061" w:themeColor="accent1" w:themeShade="80"/>
                <w:sz w:val="29"/>
                <w:szCs w:val="29"/>
                <w:rtl/>
                <w:lang w:bidi="fa-IR"/>
              </w:rPr>
              <w:t>اهم</w:t>
            </w:r>
            <w:r w:rsidRPr="002B3A71">
              <w:rPr>
                <w:rFonts w:ascii="IRMitra" w:hAnsi="IRMitra" w:cs="IRMitra" w:hint="cs"/>
                <w:color w:val="244061" w:themeColor="accent1" w:themeShade="80"/>
                <w:sz w:val="29"/>
                <w:szCs w:val="29"/>
                <w:rtl/>
                <w:lang w:bidi="fa-IR"/>
              </w:rPr>
              <w:t>ی</w:t>
            </w:r>
            <w:r w:rsidRPr="002B3A71">
              <w:rPr>
                <w:rFonts w:ascii="IRMitra" w:hAnsi="IRMitra" w:cs="IRMitra" w:hint="eastAsia"/>
                <w:color w:val="244061" w:themeColor="accent1" w:themeShade="80"/>
                <w:sz w:val="29"/>
                <w:szCs w:val="29"/>
                <w:rtl/>
                <w:lang w:bidi="fa-IR"/>
              </w:rPr>
              <w:t>ت</w:t>
            </w:r>
            <w:r w:rsidRPr="002B3A71">
              <w:rPr>
                <w:rFonts w:ascii="IRMitra" w:hAnsi="IRMitra" w:cs="IRMitra"/>
                <w:color w:val="244061" w:themeColor="accent1" w:themeShade="80"/>
                <w:sz w:val="29"/>
                <w:szCs w:val="29"/>
                <w:rtl/>
                <w:lang w:bidi="fa-IR"/>
              </w:rPr>
              <w:t xml:space="preserve"> نماز جماعت</w:t>
            </w:r>
          </w:p>
        </w:tc>
      </w:tr>
      <w:tr w:rsidR="002B3A71" w:rsidRPr="00C50D4D" w:rsidTr="002B3A71">
        <w:trPr>
          <w:jc w:val="center"/>
        </w:trPr>
        <w:tc>
          <w:tcPr>
            <w:tcW w:w="1527" w:type="pct"/>
            <w:vAlign w:val="center"/>
          </w:tcPr>
          <w:p w:rsidR="002B3A71" w:rsidRPr="00855B06" w:rsidRDefault="002B3A71" w:rsidP="00E558A6">
            <w:pPr>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2B3A71" w:rsidRPr="00855B06" w:rsidRDefault="00B05CC0" w:rsidP="00B05CC0">
            <w:pPr>
              <w:jc w:val="both"/>
              <w:rPr>
                <w:rFonts w:ascii="IRMitra" w:hAnsi="IRMitra" w:cs="IRMitra"/>
                <w:color w:val="244061" w:themeColor="accent1" w:themeShade="80"/>
                <w:sz w:val="30"/>
                <w:szCs w:val="30"/>
                <w:rtl/>
                <w:lang w:bidi="fa-IR"/>
              </w:rPr>
            </w:pPr>
            <w:r w:rsidRPr="00B05CC0">
              <w:rPr>
                <w:rFonts w:ascii="IRMitra" w:hAnsi="IRMitra" w:cs="IRMitra"/>
                <w:color w:val="244061" w:themeColor="accent1" w:themeShade="80"/>
                <w:sz w:val="30"/>
                <w:szCs w:val="30"/>
                <w:rtl/>
                <w:lang w:bidi="fa-IR"/>
              </w:rPr>
              <w:t>اخي الكريم يا من فقدناه في صلاة الجماعة</w:t>
            </w:r>
          </w:p>
        </w:tc>
      </w:tr>
      <w:tr w:rsidR="002B3A71" w:rsidRPr="00C50D4D" w:rsidTr="002B3A71">
        <w:trPr>
          <w:jc w:val="center"/>
        </w:trPr>
        <w:tc>
          <w:tcPr>
            <w:tcW w:w="1527" w:type="pct"/>
            <w:vAlign w:val="center"/>
          </w:tcPr>
          <w:p w:rsidR="002B3A71" w:rsidRPr="00963510" w:rsidRDefault="002B3A71" w:rsidP="00E558A6">
            <w:pPr>
              <w:jc w:val="both"/>
              <w:rPr>
                <w:rFonts w:ascii="IRMitra" w:hAnsi="IRMitra" w:cs="IRMitra"/>
                <w:b/>
                <w:bCs/>
                <w:sz w:val="27"/>
                <w:szCs w:val="27"/>
                <w:rtl/>
                <w:lang w:bidi="fa-IR"/>
              </w:rPr>
            </w:pPr>
            <w:r>
              <w:rPr>
                <w:rFonts w:ascii="IRMitra" w:hAnsi="IRMitra" w:cs="IRMitra" w:hint="cs"/>
                <w:b/>
                <w:bCs/>
                <w:sz w:val="27"/>
                <w:szCs w:val="27"/>
                <w:rtl/>
                <w:lang w:bidi="fa-IR"/>
              </w:rPr>
              <w:t>تالیف:</w:t>
            </w:r>
          </w:p>
        </w:tc>
        <w:tc>
          <w:tcPr>
            <w:tcW w:w="3473" w:type="pct"/>
            <w:gridSpan w:val="4"/>
            <w:vAlign w:val="center"/>
          </w:tcPr>
          <w:p w:rsidR="002B3A71" w:rsidRDefault="002B3A71" w:rsidP="00E558A6">
            <w:pPr>
              <w:jc w:val="both"/>
              <w:rPr>
                <w:rFonts w:ascii="IRMitra" w:hAnsi="IRMitra" w:cs="IRMitra"/>
                <w:color w:val="244061" w:themeColor="accent1" w:themeShade="80"/>
                <w:sz w:val="30"/>
                <w:szCs w:val="30"/>
                <w:rtl/>
                <w:lang w:bidi="fa-IR"/>
              </w:rPr>
            </w:pPr>
            <w:r w:rsidRPr="002B3A71">
              <w:rPr>
                <w:rFonts w:ascii="IRMitra" w:hAnsi="IRMitra" w:cs="IRMitra"/>
                <w:color w:val="244061" w:themeColor="accent1" w:themeShade="80"/>
                <w:sz w:val="30"/>
                <w:szCs w:val="30"/>
                <w:rtl/>
                <w:lang w:bidi="fa-IR"/>
              </w:rPr>
              <w:t>دکتر عبدالله السکاکر</w:t>
            </w:r>
          </w:p>
        </w:tc>
      </w:tr>
      <w:tr w:rsidR="002B3A71" w:rsidRPr="00C50D4D" w:rsidTr="002B3A71">
        <w:trPr>
          <w:jc w:val="center"/>
        </w:trPr>
        <w:tc>
          <w:tcPr>
            <w:tcW w:w="1527" w:type="pct"/>
            <w:vAlign w:val="center"/>
          </w:tcPr>
          <w:p w:rsidR="002B3A71" w:rsidRPr="00855B06" w:rsidRDefault="002B3A71" w:rsidP="00E558A6">
            <w:pPr>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3" w:type="pct"/>
            <w:gridSpan w:val="4"/>
            <w:vAlign w:val="center"/>
          </w:tcPr>
          <w:p w:rsidR="002B3A71" w:rsidRPr="00855B06" w:rsidRDefault="002B3A71" w:rsidP="00E558A6">
            <w:pPr>
              <w:jc w:val="both"/>
              <w:rPr>
                <w:rFonts w:ascii="IRMitra" w:hAnsi="IRMitra" w:cs="IRMitra"/>
                <w:color w:val="244061" w:themeColor="accent1" w:themeShade="80"/>
                <w:sz w:val="30"/>
                <w:szCs w:val="30"/>
                <w:rtl/>
                <w:lang w:bidi="fa-IR"/>
              </w:rPr>
            </w:pPr>
            <w:r w:rsidRPr="002B3A71">
              <w:rPr>
                <w:rFonts w:ascii="IRMitra" w:hAnsi="IRMitra" w:cs="IRMitra"/>
                <w:color w:val="244061" w:themeColor="accent1" w:themeShade="80"/>
                <w:sz w:val="30"/>
                <w:szCs w:val="30"/>
                <w:rtl/>
                <w:lang w:bidi="fa-IR"/>
              </w:rPr>
              <w:t>مسعود انصار</w:t>
            </w:r>
            <w:r w:rsidRPr="002B3A71">
              <w:rPr>
                <w:rFonts w:ascii="IRMitra" w:hAnsi="IRMitra" w:cs="IRMitra" w:hint="cs"/>
                <w:color w:val="244061" w:themeColor="accent1" w:themeShade="80"/>
                <w:sz w:val="30"/>
                <w:szCs w:val="30"/>
                <w:rtl/>
                <w:lang w:bidi="fa-IR"/>
              </w:rPr>
              <w:t>ی</w:t>
            </w:r>
            <w:r w:rsidRPr="002B3A71">
              <w:rPr>
                <w:rFonts w:ascii="IRMitra" w:hAnsi="IRMitra" w:cs="IRMitra"/>
                <w:color w:val="244061" w:themeColor="accent1" w:themeShade="80"/>
                <w:sz w:val="30"/>
                <w:szCs w:val="30"/>
                <w:rtl/>
                <w:lang w:bidi="fa-IR"/>
              </w:rPr>
              <w:t xml:space="preserve"> تالش</w:t>
            </w:r>
          </w:p>
        </w:tc>
      </w:tr>
      <w:tr w:rsidR="002B3A71" w:rsidRPr="00C50D4D" w:rsidTr="002B3A71">
        <w:trPr>
          <w:jc w:val="center"/>
        </w:trPr>
        <w:tc>
          <w:tcPr>
            <w:tcW w:w="1527" w:type="pct"/>
            <w:vAlign w:val="center"/>
          </w:tcPr>
          <w:p w:rsidR="002B3A71" w:rsidRPr="00855B06" w:rsidRDefault="002B3A71" w:rsidP="00E558A6">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2B3A71" w:rsidRPr="00855B06" w:rsidRDefault="002B3A71" w:rsidP="00E558A6">
            <w:pPr>
              <w:jc w:val="both"/>
              <w:rPr>
                <w:rFonts w:ascii="IRMitra" w:hAnsi="IRMitra" w:cs="IRMitra"/>
                <w:color w:val="244061" w:themeColor="accent1" w:themeShade="80"/>
                <w:sz w:val="30"/>
                <w:szCs w:val="30"/>
                <w:rtl/>
                <w:lang w:bidi="fa-IR"/>
              </w:rPr>
            </w:pPr>
            <w:r w:rsidRPr="002B3A71">
              <w:rPr>
                <w:rFonts w:ascii="IRMitra" w:hAnsi="IRMitra" w:cs="IRMitra"/>
                <w:color w:val="244061" w:themeColor="accent1" w:themeShade="80"/>
                <w:sz w:val="30"/>
                <w:szCs w:val="30"/>
                <w:rtl/>
                <w:lang w:bidi="fa-IR"/>
              </w:rPr>
              <w:t>احکام عبادات (نماز، روزه، زکات و حج)</w:t>
            </w:r>
          </w:p>
        </w:tc>
      </w:tr>
      <w:tr w:rsidR="002B3A71" w:rsidRPr="00C50D4D" w:rsidTr="002B3A71">
        <w:trPr>
          <w:jc w:val="center"/>
        </w:trPr>
        <w:tc>
          <w:tcPr>
            <w:tcW w:w="1527" w:type="pct"/>
            <w:vAlign w:val="center"/>
          </w:tcPr>
          <w:p w:rsidR="002B3A71" w:rsidRPr="00855B06" w:rsidRDefault="002B3A71" w:rsidP="00E558A6">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2B3A71" w:rsidRPr="00855B06" w:rsidRDefault="002B3A71" w:rsidP="00E558A6">
            <w:pPr>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2B3A71" w:rsidRPr="00C50D4D" w:rsidTr="002B3A71">
        <w:trPr>
          <w:jc w:val="center"/>
        </w:trPr>
        <w:tc>
          <w:tcPr>
            <w:tcW w:w="1527" w:type="pct"/>
            <w:vAlign w:val="center"/>
          </w:tcPr>
          <w:p w:rsidR="002B3A71" w:rsidRPr="00855B06" w:rsidRDefault="002B3A71" w:rsidP="00E558A6">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2B3A71" w:rsidRPr="00855B06" w:rsidRDefault="002B3A71" w:rsidP="00E558A6">
            <w:pPr>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2B3A71" w:rsidRPr="00C50D4D" w:rsidTr="002B3A71">
        <w:trPr>
          <w:jc w:val="center"/>
        </w:trPr>
        <w:tc>
          <w:tcPr>
            <w:tcW w:w="1527" w:type="pct"/>
            <w:vAlign w:val="center"/>
          </w:tcPr>
          <w:p w:rsidR="002B3A71" w:rsidRPr="00855B06" w:rsidRDefault="002B3A71" w:rsidP="00E558A6">
            <w:pPr>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2B3A71" w:rsidRPr="00855B06" w:rsidRDefault="002B3A71" w:rsidP="00E558A6">
            <w:pPr>
              <w:jc w:val="both"/>
              <w:rPr>
                <w:rFonts w:ascii="IRMitra" w:hAnsi="IRMitra" w:cs="IRMitra"/>
                <w:color w:val="244061" w:themeColor="accent1" w:themeShade="80"/>
                <w:sz w:val="30"/>
                <w:szCs w:val="30"/>
                <w:lang w:bidi="fa-IR"/>
              </w:rPr>
            </w:pPr>
          </w:p>
        </w:tc>
      </w:tr>
      <w:tr w:rsidR="002B3A71" w:rsidRPr="00C50D4D" w:rsidTr="00B05CC0">
        <w:trPr>
          <w:jc w:val="center"/>
        </w:trPr>
        <w:tc>
          <w:tcPr>
            <w:tcW w:w="3469" w:type="pct"/>
            <w:gridSpan w:val="4"/>
            <w:vAlign w:val="center"/>
          </w:tcPr>
          <w:p w:rsidR="002B3A71" w:rsidRPr="00AA082B" w:rsidRDefault="002B3A71" w:rsidP="00E558A6">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2B3A71" w:rsidRPr="00AA384D" w:rsidRDefault="002B3A71" w:rsidP="00E558A6">
            <w:pPr>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2B3A71" w:rsidRPr="00855B06" w:rsidRDefault="002B3A71" w:rsidP="00E558A6">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C284038" wp14:editId="1F345E44">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B3A71" w:rsidRPr="00C50D4D" w:rsidTr="002B3A71">
        <w:trPr>
          <w:jc w:val="center"/>
        </w:trPr>
        <w:tc>
          <w:tcPr>
            <w:tcW w:w="1527" w:type="pct"/>
            <w:vAlign w:val="center"/>
          </w:tcPr>
          <w:p w:rsidR="002B3A71" w:rsidRPr="00855B06" w:rsidRDefault="002B3A71" w:rsidP="00E558A6">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2B3A71" w:rsidRPr="00855B06" w:rsidRDefault="002B3A71" w:rsidP="00E558A6">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2B3A71" w:rsidRPr="00C50D4D" w:rsidTr="00B05CC0">
        <w:trPr>
          <w:jc w:val="center"/>
        </w:trPr>
        <w:tc>
          <w:tcPr>
            <w:tcW w:w="5000" w:type="pct"/>
            <w:gridSpan w:val="5"/>
            <w:vAlign w:val="bottom"/>
          </w:tcPr>
          <w:p w:rsidR="002B3A71" w:rsidRPr="00855B06" w:rsidRDefault="002B3A71" w:rsidP="00E558A6">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B3A71" w:rsidRPr="009110E1" w:rsidTr="002B3A71">
        <w:trPr>
          <w:jc w:val="center"/>
        </w:trPr>
        <w:tc>
          <w:tcPr>
            <w:tcW w:w="2295" w:type="pct"/>
            <w:gridSpan w:val="2"/>
            <w:shd w:val="clear" w:color="auto" w:fill="auto"/>
          </w:tcPr>
          <w:p w:rsidR="002B3A71" w:rsidRPr="00AA082B" w:rsidRDefault="002B3A71" w:rsidP="00E558A6">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2B3A71" w:rsidRPr="00AA082B" w:rsidRDefault="002B3A71" w:rsidP="00E558A6">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2B3A71" w:rsidRDefault="002B3A71" w:rsidP="00E558A6">
            <w:pPr>
              <w:bidi w:val="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2B3A71" w:rsidRPr="00855B06" w:rsidRDefault="002B3A71" w:rsidP="00E558A6">
            <w:pPr>
              <w:bidi w:val="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2B3A71" w:rsidRPr="00855B06" w:rsidRDefault="002B3A71" w:rsidP="00E558A6">
            <w:pPr>
              <w:bidi w:val="0"/>
              <w:jc w:val="both"/>
              <w:rPr>
                <w:rFonts w:ascii="IRMitra" w:hAnsi="IRMitra" w:cs="IRMitra"/>
                <w:color w:val="244061" w:themeColor="accent1" w:themeShade="80"/>
                <w:sz w:val="30"/>
                <w:szCs w:val="30"/>
                <w:rtl/>
                <w:lang w:bidi="fa-IR"/>
              </w:rPr>
            </w:pPr>
          </w:p>
        </w:tc>
        <w:tc>
          <w:tcPr>
            <w:tcW w:w="2344" w:type="pct"/>
            <w:gridSpan w:val="2"/>
          </w:tcPr>
          <w:p w:rsidR="002B3A71" w:rsidRPr="009110E1" w:rsidRDefault="002B3A71" w:rsidP="00E558A6">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www.aqeedeh.com</w:t>
            </w:r>
          </w:p>
          <w:p w:rsidR="002B3A71" w:rsidRPr="009110E1" w:rsidRDefault="002B3A71" w:rsidP="00E558A6">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www.islamtxt.com</w:t>
            </w:r>
          </w:p>
          <w:p w:rsidR="002B3A71" w:rsidRPr="009110E1" w:rsidRDefault="00F87B37" w:rsidP="00E558A6">
            <w:pPr>
              <w:widowControl w:val="0"/>
              <w:tabs>
                <w:tab w:val="right" w:leader="dot" w:pos="5138"/>
              </w:tabs>
              <w:bidi w:val="0"/>
              <w:jc w:val="both"/>
              <w:rPr>
                <w:rFonts w:ascii="Literata" w:hAnsi="Literata" w:cs="Times New Roman"/>
                <w:sz w:val="24"/>
                <w:szCs w:val="24"/>
              </w:rPr>
            </w:pPr>
            <w:hyperlink r:id="rId14" w:history="1">
              <w:r w:rsidR="002B3A71" w:rsidRPr="009110E1">
                <w:rPr>
                  <w:rStyle w:val="Hyperlink"/>
                  <w:rFonts w:ascii="Literata" w:hAnsi="Literata"/>
                  <w:color w:val="auto"/>
                  <w:sz w:val="24"/>
                  <w:szCs w:val="24"/>
                  <w:u w:val="none"/>
                </w:rPr>
                <w:t>www.shabnam.cc</w:t>
              </w:r>
            </w:hyperlink>
          </w:p>
          <w:p w:rsidR="002B3A71" w:rsidRPr="009110E1" w:rsidRDefault="002B3A71" w:rsidP="00E558A6">
            <w:pPr>
              <w:bidi w:val="0"/>
              <w:jc w:val="both"/>
              <w:rPr>
                <w:rFonts w:ascii="IRMitra" w:hAnsi="IRMitra" w:cs="IRMitra"/>
                <w:sz w:val="30"/>
                <w:szCs w:val="30"/>
                <w:rtl/>
                <w:lang w:bidi="fa-IR"/>
              </w:rPr>
            </w:pPr>
            <w:r w:rsidRPr="009110E1">
              <w:rPr>
                <w:rFonts w:ascii="Literata" w:hAnsi="Literata" w:cs="Times New Roman"/>
                <w:sz w:val="24"/>
                <w:szCs w:val="24"/>
              </w:rPr>
              <w:t>www.sadaislam.com</w:t>
            </w:r>
          </w:p>
        </w:tc>
      </w:tr>
      <w:tr w:rsidR="002B3A71" w:rsidRPr="00EA1553" w:rsidTr="002B3A71">
        <w:trPr>
          <w:jc w:val="center"/>
        </w:trPr>
        <w:tc>
          <w:tcPr>
            <w:tcW w:w="2295" w:type="pct"/>
            <w:gridSpan w:val="2"/>
          </w:tcPr>
          <w:p w:rsidR="002B3A71" w:rsidRPr="00963510" w:rsidRDefault="002B3A71" w:rsidP="00B05CC0">
            <w:pPr>
              <w:spacing w:before="60" w:after="60"/>
              <w:rPr>
                <w:rFonts w:ascii="IRMitra" w:hAnsi="IRMitra" w:cs="IRMitra"/>
                <w:b/>
                <w:bCs/>
                <w:sz w:val="2"/>
                <w:szCs w:val="2"/>
                <w:rtl/>
                <w:lang w:bidi="fa-IR"/>
              </w:rPr>
            </w:pPr>
          </w:p>
        </w:tc>
        <w:tc>
          <w:tcPr>
            <w:tcW w:w="2705" w:type="pct"/>
            <w:gridSpan w:val="3"/>
          </w:tcPr>
          <w:p w:rsidR="002B3A71" w:rsidRPr="00963510" w:rsidRDefault="002B3A71" w:rsidP="00B05CC0">
            <w:pPr>
              <w:spacing w:before="60" w:after="60"/>
              <w:rPr>
                <w:rFonts w:ascii="IRMitra" w:hAnsi="IRMitra" w:cs="IRMitra"/>
                <w:color w:val="244061" w:themeColor="accent1" w:themeShade="80"/>
                <w:sz w:val="2"/>
                <w:szCs w:val="2"/>
                <w:rtl/>
                <w:lang w:bidi="fa-IR"/>
              </w:rPr>
            </w:pPr>
          </w:p>
        </w:tc>
      </w:tr>
      <w:tr w:rsidR="002B3A71" w:rsidRPr="00C50D4D" w:rsidTr="00B05CC0">
        <w:trPr>
          <w:jc w:val="center"/>
        </w:trPr>
        <w:tc>
          <w:tcPr>
            <w:tcW w:w="5000" w:type="pct"/>
            <w:gridSpan w:val="5"/>
          </w:tcPr>
          <w:p w:rsidR="002B3A71" w:rsidRPr="00855B06" w:rsidRDefault="002B3A71" w:rsidP="00B05CC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4B3495F" wp14:editId="7D1291FB">
                  <wp:extent cx="1755830" cy="91399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2B3A71" w:rsidRPr="00C50D4D" w:rsidTr="00B05CC0">
        <w:trPr>
          <w:jc w:val="center"/>
        </w:trPr>
        <w:tc>
          <w:tcPr>
            <w:tcW w:w="5000" w:type="pct"/>
            <w:gridSpan w:val="5"/>
            <w:vAlign w:val="center"/>
          </w:tcPr>
          <w:p w:rsidR="002B3A71" w:rsidRDefault="002B3A71" w:rsidP="00B05CC0">
            <w:pPr>
              <w:spacing w:before="60" w:after="60"/>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tbl>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A65384" w:rsidRDefault="00D643BE" w:rsidP="00A65384">
      <w:pPr>
        <w:spacing w:line="230" w:lineRule="auto"/>
        <w:jc w:val="center"/>
        <w:rPr>
          <w:rFonts w:ascii="IranNastaliq" w:hAnsi="IranNastaliq" w:cs="IranNastaliq"/>
          <w:sz w:val="32"/>
          <w:szCs w:val="32"/>
          <w:rtl/>
          <w:lang w:bidi="fa-IR"/>
        </w:rPr>
      </w:pPr>
      <w:bookmarkStart w:id="1" w:name="_Toc62138800"/>
      <w:bookmarkStart w:id="2" w:name="_Toc272967535"/>
      <w:r w:rsidRPr="00A65384">
        <w:rPr>
          <w:rFonts w:ascii="IranNastaliq" w:hAnsi="IranNastaliq" w:cs="IranNastaliq"/>
          <w:sz w:val="32"/>
          <w:szCs w:val="32"/>
          <w:rtl/>
          <w:lang w:bidi="fa-IR"/>
        </w:rPr>
        <w:lastRenderedPageBreak/>
        <w:t>بسم الله الرحمن الرحیم</w:t>
      </w:r>
    </w:p>
    <w:p w:rsidR="00BB0CA3" w:rsidRPr="00474582" w:rsidRDefault="005037D1" w:rsidP="00A65384">
      <w:pPr>
        <w:pStyle w:val="a1"/>
        <w:spacing w:line="230" w:lineRule="auto"/>
        <w:rPr>
          <w:rtl/>
        </w:rPr>
      </w:pPr>
      <w:bookmarkStart w:id="3" w:name="_Toc275041238"/>
      <w:bookmarkStart w:id="4" w:name="_Toc391818533"/>
      <w:r w:rsidRPr="00D97A5E">
        <w:rPr>
          <w:rtl/>
        </w:rPr>
        <w:t>فهرست مطال</w:t>
      </w:r>
      <w:bookmarkEnd w:id="1"/>
      <w:bookmarkEnd w:id="2"/>
      <w:bookmarkEnd w:id="3"/>
      <w:r w:rsidR="00BB0CA3">
        <w:rPr>
          <w:rtl/>
        </w:rPr>
        <w:t>ب</w:t>
      </w:r>
      <w:bookmarkEnd w:id="4"/>
    </w:p>
    <w:p w:rsidR="00A65384" w:rsidRDefault="00A65384" w:rsidP="00A65384">
      <w:pPr>
        <w:pStyle w:val="TOC1"/>
        <w:tabs>
          <w:tab w:val="right" w:leader="dot" w:pos="6226"/>
        </w:tabs>
        <w:spacing w:line="230"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91818534" w:history="1">
        <w:r w:rsidRPr="002142B6">
          <w:rPr>
            <w:rStyle w:val="Hyperlink"/>
            <w:rFonts w:hint="eastAsia"/>
            <w:noProof/>
            <w:rtl/>
          </w:rPr>
          <w:t>سرآغاز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Toc391818534 \h</w:instrText>
        </w:r>
        <w:r>
          <w:rPr>
            <w:noProof/>
            <w:webHidden/>
            <w:rtl/>
          </w:rPr>
          <w:instrText xml:space="preserve"> </w:instrText>
        </w:r>
        <w:r>
          <w:rPr>
            <w:rStyle w:val="Hyperlink"/>
            <w:noProof/>
            <w:rtl/>
          </w:rPr>
        </w:r>
        <w:r>
          <w:rPr>
            <w:rStyle w:val="Hyperlink"/>
            <w:noProof/>
            <w:rtl/>
          </w:rPr>
          <w:fldChar w:fldCharType="separate"/>
        </w:r>
        <w:r w:rsidR="008B5DA8">
          <w:rPr>
            <w:noProof/>
            <w:webHidden/>
            <w:rtl/>
          </w:rPr>
          <w:t>5</w:t>
        </w:r>
        <w:r>
          <w:rPr>
            <w:rStyle w:val="Hyperlink"/>
            <w:noProof/>
            <w:rtl/>
          </w:rPr>
          <w:fldChar w:fldCharType="end"/>
        </w:r>
      </w:hyperlink>
    </w:p>
    <w:p w:rsidR="00A65384" w:rsidRDefault="00F87B37" w:rsidP="00A65384">
      <w:pPr>
        <w:pStyle w:val="TOC1"/>
        <w:tabs>
          <w:tab w:val="right" w:leader="dot" w:pos="6226"/>
        </w:tabs>
        <w:spacing w:line="230" w:lineRule="auto"/>
        <w:rPr>
          <w:rFonts w:ascii="Calibri" w:hAnsi="Calibri" w:cs="Arial"/>
          <w:bCs w:val="0"/>
          <w:noProof/>
          <w:sz w:val="22"/>
          <w:szCs w:val="22"/>
          <w:rtl/>
          <w:lang w:bidi="fa-IR"/>
        </w:rPr>
      </w:pPr>
      <w:hyperlink w:anchor="_Toc391818535" w:history="1">
        <w:r w:rsidR="00A65384" w:rsidRPr="002142B6">
          <w:rPr>
            <w:rStyle w:val="Hyperlink"/>
            <w:rFonts w:hint="eastAsia"/>
            <w:noProof/>
            <w:rtl/>
          </w:rPr>
          <w:t>مقدمه</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Toc391818535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7</w:t>
        </w:r>
        <w:r w:rsidR="00A65384">
          <w:rPr>
            <w:rStyle w:val="Hyperlink"/>
            <w:noProof/>
            <w:rtl/>
          </w:rPr>
          <w:fldChar w:fldCharType="end"/>
        </w:r>
      </w:hyperlink>
    </w:p>
    <w:p w:rsidR="00A65384" w:rsidRDefault="00F87B37" w:rsidP="00A65384">
      <w:pPr>
        <w:pStyle w:val="TOC1"/>
        <w:tabs>
          <w:tab w:val="right" w:leader="dot" w:pos="6226"/>
        </w:tabs>
        <w:spacing w:line="230" w:lineRule="auto"/>
        <w:rPr>
          <w:rFonts w:ascii="Calibri" w:hAnsi="Calibri" w:cs="Arial"/>
          <w:bCs w:val="0"/>
          <w:noProof/>
          <w:sz w:val="22"/>
          <w:szCs w:val="22"/>
          <w:rtl/>
          <w:lang w:bidi="fa-IR"/>
        </w:rPr>
      </w:pPr>
      <w:hyperlink w:anchor="_Toc391818536" w:history="1">
        <w:r w:rsidR="00A65384" w:rsidRPr="002142B6">
          <w:rPr>
            <w:rStyle w:val="Hyperlink"/>
            <w:rFonts w:hint="eastAsia"/>
            <w:noProof/>
            <w:rtl/>
          </w:rPr>
          <w:t>نماز</w:t>
        </w:r>
        <w:r w:rsidR="00A65384" w:rsidRPr="002142B6">
          <w:rPr>
            <w:rStyle w:val="Hyperlink"/>
            <w:noProof/>
            <w:rtl/>
          </w:rPr>
          <w:t xml:space="preserve"> </w:t>
        </w:r>
        <w:r w:rsidR="00A65384" w:rsidRPr="002142B6">
          <w:rPr>
            <w:rStyle w:val="Hyperlink"/>
            <w:rFonts w:hint="eastAsia"/>
            <w:noProof/>
            <w:rtl/>
          </w:rPr>
          <w:t>جماعت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Toc391818536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10</w:t>
        </w:r>
        <w:r w:rsidR="00A65384">
          <w:rPr>
            <w:rStyle w:val="Hyperlink"/>
            <w:noProof/>
            <w:rtl/>
          </w:rPr>
          <w:fldChar w:fldCharType="end"/>
        </w:r>
      </w:hyperlink>
    </w:p>
    <w:p w:rsidR="00A65384" w:rsidRDefault="00F87B37" w:rsidP="00A65384">
      <w:pPr>
        <w:pStyle w:val="TOC1"/>
        <w:tabs>
          <w:tab w:val="right" w:leader="dot" w:pos="6226"/>
        </w:tabs>
        <w:spacing w:line="230" w:lineRule="auto"/>
        <w:rPr>
          <w:rFonts w:ascii="Calibri" w:hAnsi="Calibri" w:cs="Arial"/>
          <w:bCs w:val="0"/>
          <w:noProof/>
          <w:sz w:val="22"/>
          <w:szCs w:val="22"/>
          <w:rtl/>
          <w:lang w:bidi="fa-IR"/>
        </w:rPr>
      </w:pPr>
      <w:hyperlink w:anchor="_Toc391818537" w:history="1">
        <w:r w:rsidR="00A65384" w:rsidRPr="002142B6">
          <w:rPr>
            <w:rStyle w:val="Hyperlink"/>
            <w:rFonts w:hint="eastAsia"/>
            <w:noProof/>
            <w:rtl/>
          </w:rPr>
          <w:t>فصل</w:t>
        </w:r>
        <w:r w:rsidR="00A65384" w:rsidRPr="002142B6">
          <w:rPr>
            <w:rStyle w:val="Hyperlink"/>
            <w:noProof/>
            <w:rtl/>
          </w:rPr>
          <w:t xml:space="preserve"> </w:t>
        </w:r>
        <w:r w:rsidR="00A65384" w:rsidRPr="002142B6">
          <w:rPr>
            <w:rStyle w:val="Hyperlink"/>
            <w:rFonts w:hint="eastAsia"/>
            <w:noProof/>
            <w:rtl/>
          </w:rPr>
          <w:t>اول</w:t>
        </w:r>
        <w:r w:rsidR="00A65384" w:rsidRPr="002142B6">
          <w:rPr>
            <w:rStyle w:val="Hyperlink"/>
            <w:noProof/>
            <w:rtl/>
          </w:rPr>
          <w:t xml:space="preserve">: </w:t>
        </w:r>
        <w:r w:rsidR="00A65384" w:rsidRPr="002142B6">
          <w:rPr>
            <w:rStyle w:val="Hyperlink"/>
            <w:rFonts w:hint="eastAsia"/>
            <w:noProof/>
            <w:rtl/>
          </w:rPr>
          <w:t>حکم</w:t>
        </w:r>
        <w:r w:rsidR="00A65384" w:rsidRPr="002142B6">
          <w:rPr>
            <w:rStyle w:val="Hyperlink"/>
            <w:noProof/>
            <w:rtl/>
          </w:rPr>
          <w:t xml:space="preserve"> </w:t>
        </w:r>
        <w:r w:rsidR="00A65384" w:rsidRPr="002142B6">
          <w:rPr>
            <w:rStyle w:val="Hyperlink"/>
            <w:rFonts w:hint="eastAsia"/>
            <w:noProof/>
            <w:rtl/>
          </w:rPr>
          <w:t>نماز</w:t>
        </w:r>
        <w:r w:rsidR="00A65384" w:rsidRPr="002142B6">
          <w:rPr>
            <w:rStyle w:val="Hyperlink"/>
            <w:noProof/>
            <w:rtl/>
          </w:rPr>
          <w:t xml:space="preserve"> </w:t>
        </w:r>
        <w:r w:rsidR="00A65384" w:rsidRPr="002142B6">
          <w:rPr>
            <w:rStyle w:val="Hyperlink"/>
            <w:rFonts w:hint="eastAsia"/>
            <w:noProof/>
            <w:rtl/>
          </w:rPr>
          <w:t>جماعت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Toc391818537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12</w:t>
        </w:r>
        <w:r w:rsidR="00A65384">
          <w:rPr>
            <w:rStyle w:val="Hyperlink"/>
            <w:noProof/>
            <w:rtl/>
          </w:rPr>
          <w:fldChar w:fldCharType="end"/>
        </w:r>
      </w:hyperlink>
    </w:p>
    <w:p w:rsidR="00A65384" w:rsidRDefault="00F87B37" w:rsidP="00A65384">
      <w:pPr>
        <w:pStyle w:val="TOC2"/>
        <w:tabs>
          <w:tab w:val="right" w:leader="dot" w:pos="6226"/>
        </w:tabs>
        <w:spacing w:line="230" w:lineRule="auto"/>
        <w:rPr>
          <w:rFonts w:ascii="Calibri" w:hAnsi="Calibri" w:cs="Arial"/>
          <w:noProof/>
          <w:sz w:val="22"/>
          <w:szCs w:val="22"/>
          <w:rtl/>
          <w:lang w:bidi="fa-IR"/>
        </w:rPr>
      </w:pPr>
      <w:hyperlink w:anchor="_Toc391818538" w:history="1">
        <w:r w:rsidR="00A65384" w:rsidRPr="002142B6">
          <w:rPr>
            <w:rStyle w:val="Hyperlink"/>
            <w:noProof/>
            <w:rtl/>
          </w:rPr>
          <w:t xml:space="preserve">1- </w:t>
        </w:r>
        <w:r w:rsidR="00A65384" w:rsidRPr="002142B6">
          <w:rPr>
            <w:rStyle w:val="Hyperlink"/>
            <w:rFonts w:hint="eastAsia"/>
            <w:noProof/>
            <w:rtl/>
          </w:rPr>
          <w:t>سنت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Toc391818538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13</w:t>
        </w:r>
        <w:r w:rsidR="00A65384">
          <w:rPr>
            <w:rStyle w:val="Hyperlink"/>
            <w:noProof/>
            <w:rtl/>
          </w:rPr>
          <w:fldChar w:fldCharType="end"/>
        </w:r>
      </w:hyperlink>
    </w:p>
    <w:p w:rsidR="00A65384" w:rsidRDefault="00F87B37" w:rsidP="00A65384">
      <w:pPr>
        <w:pStyle w:val="TOC2"/>
        <w:tabs>
          <w:tab w:val="right" w:leader="dot" w:pos="6226"/>
        </w:tabs>
        <w:spacing w:line="230" w:lineRule="auto"/>
        <w:rPr>
          <w:rFonts w:ascii="Calibri" w:hAnsi="Calibri" w:cs="Arial"/>
          <w:noProof/>
          <w:sz w:val="22"/>
          <w:szCs w:val="22"/>
          <w:rtl/>
          <w:lang w:bidi="fa-IR"/>
        </w:rPr>
      </w:pPr>
      <w:hyperlink w:anchor="_Toc391818539" w:history="1">
        <w:r w:rsidR="00A65384" w:rsidRPr="002142B6">
          <w:rPr>
            <w:rStyle w:val="Hyperlink"/>
            <w:noProof/>
            <w:rtl/>
          </w:rPr>
          <w:t xml:space="preserve">2- </w:t>
        </w:r>
        <w:r w:rsidR="00A65384" w:rsidRPr="002142B6">
          <w:rPr>
            <w:rStyle w:val="Hyperlink"/>
            <w:rFonts w:hint="eastAsia"/>
            <w:noProof/>
            <w:rtl/>
          </w:rPr>
          <w:t>گفتار</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از</w:t>
        </w:r>
        <w:r w:rsidR="00A65384" w:rsidRPr="002142B6">
          <w:rPr>
            <w:rStyle w:val="Hyperlink"/>
            <w:noProof/>
            <w:rtl/>
          </w:rPr>
          <w:t xml:space="preserve"> </w:t>
        </w:r>
        <w:r w:rsidR="00A65384" w:rsidRPr="002142B6">
          <w:rPr>
            <w:rStyle w:val="Hyperlink"/>
            <w:rFonts w:hint="eastAsia"/>
            <w:noProof/>
            <w:rtl/>
          </w:rPr>
          <w:t>صحابه</w:t>
        </w:r>
        <w:r w:rsidR="00A65384" w:rsidRPr="002142B6">
          <w:rPr>
            <w:rStyle w:val="Hyperlink"/>
            <w:noProof/>
            <w:rtl/>
          </w:rPr>
          <w:t xml:space="preserve"> </w:t>
        </w:r>
        <w:r w:rsidR="00A65384" w:rsidRPr="00550234">
          <w:rPr>
            <w:rStyle w:val="Hyperlink"/>
            <w:rFonts w:hint="cs"/>
            <w:noProof/>
            <w:szCs w:val="28"/>
            <w:rtl/>
          </w:rPr>
          <w:sym w:font="AGA Arabesque" w:char="F079"/>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Toc391818539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15</w:t>
        </w:r>
        <w:r w:rsidR="00A65384">
          <w:rPr>
            <w:rStyle w:val="Hyperlink"/>
            <w:noProof/>
            <w:rtl/>
          </w:rPr>
          <w:fldChar w:fldCharType="end"/>
        </w:r>
      </w:hyperlink>
    </w:p>
    <w:p w:rsidR="00A65384" w:rsidRDefault="00F87B37" w:rsidP="00A65384">
      <w:pPr>
        <w:pStyle w:val="TOC2"/>
        <w:tabs>
          <w:tab w:val="right" w:leader="dot" w:pos="6226"/>
        </w:tabs>
        <w:spacing w:line="230" w:lineRule="auto"/>
        <w:rPr>
          <w:rFonts w:ascii="Calibri" w:hAnsi="Calibri" w:cs="Arial"/>
          <w:noProof/>
          <w:sz w:val="22"/>
          <w:szCs w:val="22"/>
          <w:rtl/>
          <w:lang w:bidi="fa-IR"/>
        </w:rPr>
      </w:pPr>
      <w:hyperlink w:anchor="_Toc391818540" w:history="1">
        <w:r w:rsidR="00A65384" w:rsidRPr="002142B6">
          <w:rPr>
            <w:rStyle w:val="Hyperlink"/>
            <w:rFonts w:hint="eastAsia"/>
            <w:noProof/>
            <w:rtl/>
          </w:rPr>
          <w:t>شبهه‌ا</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و</w:t>
        </w:r>
        <w:r w:rsidR="00A65384" w:rsidRPr="002142B6">
          <w:rPr>
            <w:rStyle w:val="Hyperlink"/>
            <w:noProof/>
            <w:rtl/>
          </w:rPr>
          <w:t xml:space="preserve"> </w:t>
        </w:r>
        <w:r w:rsidR="00A65384" w:rsidRPr="002142B6">
          <w:rPr>
            <w:rStyle w:val="Hyperlink"/>
            <w:rFonts w:hint="eastAsia"/>
            <w:noProof/>
            <w:rtl/>
          </w:rPr>
          <w:t>پاسخ</w:t>
        </w:r>
        <w:r w:rsidR="00A65384" w:rsidRPr="002142B6">
          <w:rPr>
            <w:rStyle w:val="Hyperlink"/>
            <w:noProof/>
            <w:rtl/>
          </w:rPr>
          <w:t xml:space="preserve"> </w:t>
        </w:r>
        <w:r w:rsidR="00A65384" w:rsidRPr="002142B6">
          <w:rPr>
            <w:rStyle w:val="Hyperlink"/>
            <w:rFonts w:hint="eastAsia"/>
            <w:noProof/>
            <w:rtl/>
          </w:rPr>
          <w:t>به</w:t>
        </w:r>
        <w:r w:rsidR="00A65384" w:rsidRPr="002142B6">
          <w:rPr>
            <w:rStyle w:val="Hyperlink"/>
            <w:noProof/>
            <w:rtl/>
          </w:rPr>
          <w:t xml:space="preserve"> </w:t>
        </w:r>
        <w:r w:rsidR="00A65384" w:rsidRPr="002142B6">
          <w:rPr>
            <w:rStyle w:val="Hyperlink"/>
            <w:rFonts w:hint="eastAsia"/>
            <w:noProof/>
            <w:rtl/>
          </w:rPr>
          <w:t>آن</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Toc391818540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16</w:t>
        </w:r>
        <w:r w:rsidR="00A65384">
          <w:rPr>
            <w:rStyle w:val="Hyperlink"/>
            <w:noProof/>
            <w:rtl/>
          </w:rPr>
          <w:fldChar w:fldCharType="end"/>
        </w:r>
      </w:hyperlink>
    </w:p>
    <w:p w:rsidR="00A65384" w:rsidRDefault="00F87B37" w:rsidP="00A65384">
      <w:pPr>
        <w:pStyle w:val="TOC1"/>
        <w:tabs>
          <w:tab w:val="right" w:leader="dot" w:pos="6226"/>
        </w:tabs>
        <w:spacing w:line="230" w:lineRule="auto"/>
        <w:rPr>
          <w:rFonts w:ascii="Calibri" w:hAnsi="Calibri" w:cs="Arial"/>
          <w:bCs w:val="0"/>
          <w:noProof/>
          <w:sz w:val="22"/>
          <w:szCs w:val="22"/>
          <w:rtl/>
          <w:lang w:bidi="fa-IR"/>
        </w:rPr>
      </w:pPr>
      <w:hyperlink w:anchor="_Toc391818541" w:history="1">
        <w:r w:rsidR="00A65384" w:rsidRPr="002142B6">
          <w:rPr>
            <w:rStyle w:val="Hyperlink"/>
            <w:rFonts w:hint="eastAsia"/>
            <w:noProof/>
            <w:rtl/>
          </w:rPr>
          <w:t>فصل</w:t>
        </w:r>
        <w:r w:rsidR="00A65384" w:rsidRPr="002142B6">
          <w:rPr>
            <w:rStyle w:val="Hyperlink"/>
            <w:noProof/>
            <w:rtl/>
          </w:rPr>
          <w:t xml:space="preserve"> </w:t>
        </w:r>
        <w:r w:rsidR="00A65384" w:rsidRPr="002142B6">
          <w:rPr>
            <w:rStyle w:val="Hyperlink"/>
            <w:rFonts w:hint="eastAsia"/>
            <w:noProof/>
            <w:rtl/>
          </w:rPr>
          <w:t>دوم</w:t>
        </w:r>
        <w:r w:rsidR="00A65384" w:rsidRPr="002142B6">
          <w:rPr>
            <w:rStyle w:val="Hyperlink"/>
            <w:noProof/>
            <w:rtl/>
          </w:rPr>
          <w:t xml:space="preserve">: </w:t>
        </w:r>
        <w:r w:rsidR="00A65384" w:rsidRPr="002142B6">
          <w:rPr>
            <w:rStyle w:val="Hyperlink"/>
            <w:rFonts w:hint="eastAsia"/>
            <w:noProof/>
            <w:rtl/>
          </w:rPr>
          <w:t>فضا</w:t>
        </w:r>
        <w:r w:rsidR="00A65384" w:rsidRPr="002142B6">
          <w:rPr>
            <w:rStyle w:val="Hyperlink"/>
            <w:rFonts w:hint="cs"/>
            <w:noProof/>
            <w:rtl/>
          </w:rPr>
          <w:t>ی</w:t>
        </w:r>
        <w:r w:rsidR="00A65384" w:rsidRPr="002142B6">
          <w:rPr>
            <w:rStyle w:val="Hyperlink"/>
            <w:rFonts w:hint="eastAsia"/>
            <w:noProof/>
            <w:rtl/>
          </w:rPr>
          <w:t>ل</w:t>
        </w:r>
        <w:r w:rsidR="00A65384" w:rsidRPr="002142B6">
          <w:rPr>
            <w:rStyle w:val="Hyperlink"/>
            <w:noProof/>
            <w:rtl/>
          </w:rPr>
          <w:t xml:space="preserve"> </w:t>
        </w:r>
        <w:r w:rsidR="00A65384" w:rsidRPr="002142B6">
          <w:rPr>
            <w:rStyle w:val="Hyperlink"/>
            <w:rFonts w:hint="eastAsia"/>
            <w:noProof/>
            <w:rtl/>
          </w:rPr>
          <w:t>نماز</w:t>
        </w:r>
        <w:r w:rsidR="00A65384" w:rsidRPr="002142B6">
          <w:rPr>
            <w:rStyle w:val="Hyperlink"/>
            <w:noProof/>
            <w:rtl/>
          </w:rPr>
          <w:t xml:space="preserve"> </w:t>
        </w:r>
        <w:r w:rsidR="00A65384" w:rsidRPr="002142B6">
          <w:rPr>
            <w:rStyle w:val="Hyperlink"/>
            <w:rFonts w:hint="eastAsia"/>
            <w:noProof/>
            <w:rtl/>
          </w:rPr>
          <w:t>جماعت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Toc391818541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18</w:t>
        </w:r>
        <w:r w:rsidR="00A65384">
          <w:rPr>
            <w:rStyle w:val="Hyperlink"/>
            <w:noProof/>
            <w:rtl/>
          </w:rPr>
          <w:fldChar w:fldCharType="end"/>
        </w:r>
      </w:hyperlink>
    </w:p>
    <w:p w:rsidR="00A65384" w:rsidRDefault="00F87B37" w:rsidP="00A65384">
      <w:pPr>
        <w:pStyle w:val="TOC2"/>
        <w:tabs>
          <w:tab w:val="right" w:leader="dot" w:pos="6226"/>
        </w:tabs>
        <w:spacing w:line="230" w:lineRule="auto"/>
        <w:rPr>
          <w:rFonts w:ascii="Calibri" w:hAnsi="Calibri" w:cs="Arial"/>
          <w:noProof/>
          <w:sz w:val="22"/>
          <w:szCs w:val="22"/>
          <w:rtl/>
          <w:lang w:bidi="fa-IR"/>
        </w:rPr>
      </w:pPr>
      <w:hyperlink w:anchor="_Toc391818542" w:history="1">
        <w:r w:rsidR="00A65384" w:rsidRPr="002142B6">
          <w:rPr>
            <w:rStyle w:val="Hyperlink"/>
            <w:noProof/>
            <w:rtl/>
          </w:rPr>
          <w:t xml:space="preserve">1- </w:t>
        </w:r>
        <w:r w:rsidR="00A65384" w:rsidRPr="002142B6">
          <w:rPr>
            <w:rStyle w:val="Hyperlink"/>
            <w:rFonts w:hint="eastAsia"/>
            <w:noProof/>
            <w:rtl/>
          </w:rPr>
          <w:t>آن</w:t>
        </w:r>
        <w:r w:rsidR="00A65384" w:rsidRPr="002142B6">
          <w:rPr>
            <w:rStyle w:val="Hyperlink"/>
            <w:noProof/>
            <w:rtl/>
          </w:rPr>
          <w:t xml:space="preserve"> </w:t>
        </w:r>
        <w:r w:rsidR="00A65384" w:rsidRPr="002142B6">
          <w:rPr>
            <w:rStyle w:val="Hyperlink"/>
            <w:rFonts w:hint="eastAsia"/>
            <w:noProof/>
            <w:rtl/>
          </w:rPr>
          <w:t>اطاعت</w:t>
        </w:r>
        <w:r w:rsidR="00A65384" w:rsidRPr="002142B6">
          <w:rPr>
            <w:rStyle w:val="Hyperlink"/>
            <w:noProof/>
            <w:rtl/>
          </w:rPr>
          <w:t xml:space="preserve"> </w:t>
        </w:r>
        <w:r w:rsidR="00A65384" w:rsidRPr="002142B6">
          <w:rPr>
            <w:rStyle w:val="Hyperlink"/>
            <w:rFonts w:hint="eastAsia"/>
            <w:noProof/>
            <w:rtl/>
          </w:rPr>
          <w:t>از</w:t>
        </w:r>
        <w:r w:rsidR="00A65384" w:rsidRPr="002142B6">
          <w:rPr>
            <w:rStyle w:val="Hyperlink"/>
            <w:noProof/>
            <w:rtl/>
          </w:rPr>
          <w:t xml:space="preserve"> </w:t>
        </w:r>
        <w:r w:rsidR="00A65384" w:rsidRPr="002142B6">
          <w:rPr>
            <w:rStyle w:val="Hyperlink"/>
            <w:rFonts w:hint="eastAsia"/>
            <w:noProof/>
            <w:rtl/>
          </w:rPr>
          <w:t>خداوند</w:t>
        </w:r>
        <w:r w:rsidR="00A65384" w:rsidRPr="002142B6">
          <w:rPr>
            <w:rStyle w:val="Hyperlink"/>
            <w:noProof/>
            <w:rtl/>
          </w:rPr>
          <w:t xml:space="preserve"> </w:t>
        </w:r>
        <w:r w:rsidR="00A65384" w:rsidRPr="002142B6">
          <w:rPr>
            <w:rStyle w:val="Hyperlink"/>
            <w:rFonts w:hint="eastAsia"/>
            <w:noProof/>
            <w:rtl/>
          </w:rPr>
          <w:t>متعال</w:t>
        </w:r>
        <w:r w:rsidR="00A65384" w:rsidRPr="002142B6">
          <w:rPr>
            <w:rStyle w:val="Hyperlink"/>
            <w:noProof/>
            <w:rtl/>
          </w:rPr>
          <w:t xml:space="preserve"> </w:t>
        </w:r>
        <w:r w:rsidR="00A65384" w:rsidRPr="002142B6">
          <w:rPr>
            <w:rStyle w:val="Hyperlink"/>
            <w:rFonts w:hint="eastAsia"/>
            <w:noProof/>
            <w:rtl/>
          </w:rPr>
          <w:t>و</w:t>
        </w:r>
        <w:r w:rsidR="00A65384" w:rsidRPr="002142B6">
          <w:rPr>
            <w:rStyle w:val="Hyperlink"/>
            <w:noProof/>
            <w:rtl/>
          </w:rPr>
          <w:t xml:space="preserve"> </w:t>
        </w:r>
        <w:r w:rsidR="00A65384" w:rsidRPr="002142B6">
          <w:rPr>
            <w:rStyle w:val="Hyperlink"/>
            <w:rFonts w:hint="eastAsia"/>
            <w:noProof/>
            <w:rtl/>
          </w:rPr>
          <w:t>رسول</w:t>
        </w:r>
        <w:r w:rsidR="00A65384" w:rsidRPr="002142B6">
          <w:rPr>
            <w:rStyle w:val="Hyperlink"/>
            <w:noProof/>
            <w:rtl/>
          </w:rPr>
          <w:t xml:space="preserve"> </w:t>
        </w:r>
        <w:r w:rsidR="00A65384" w:rsidRPr="002142B6">
          <w:rPr>
            <w:rStyle w:val="Hyperlink"/>
            <w:rFonts w:hint="eastAsia"/>
            <w:noProof/>
            <w:rtl/>
          </w:rPr>
          <w:t>بزرگوار</w:t>
        </w:r>
        <w:r w:rsidR="00A65384" w:rsidRPr="002142B6">
          <w:rPr>
            <w:rStyle w:val="Hyperlink"/>
            <w:noProof/>
            <w:rtl/>
          </w:rPr>
          <w:t xml:space="preserve"> </w:t>
        </w:r>
        <w:r w:rsidR="00A65384" w:rsidRPr="002142B6">
          <w:rPr>
            <w:rStyle w:val="Hyperlink"/>
            <w:rFonts w:hint="eastAsia"/>
            <w:noProof/>
            <w:rtl/>
          </w:rPr>
          <w:t>اوست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Toc391818542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18</w:t>
        </w:r>
        <w:r w:rsidR="00A65384">
          <w:rPr>
            <w:rStyle w:val="Hyperlink"/>
            <w:noProof/>
            <w:rtl/>
          </w:rPr>
          <w:fldChar w:fldCharType="end"/>
        </w:r>
      </w:hyperlink>
    </w:p>
    <w:p w:rsidR="00A65384" w:rsidRDefault="00F87B37" w:rsidP="00A65384">
      <w:pPr>
        <w:pStyle w:val="TOC2"/>
        <w:tabs>
          <w:tab w:val="right" w:leader="dot" w:pos="6226"/>
        </w:tabs>
        <w:spacing w:line="230" w:lineRule="auto"/>
        <w:rPr>
          <w:rFonts w:ascii="Calibri" w:hAnsi="Calibri" w:cs="Arial"/>
          <w:noProof/>
          <w:sz w:val="22"/>
          <w:szCs w:val="22"/>
          <w:rtl/>
          <w:lang w:bidi="fa-IR"/>
        </w:rPr>
      </w:pPr>
      <w:hyperlink w:anchor="_Toc391818543" w:history="1">
        <w:r w:rsidR="00A65384" w:rsidRPr="002142B6">
          <w:rPr>
            <w:rStyle w:val="Hyperlink"/>
            <w:noProof/>
            <w:rtl/>
          </w:rPr>
          <w:t xml:space="preserve">2- </w:t>
        </w:r>
        <w:r w:rsidR="00A65384" w:rsidRPr="002142B6">
          <w:rPr>
            <w:rStyle w:val="Hyperlink"/>
            <w:rFonts w:hint="eastAsia"/>
            <w:noProof/>
            <w:rtl/>
          </w:rPr>
          <w:t>آن</w:t>
        </w:r>
        <w:r w:rsidR="00A65384" w:rsidRPr="002142B6">
          <w:rPr>
            <w:rStyle w:val="Hyperlink"/>
            <w:noProof/>
            <w:rtl/>
          </w:rPr>
          <w:t xml:space="preserve"> </w:t>
        </w:r>
        <w:r w:rsidR="00A65384" w:rsidRPr="002142B6">
          <w:rPr>
            <w:rStyle w:val="Hyperlink"/>
            <w:rFonts w:hint="eastAsia"/>
            <w:noProof/>
            <w:rtl/>
          </w:rPr>
          <w:t>جدا</w:t>
        </w:r>
        <w:r w:rsidR="00A65384" w:rsidRPr="002142B6">
          <w:rPr>
            <w:rStyle w:val="Hyperlink"/>
            <w:rFonts w:hint="cs"/>
            <w:noProof/>
            <w:rtl/>
          </w:rPr>
          <w:t>یی</w:t>
        </w:r>
        <w:r w:rsidR="00A65384" w:rsidRPr="002142B6">
          <w:rPr>
            <w:rStyle w:val="Hyperlink"/>
            <w:noProof/>
            <w:rtl/>
          </w:rPr>
          <w:t xml:space="preserve"> </w:t>
        </w:r>
        <w:r w:rsidR="00A65384" w:rsidRPr="002142B6">
          <w:rPr>
            <w:rStyle w:val="Hyperlink"/>
            <w:rFonts w:hint="eastAsia"/>
            <w:noProof/>
            <w:rtl/>
          </w:rPr>
          <w:t>از</w:t>
        </w:r>
        <w:r w:rsidR="00A65384" w:rsidRPr="002142B6">
          <w:rPr>
            <w:rStyle w:val="Hyperlink"/>
            <w:noProof/>
            <w:rtl/>
          </w:rPr>
          <w:t xml:space="preserve"> </w:t>
        </w:r>
        <w:r w:rsidR="00A65384" w:rsidRPr="002142B6">
          <w:rPr>
            <w:rStyle w:val="Hyperlink"/>
            <w:rFonts w:hint="eastAsia"/>
            <w:noProof/>
            <w:rtl/>
          </w:rPr>
          <w:t>منافقان</w:t>
        </w:r>
        <w:r w:rsidR="00A65384" w:rsidRPr="002142B6">
          <w:rPr>
            <w:rStyle w:val="Hyperlink"/>
            <w:noProof/>
            <w:rtl/>
          </w:rPr>
          <w:t xml:space="preserve"> </w:t>
        </w:r>
        <w:r w:rsidR="00A65384" w:rsidRPr="002142B6">
          <w:rPr>
            <w:rStyle w:val="Hyperlink"/>
            <w:rFonts w:hint="eastAsia"/>
            <w:noProof/>
            <w:rtl/>
          </w:rPr>
          <w:t>است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Toc391818543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19</w:t>
        </w:r>
        <w:r w:rsidR="00A65384">
          <w:rPr>
            <w:rStyle w:val="Hyperlink"/>
            <w:noProof/>
            <w:rtl/>
          </w:rPr>
          <w:fldChar w:fldCharType="end"/>
        </w:r>
      </w:hyperlink>
    </w:p>
    <w:p w:rsidR="00A65384" w:rsidRDefault="00F87B37" w:rsidP="00A65384">
      <w:pPr>
        <w:pStyle w:val="TOC2"/>
        <w:tabs>
          <w:tab w:val="right" w:leader="dot" w:pos="6226"/>
        </w:tabs>
        <w:spacing w:line="230" w:lineRule="auto"/>
        <w:rPr>
          <w:rFonts w:ascii="Calibri" w:hAnsi="Calibri" w:cs="Arial"/>
          <w:noProof/>
          <w:sz w:val="22"/>
          <w:szCs w:val="22"/>
          <w:rtl/>
          <w:lang w:bidi="fa-IR"/>
        </w:rPr>
      </w:pPr>
      <w:hyperlink w:anchor="_Toc391818544" w:history="1">
        <w:r w:rsidR="00A65384" w:rsidRPr="002142B6">
          <w:rPr>
            <w:rStyle w:val="Hyperlink"/>
            <w:noProof/>
            <w:rtl/>
          </w:rPr>
          <w:t xml:space="preserve">3- </w:t>
        </w:r>
        <w:r w:rsidR="00A65384" w:rsidRPr="002142B6">
          <w:rPr>
            <w:rStyle w:val="Hyperlink"/>
            <w:rFonts w:hint="eastAsia"/>
            <w:noProof/>
            <w:rtl/>
          </w:rPr>
          <w:t>نماز</w:t>
        </w:r>
        <w:r w:rsidR="00A65384" w:rsidRPr="002142B6">
          <w:rPr>
            <w:rStyle w:val="Hyperlink"/>
            <w:noProof/>
            <w:rtl/>
          </w:rPr>
          <w:t xml:space="preserve"> </w:t>
        </w:r>
        <w:r w:rsidR="00A65384" w:rsidRPr="002142B6">
          <w:rPr>
            <w:rStyle w:val="Hyperlink"/>
            <w:rFonts w:hint="eastAsia"/>
            <w:noProof/>
            <w:rtl/>
          </w:rPr>
          <w:t>جماعت</w:t>
        </w:r>
        <w:r w:rsidR="00A65384" w:rsidRPr="002142B6">
          <w:rPr>
            <w:rStyle w:val="Hyperlink"/>
            <w:noProof/>
            <w:rtl/>
          </w:rPr>
          <w:t xml:space="preserve"> </w:t>
        </w:r>
        <w:r w:rsidR="00A65384" w:rsidRPr="002142B6">
          <w:rPr>
            <w:rStyle w:val="Hyperlink"/>
            <w:rFonts w:hint="eastAsia"/>
            <w:noProof/>
            <w:rtl/>
          </w:rPr>
          <w:t>رشته‌</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پ</w:t>
        </w:r>
        <w:r w:rsidR="00A65384" w:rsidRPr="002142B6">
          <w:rPr>
            <w:rStyle w:val="Hyperlink"/>
            <w:rFonts w:hint="cs"/>
            <w:noProof/>
            <w:rtl/>
          </w:rPr>
          <w:t>ی</w:t>
        </w:r>
        <w:r w:rsidR="00A65384" w:rsidRPr="002142B6">
          <w:rPr>
            <w:rStyle w:val="Hyperlink"/>
            <w:rFonts w:hint="eastAsia"/>
            <w:noProof/>
            <w:rtl/>
          </w:rPr>
          <w:t>وستگ</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و</w:t>
        </w:r>
        <w:r w:rsidR="00A65384" w:rsidRPr="002142B6">
          <w:rPr>
            <w:rStyle w:val="Hyperlink"/>
            <w:noProof/>
            <w:rtl/>
          </w:rPr>
          <w:t xml:space="preserve"> </w:t>
        </w:r>
        <w:r w:rsidR="00A65384" w:rsidRPr="002142B6">
          <w:rPr>
            <w:rStyle w:val="Hyperlink"/>
            <w:rFonts w:hint="eastAsia"/>
            <w:noProof/>
            <w:rtl/>
          </w:rPr>
          <w:t>ارتباط</w:t>
        </w:r>
        <w:r w:rsidR="00A65384" w:rsidRPr="002142B6">
          <w:rPr>
            <w:rStyle w:val="Hyperlink"/>
            <w:noProof/>
            <w:rtl/>
          </w:rPr>
          <w:t xml:space="preserve"> </w:t>
        </w:r>
        <w:r w:rsidR="00A65384" w:rsidRPr="002142B6">
          <w:rPr>
            <w:rStyle w:val="Hyperlink"/>
            <w:rFonts w:hint="eastAsia"/>
            <w:noProof/>
            <w:rtl/>
          </w:rPr>
          <w:t>مسلمانان</w:t>
        </w:r>
        <w:r w:rsidR="00A65384" w:rsidRPr="002142B6">
          <w:rPr>
            <w:rStyle w:val="Hyperlink"/>
            <w:noProof/>
            <w:rtl/>
          </w:rPr>
          <w:t xml:space="preserve"> </w:t>
        </w:r>
        <w:r w:rsidR="00A65384" w:rsidRPr="002142B6">
          <w:rPr>
            <w:rStyle w:val="Hyperlink"/>
            <w:rFonts w:hint="eastAsia"/>
            <w:noProof/>
            <w:rtl/>
          </w:rPr>
          <w:t>را</w:t>
        </w:r>
        <w:r w:rsidR="00A65384" w:rsidRPr="002142B6">
          <w:rPr>
            <w:rStyle w:val="Hyperlink"/>
            <w:noProof/>
            <w:rtl/>
          </w:rPr>
          <w:t xml:space="preserve"> </w:t>
        </w:r>
        <w:r w:rsidR="00A65384" w:rsidRPr="002142B6">
          <w:rPr>
            <w:rStyle w:val="Hyperlink"/>
            <w:rFonts w:hint="eastAsia"/>
            <w:noProof/>
            <w:rtl/>
          </w:rPr>
          <w:t>استحکام</w:t>
        </w:r>
        <w:r w:rsidR="00A65384" w:rsidRPr="002142B6">
          <w:rPr>
            <w:rStyle w:val="Hyperlink"/>
            <w:noProof/>
            <w:rtl/>
          </w:rPr>
          <w:t xml:space="preserve"> </w:t>
        </w:r>
        <w:r w:rsidR="00A65384" w:rsidRPr="002142B6">
          <w:rPr>
            <w:rStyle w:val="Hyperlink"/>
            <w:rFonts w:hint="eastAsia"/>
            <w:noProof/>
            <w:rtl/>
          </w:rPr>
          <w:t>م</w:t>
        </w:r>
        <w:r w:rsidR="00A65384" w:rsidRPr="002142B6">
          <w:rPr>
            <w:rStyle w:val="Hyperlink"/>
            <w:rFonts w:hint="cs"/>
            <w:noProof/>
            <w:rtl/>
          </w:rPr>
          <w:t>ی‌</w:t>
        </w:r>
        <w:r w:rsidR="00A65384" w:rsidRPr="002142B6">
          <w:rPr>
            <w:rStyle w:val="Hyperlink"/>
            <w:rFonts w:hint="eastAsia"/>
            <w:noProof/>
            <w:rtl/>
          </w:rPr>
          <w:t>بخشد</w:t>
        </w:r>
        <w:r w:rsidR="00A65384" w:rsidRPr="002142B6">
          <w:rPr>
            <w:rStyle w:val="Hyperlink"/>
            <w:noProof/>
            <w:rtl/>
          </w:rPr>
          <w:t>:</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Toc391818544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19</w:t>
        </w:r>
        <w:r w:rsidR="00A65384">
          <w:rPr>
            <w:rStyle w:val="Hyperlink"/>
            <w:noProof/>
            <w:rtl/>
          </w:rPr>
          <w:fldChar w:fldCharType="end"/>
        </w:r>
      </w:hyperlink>
    </w:p>
    <w:p w:rsidR="00A65384" w:rsidRDefault="00F87B37" w:rsidP="00A65384">
      <w:pPr>
        <w:pStyle w:val="TOC2"/>
        <w:tabs>
          <w:tab w:val="right" w:leader="dot" w:pos="6226"/>
        </w:tabs>
        <w:spacing w:line="230" w:lineRule="auto"/>
        <w:rPr>
          <w:rFonts w:ascii="Calibri" w:hAnsi="Calibri" w:cs="Arial"/>
          <w:noProof/>
          <w:sz w:val="22"/>
          <w:szCs w:val="22"/>
          <w:rtl/>
          <w:lang w:bidi="fa-IR"/>
        </w:rPr>
      </w:pPr>
      <w:hyperlink w:anchor="_Toc391818545" w:history="1">
        <w:r w:rsidR="00A65384" w:rsidRPr="002142B6">
          <w:rPr>
            <w:rStyle w:val="Hyperlink"/>
            <w:noProof/>
            <w:rtl/>
          </w:rPr>
          <w:t xml:space="preserve">4- </w:t>
        </w:r>
        <w:r w:rsidR="00A65384" w:rsidRPr="002142B6">
          <w:rPr>
            <w:rStyle w:val="Hyperlink"/>
            <w:rFonts w:hint="eastAsia"/>
            <w:noProof/>
            <w:rtl/>
          </w:rPr>
          <w:t>نماز</w:t>
        </w:r>
        <w:r w:rsidR="00A65384" w:rsidRPr="002142B6">
          <w:rPr>
            <w:rStyle w:val="Hyperlink"/>
            <w:noProof/>
            <w:rtl/>
          </w:rPr>
          <w:t xml:space="preserve"> </w:t>
        </w:r>
        <w:r w:rsidR="00A65384" w:rsidRPr="002142B6">
          <w:rPr>
            <w:rStyle w:val="Hyperlink"/>
            <w:rFonts w:hint="eastAsia"/>
            <w:noProof/>
            <w:rtl/>
          </w:rPr>
          <w:t>جماعت</w:t>
        </w:r>
        <w:r w:rsidR="00A65384" w:rsidRPr="002142B6">
          <w:rPr>
            <w:rStyle w:val="Hyperlink"/>
            <w:noProof/>
            <w:rtl/>
          </w:rPr>
          <w:t xml:space="preserve"> </w:t>
        </w:r>
        <w:r w:rsidR="00A65384" w:rsidRPr="002142B6">
          <w:rPr>
            <w:rStyle w:val="Hyperlink"/>
            <w:rFonts w:hint="eastAsia"/>
            <w:noProof/>
            <w:rtl/>
          </w:rPr>
          <w:t>برا</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کس</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که</w:t>
        </w:r>
        <w:r w:rsidR="00A65384" w:rsidRPr="002142B6">
          <w:rPr>
            <w:rStyle w:val="Hyperlink"/>
            <w:noProof/>
            <w:rtl/>
          </w:rPr>
          <w:t xml:space="preserve"> </w:t>
        </w:r>
        <w:r w:rsidR="00A65384" w:rsidRPr="002142B6">
          <w:rPr>
            <w:rStyle w:val="Hyperlink"/>
            <w:rFonts w:hint="eastAsia"/>
            <w:noProof/>
            <w:rtl/>
          </w:rPr>
          <w:t>نم</w:t>
        </w:r>
        <w:r w:rsidR="00A65384" w:rsidRPr="002142B6">
          <w:rPr>
            <w:rStyle w:val="Hyperlink"/>
            <w:rFonts w:hint="cs"/>
            <w:noProof/>
            <w:rtl/>
          </w:rPr>
          <w:t>ی‌</w:t>
        </w:r>
        <w:r w:rsidR="00A65384" w:rsidRPr="002142B6">
          <w:rPr>
            <w:rStyle w:val="Hyperlink"/>
            <w:rFonts w:hint="eastAsia"/>
            <w:noProof/>
            <w:rtl/>
          </w:rPr>
          <w:t>داند،</w:t>
        </w:r>
        <w:r w:rsidR="00A65384" w:rsidRPr="002142B6">
          <w:rPr>
            <w:rStyle w:val="Hyperlink"/>
            <w:noProof/>
            <w:rtl/>
          </w:rPr>
          <w:t xml:space="preserve"> </w:t>
        </w:r>
        <w:r w:rsidR="00A65384" w:rsidRPr="002142B6">
          <w:rPr>
            <w:rStyle w:val="Hyperlink"/>
            <w:rFonts w:hint="eastAsia"/>
            <w:noProof/>
            <w:rtl/>
          </w:rPr>
          <w:t>تعل</w:t>
        </w:r>
        <w:r w:rsidR="00A65384" w:rsidRPr="002142B6">
          <w:rPr>
            <w:rStyle w:val="Hyperlink"/>
            <w:rFonts w:hint="cs"/>
            <w:noProof/>
            <w:rtl/>
          </w:rPr>
          <w:t>ی</w:t>
        </w:r>
        <w:r w:rsidR="00A65384" w:rsidRPr="002142B6">
          <w:rPr>
            <w:rStyle w:val="Hyperlink"/>
            <w:rFonts w:hint="eastAsia"/>
            <w:noProof/>
            <w:rtl/>
          </w:rPr>
          <w:t>م</w:t>
        </w:r>
        <w:r w:rsidR="00A65384" w:rsidRPr="002142B6">
          <w:rPr>
            <w:rStyle w:val="Hyperlink"/>
            <w:noProof/>
            <w:rtl/>
          </w:rPr>
          <w:t xml:space="preserve"> </w:t>
        </w:r>
        <w:r w:rsidR="00A65384" w:rsidRPr="002142B6">
          <w:rPr>
            <w:rStyle w:val="Hyperlink"/>
            <w:rFonts w:hint="eastAsia"/>
            <w:noProof/>
            <w:rtl/>
          </w:rPr>
          <w:t>و</w:t>
        </w:r>
        <w:r w:rsidR="00A65384" w:rsidRPr="002142B6">
          <w:rPr>
            <w:rStyle w:val="Hyperlink"/>
            <w:noProof/>
            <w:rtl/>
          </w:rPr>
          <w:t xml:space="preserve"> </w:t>
        </w:r>
        <w:r w:rsidR="00A65384" w:rsidRPr="002142B6">
          <w:rPr>
            <w:rStyle w:val="Hyperlink"/>
            <w:rFonts w:hint="eastAsia"/>
            <w:noProof/>
            <w:rtl/>
          </w:rPr>
          <w:t>برا</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کس</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که</w:t>
        </w:r>
        <w:r w:rsidR="00A65384" w:rsidRPr="002142B6">
          <w:rPr>
            <w:rStyle w:val="Hyperlink"/>
            <w:noProof/>
            <w:rtl/>
          </w:rPr>
          <w:t xml:space="preserve"> </w:t>
        </w:r>
        <w:r w:rsidR="00A65384" w:rsidRPr="002142B6">
          <w:rPr>
            <w:rStyle w:val="Hyperlink"/>
            <w:rFonts w:hint="eastAsia"/>
            <w:noProof/>
            <w:rtl/>
          </w:rPr>
          <w:t>م</w:t>
        </w:r>
        <w:r w:rsidR="00A65384" w:rsidRPr="002142B6">
          <w:rPr>
            <w:rStyle w:val="Hyperlink"/>
            <w:rFonts w:hint="cs"/>
            <w:noProof/>
            <w:rtl/>
          </w:rPr>
          <w:t>ی‌</w:t>
        </w:r>
        <w:r w:rsidR="00A65384" w:rsidRPr="002142B6">
          <w:rPr>
            <w:rStyle w:val="Hyperlink"/>
            <w:rFonts w:hint="eastAsia"/>
            <w:noProof/>
            <w:rtl/>
          </w:rPr>
          <w:t>داند،</w:t>
        </w:r>
        <w:r w:rsidR="00A65384" w:rsidRPr="002142B6">
          <w:rPr>
            <w:rStyle w:val="Hyperlink"/>
            <w:noProof/>
            <w:rtl/>
          </w:rPr>
          <w:t xml:space="preserve"> </w:t>
        </w:r>
        <w:r w:rsidR="00A65384" w:rsidRPr="002142B6">
          <w:rPr>
            <w:rStyle w:val="Hyperlink"/>
            <w:rFonts w:hint="cs"/>
            <w:noProof/>
            <w:rtl/>
          </w:rPr>
          <w:t>ی</w:t>
        </w:r>
        <w:r w:rsidR="00A65384" w:rsidRPr="002142B6">
          <w:rPr>
            <w:rStyle w:val="Hyperlink"/>
            <w:rFonts w:hint="eastAsia"/>
            <w:noProof/>
            <w:rtl/>
          </w:rPr>
          <w:t>ادآور</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است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Toc391818545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20</w:t>
        </w:r>
        <w:r w:rsidR="00A65384">
          <w:rPr>
            <w:rStyle w:val="Hyperlink"/>
            <w:noProof/>
            <w:rtl/>
          </w:rPr>
          <w:fldChar w:fldCharType="end"/>
        </w:r>
      </w:hyperlink>
    </w:p>
    <w:p w:rsidR="00A65384" w:rsidRDefault="00F87B37" w:rsidP="00A65384">
      <w:pPr>
        <w:pStyle w:val="TOC2"/>
        <w:tabs>
          <w:tab w:val="right" w:leader="dot" w:pos="6226"/>
        </w:tabs>
        <w:rPr>
          <w:rFonts w:ascii="Calibri" w:hAnsi="Calibri" w:cs="Arial"/>
          <w:noProof/>
          <w:sz w:val="22"/>
          <w:szCs w:val="22"/>
          <w:rtl/>
          <w:lang w:bidi="fa-IR"/>
        </w:rPr>
      </w:pPr>
      <w:hyperlink w:anchor="_Toc391818546" w:history="1">
        <w:r w:rsidR="00A65384" w:rsidRPr="002142B6">
          <w:rPr>
            <w:rStyle w:val="Hyperlink"/>
            <w:noProof/>
            <w:rtl/>
          </w:rPr>
          <w:t xml:space="preserve">5- </w:t>
        </w:r>
        <w:r w:rsidR="00A65384" w:rsidRPr="002142B6">
          <w:rPr>
            <w:rStyle w:val="Hyperlink"/>
            <w:rFonts w:hint="eastAsia"/>
            <w:noProof/>
            <w:rtl/>
          </w:rPr>
          <w:t>نمازخواندن</w:t>
        </w:r>
        <w:r w:rsidR="00A65384" w:rsidRPr="002142B6">
          <w:rPr>
            <w:rStyle w:val="Hyperlink"/>
            <w:noProof/>
            <w:rtl/>
          </w:rPr>
          <w:t xml:space="preserve"> </w:t>
        </w:r>
        <w:r w:rsidR="00A65384" w:rsidRPr="002142B6">
          <w:rPr>
            <w:rStyle w:val="Hyperlink"/>
            <w:rFonts w:hint="eastAsia"/>
            <w:noProof/>
            <w:rtl/>
          </w:rPr>
          <w:t>موجب</w:t>
        </w:r>
        <w:r w:rsidR="00A65384" w:rsidRPr="002142B6">
          <w:rPr>
            <w:rStyle w:val="Hyperlink"/>
            <w:noProof/>
            <w:rtl/>
          </w:rPr>
          <w:t xml:space="preserve"> </w:t>
        </w:r>
        <w:r w:rsidR="00A65384" w:rsidRPr="002142B6">
          <w:rPr>
            <w:rStyle w:val="Hyperlink"/>
            <w:rFonts w:hint="eastAsia"/>
            <w:noProof/>
            <w:rtl/>
          </w:rPr>
          <w:t>خشم</w:t>
        </w:r>
        <w:r w:rsidR="00A65384" w:rsidRPr="002142B6">
          <w:rPr>
            <w:rStyle w:val="Hyperlink"/>
            <w:noProof/>
            <w:rtl/>
          </w:rPr>
          <w:t xml:space="preserve"> </w:t>
        </w:r>
        <w:r w:rsidR="00A65384" w:rsidRPr="002142B6">
          <w:rPr>
            <w:rStyle w:val="Hyperlink"/>
            <w:rFonts w:hint="eastAsia"/>
            <w:noProof/>
            <w:rtl/>
          </w:rPr>
          <w:t>ش</w:t>
        </w:r>
        <w:r w:rsidR="00A65384" w:rsidRPr="002142B6">
          <w:rPr>
            <w:rStyle w:val="Hyperlink"/>
            <w:rFonts w:hint="cs"/>
            <w:noProof/>
            <w:rtl/>
          </w:rPr>
          <w:t>ی</w:t>
        </w:r>
        <w:r w:rsidR="00A65384" w:rsidRPr="002142B6">
          <w:rPr>
            <w:rStyle w:val="Hyperlink"/>
            <w:rFonts w:hint="eastAsia"/>
            <w:noProof/>
            <w:rtl/>
          </w:rPr>
          <w:t>طان</w:t>
        </w:r>
        <w:r w:rsidR="00A65384" w:rsidRPr="002142B6">
          <w:rPr>
            <w:rStyle w:val="Hyperlink"/>
            <w:noProof/>
            <w:rtl/>
          </w:rPr>
          <w:t xml:space="preserve"> </w:t>
        </w:r>
        <w:r w:rsidR="00A65384" w:rsidRPr="002142B6">
          <w:rPr>
            <w:rStyle w:val="Hyperlink"/>
            <w:rFonts w:hint="eastAsia"/>
            <w:noProof/>
            <w:rtl/>
          </w:rPr>
          <w:t>و</w:t>
        </w:r>
        <w:r w:rsidR="00A65384" w:rsidRPr="002142B6">
          <w:rPr>
            <w:rStyle w:val="Hyperlink"/>
            <w:noProof/>
            <w:rtl/>
          </w:rPr>
          <w:t xml:space="preserve"> </w:t>
        </w:r>
        <w:r w:rsidR="00A65384" w:rsidRPr="002142B6">
          <w:rPr>
            <w:rStyle w:val="Hyperlink"/>
            <w:rFonts w:hint="cs"/>
            <w:noProof/>
            <w:rtl/>
          </w:rPr>
          <w:t>ی</w:t>
        </w:r>
        <w:r w:rsidR="00A65384" w:rsidRPr="002142B6">
          <w:rPr>
            <w:rStyle w:val="Hyperlink"/>
            <w:rFonts w:hint="eastAsia"/>
            <w:noProof/>
            <w:rtl/>
          </w:rPr>
          <w:t>اران</w:t>
        </w:r>
        <w:r w:rsidR="00A65384" w:rsidRPr="002142B6">
          <w:rPr>
            <w:rStyle w:val="Hyperlink"/>
            <w:noProof/>
            <w:rtl/>
          </w:rPr>
          <w:t xml:space="preserve"> </w:t>
        </w:r>
        <w:r w:rsidR="00A65384" w:rsidRPr="002142B6">
          <w:rPr>
            <w:rStyle w:val="Hyperlink"/>
            <w:rFonts w:hint="eastAsia"/>
            <w:noProof/>
            <w:rtl/>
          </w:rPr>
          <w:t>اوست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Toc391818546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20</w:t>
        </w:r>
        <w:r w:rsidR="00A65384">
          <w:rPr>
            <w:rStyle w:val="Hyperlink"/>
            <w:noProof/>
            <w:rtl/>
          </w:rPr>
          <w:fldChar w:fldCharType="end"/>
        </w:r>
      </w:hyperlink>
    </w:p>
    <w:p w:rsidR="00A65384" w:rsidRDefault="00F87B37" w:rsidP="00A65384">
      <w:pPr>
        <w:pStyle w:val="TOC2"/>
        <w:tabs>
          <w:tab w:val="right" w:leader="dot" w:pos="6226"/>
        </w:tabs>
        <w:rPr>
          <w:rFonts w:ascii="Calibri" w:hAnsi="Calibri" w:cs="Arial"/>
          <w:noProof/>
          <w:sz w:val="22"/>
          <w:szCs w:val="22"/>
          <w:rtl/>
          <w:lang w:bidi="fa-IR"/>
        </w:rPr>
      </w:pPr>
      <w:hyperlink w:anchor="_Toc391818547" w:history="1">
        <w:r w:rsidR="00A65384" w:rsidRPr="002142B6">
          <w:rPr>
            <w:rStyle w:val="Hyperlink"/>
            <w:noProof/>
            <w:rtl/>
          </w:rPr>
          <w:t xml:space="preserve">6- </w:t>
        </w:r>
        <w:r w:rsidR="00A65384" w:rsidRPr="002142B6">
          <w:rPr>
            <w:rStyle w:val="Hyperlink"/>
            <w:rFonts w:hint="eastAsia"/>
            <w:noProof/>
            <w:rtl/>
          </w:rPr>
          <w:t>نماز</w:t>
        </w:r>
        <w:r w:rsidR="00A65384" w:rsidRPr="002142B6">
          <w:rPr>
            <w:rStyle w:val="Hyperlink"/>
            <w:noProof/>
            <w:rtl/>
          </w:rPr>
          <w:t xml:space="preserve"> </w:t>
        </w:r>
        <w:r w:rsidR="00A65384" w:rsidRPr="002142B6">
          <w:rPr>
            <w:rStyle w:val="Hyperlink"/>
            <w:rFonts w:hint="eastAsia"/>
            <w:noProof/>
            <w:rtl/>
          </w:rPr>
          <w:t>جماعت</w:t>
        </w:r>
        <w:r w:rsidR="00A65384" w:rsidRPr="002142B6">
          <w:rPr>
            <w:rStyle w:val="Hyperlink"/>
            <w:noProof/>
            <w:rtl/>
          </w:rPr>
          <w:t xml:space="preserve"> </w:t>
        </w:r>
        <w:r w:rsidR="00A65384" w:rsidRPr="002142B6">
          <w:rPr>
            <w:rStyle w:val="Hyperlink"/>
            <w:rFonts w:hint="eastAsia"/>
            <w:noProof/>
            <w:rtl/>
          </w:rPr>
          <w:t>موجب</w:t>
        </w:r>
        <w:r w:rsidR="00A65384" w:rsidRPr="002142B6">
          <w:rPr>
            <w:rStyle w:val="Hyperlink"/>
            <w:noProof/>
            <w:rtl/>
          </w:rPr>
          <w:t xml:space="preserve"> </w:t>
        </w:r>
        <w:r w:rsidR="00A65384" w:rsidRPr="002142B6">
          <w:rPr>
            <w:rStyle w:val="Hyperlink"/>
            <w:rFonts w:hint="eastAsia"/>
            <w:noProof/>
            <w:rtl/>
          </w:rPr>
          <w:t>کسب</w:t>
        </w:r>
        <w:r w:rsidR="00A65384" w:rsidRPr="002142B6">
          <w:rPr>
            <w:rStyle w:val="Hyperlink"/>
            <w:noProof/>
            <w:rtl/>
          </w:rPr>
          <w:t xml:space="preserve"> </w:t>
        </w:r>
        <w:r w:rsidR="00A65384" w:rsidRPr="002142B6">
          <w:rPr>
            <w:rStyle w:val="Hyperlink"/>
            <w:rFonts w:hint="eastAsia"/>
            <w:noProof/>
            <w:rtl/>
          </w:rPr>
          <w:t>پاداش‌ها</w:t>
        </w:r>
        <w:r w:rsidR="00A65384" w:rsidRPr="002142B6">
          <w:rPr>
            <w:rStyle w:val="Hyperlink"/>
            <w:noProof/>
            <w:rtl/>
          </w:rPr>
          <w:t xml:space="preserve"> </w:t>
        </w:r>
        <w:r w:rsidR="00A65384" w:rsidRPr="002142B6">
          <w:rPr>
            <w:rStyle w:val="Hyperlink"/>
            <w:rFonts w:hint="eastAsia"/>
            <w:noProof/>
            <w:rtl/>
          </w:rPr>
          <w:t>و</w:t>
        </w:r>
        <w:r w:rsidR="00A65384" w:rsidRPr="002142B6">
          <w:rPr>
            <w:rStyle w:val="Hyperlink"/>
            <w:noProof/>
            <w:rtl/>
          </w:rPr>
          <w:t xml:space="preserve"> </w:t>
        </w:r>
        <w:r w:rsidR="00A65384" w:rsidRPr="002142B6">
          <w:rPr>
            <w:rStyle w:val="Hyperlink"/>
            <w:rFonts w:hint="eastAsia"/>
            <w:noProof/>
            <w:rtl/>
          </w:rPr>
          <w:t>ن</w:t>
        </w:r>
        <w:r w:rsidR="00A65384" w:rsidRPr="002142B6">
          <w:rPr>
            <w:rStyle w:val="Hyperlink"/>
            <w:rFonts w:hint="cs"/>
            <w:noProof/>
            <w:rtl/>
          </w:rPr>
          <w:t>ی</w:t>
        </w:r>
        <w:r w:rsidR="00A65384" w:rsidRPr="002142B6">
          <w:rPr>
            <w:rStyle w:val="Hyperlink"/>
            <w:rFonts w:hint="eastAsia"/>
            <w:noProof/>
            <w:rtl/>
          </w:rPr>
          <w:t>کو</w:t>
        </w:r>
        <w:r w:rsidR="00A65384" w:rsidRPr="002142B6">
          <w:rPr>
            <w:rStyle w:val="Hyperlink"/>
            <w:rFonts w:hint="cs"/>
            <w:noProof/>
            <w:rtl/>
          </w:rPr>
          <w:t>یی‌</w:t>
        </w:r>
        <w:r w:rsidR="00A65384" w:rsidRPr="002142B6">
          <w:rPr>
            <w:rStyle w:val="Hyperlink"/>
            <w:rFonts w:hint="eastAsia"/>
            <w:noProof/>
            <w:rtl/>
          </w:rPr>
          <w:t>ها</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بس</w:t>
        </w:r>
        <w:r w:rsidR="00A65384" w:rsidRPr="002142B6">
          <w:rPr>
            <w:rStyle w:val="Hyperlink"/>
            <w:rFonts w:hint="cs"/>
            <w:noProof/>
            <w:rtl/>
          </w:rPr>
          <w:t>ی</w:t>
        </w:r>
        <w:r w:rsidR="00A65384" w:rsidRPr="002142B6">
          <w:rPr>
            <w:rStyle w:val="Hyperlink"/>
            <w:rFonts w:hint="eastAsia"/>
            <w:noProof/>
            <w:rtl/>
          </w:rPr>
          <w:t>ار</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م</w:t>
        </w:r>
        <w:r w:rsidR="00A65384" w:rsidRPr="002142B6">
          <w:rPr>
            <w:rStyle w:val="Hyperlink"/>
            <w:rFonts w:hint="cs"/>
            <w:noProof/>
            <w:rtl/>
          </w:rPr>
          <w:t>ی‌</w:t>
        </w:r>
        <w:r w:rsidR="00A65384" w:rsidRPr="002142B6">
          <w:rPr>
            <w:rStyle w:val="Hyperlink"/>
            <w:rFonts w:hint="eastAsia"/>
            <w:noProof/>
            <w:rtl/>
          </w:rPr>
          <w:t>شود</w:t>
        </w:r>
        <w:r w:rsidR="00A65384" w:rsidRPr="002142B6">
          <w:rPr>
            <w:rStyle w:val="Hyperlink"/>
            <w:noProof/>
            <w:rtl/>
          </w:rPr>
          <w:t xml:space="preserve"> </w:t>
        </w:r>
        <w:r w:rsidR="00A65384" w:rsidRPr="002142B6">
          <w:rPr>
            <w:rStyle w:val="Hyperlink"/>
            <w:rFonts w:hint="eastAsia"/>
            <w:noProof/>
            <w:rtl/>
          </w:rPr>
          <w:t>که</w:t>
        </w:r>
        <w:r w:rsidR="00A65384" w:rsidRPr="002142B6">
          <w:rPr>
            <w:rStyle w:val="Hyperlink"/>
            <w:noProof/>
            <w:rtl/>
          </w:rPr>
          <w:t xml:space="preserve"> </w:t>
        </w:r>
        <w:r w:rsidR="00A65384" w:rsidRPr="002142B6">
          <w:rPr>
            <w:rStyle w:val="Hyperlink"/>
            <w:rFonts w:hint="eastAsia"/>
            <w:noProof/>
            <w:rtl/>
          </w:rPr>
          <w:t>گزارنده‌</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نماز</w:t>
        </w:r>
        <w:r w:rsidR="00A65384" w:rsidRPr="002142B6">
          <w:rPr>
            <w:rStyle w:val="Hyperlink"/>
            <w:noProof/>
            <w:rtl/>
          </w:rPr>
          <w:t xml:space="preserve"> </w:t>
        </w:r>
        <w:r w:rsidR="00A65384" w:rsidRPr="002142B6">
          <w:rPr>
            <w:rStyle w:val="Hyperlink"/>
            <w:rFonts w:hint="eastAsia"/>
            <w:noProof/>
            <w:rtl/>
          </w:rPr>
          <w:t>در</w:t>
        </w:r>
        <w:r w:rsidR="00A65384" w:rsidRPr="002142B6">
          <w:rPr>
            <w:rStyle w:val="Hyperlink"/>
            <w:noProof/>
            <w:rtl/>
          </w:rPr>
          <w:t xml:space="preserve"> </w:t>
        </w:r>
        <w:r w:rsidR="00A65384" w:rsidRPr="002142B6">
          <w:rPr>
            <w:rStyle w:val="Hyperlink"/>
            <w:rFonts w:hint="eastAsia"/>
            <w:noProof/>
            <w:rtl/>
          </w:rPr>
          <w:t>خانه</w:t>
        </w:r>
        <w:r w:rsidR="00A65384" w:rsidRPr="002142B6">
          <w:rPr>
            <w:rStyle w:val="Hyperlink"/>
            <w:noProof/>
            <w:rtl/>
          </w:rPr>
          <w:t xml:space="preserve"> </w:t>
        </w:r>
        <w:r w:rsidR="00A65384" w:rsidRPr="002142B6">
          <w:rPr>
            <w:rStyle w:val="Hyperlink"/>
            <w:rFonts w:hint="eastAsia"/>
            <w:noProof/>
            <w:rtl/>
          </w:rPr>
          <w:t>از</w:t>
        </w:r>
        <w:r w:rsidR="00A65384" w:rsidRPr="002142B6">
          <w:rPr>
            <w:rStyle w:val="Hyperlink"/>
            <w:noProof/>
            <w:rtl/>
          </w:rPr>
          <w:t xml:space="preserve"> </w:t>
        </w:r>
        <w:r w:rsidR="00A65384" w:rsidRPr="002142B6">
          <w:rPr>
            <w:rStyle w:val="Hyperlink"/>
            <w:rFonts w:hint="eastAsia"/>
            <w:noProof/>
            <w:rtl/>
          </w:rPr>
          <w:t>آن</w:t>
        </w:r>
        <w:r w:rsidR="00A65384" w:rsidRPr="002142B6">
          <w:rPr>
            <w:rStyle w:val="Hyperlink"/>
            <w:noProof/>
            <w:rtl/>
          </w:rPr>
          <w:t xml:space="preserve"> </w:t>
        </w:r>
        <w:r w:rsidR="00A65384" w:rsidRPr="002142B6">
          <w:rPr>
            <w:rStyle w:val="Hyperlink"/>
            <w:rFonts w:hint="eastAsia"/>
            <w:noProof/>
            <w:rtl/>
          </w:rPr>
          <w:t>ب</w:t>
        </w:r>
        <w:r w:rsidR="00A65384" w:rsidRPr="002142B6">
          <w:rPr>
            <w:rStyle w:val="Hyperlink"/>
            <w:rFonts w:hint="cs"/>
            <w:noProof/>
            <w:rtl/>
          </w:rPr>
          <w:t>ی‌</w:t>
        </w:r>
        <w:r w:rsidR="00A65384" w:rsidRPr="002142B6">
          <w:rPr>
            <w:rStyle w:val="Hyperlink"/>
            <w:rFonts w:hint="eastAsia"/>
            <w:noProof/>
            <w:rtl/>
          </w:rPr>
          <w:t>بهره</w:t>
        </w:r>
        <w:r w:rsidR="00A65384" w:rsidRPr="002142B6">
          <w:rPr>
            <w:rStyle w:val="Hyperlink"/>
            <w:noProof/>
            <w:rtl/>
          </w:rPr>
          <w:t xml:space="preserve"> </w:t>
        </w:r>
        <w:r w:rsidR="00A65384" w:rsidRPr="002142B6">
          <w:rPr>
            <w:rStyle w:val="Hyperlink"/>
            <w:rFonts w:hint="eastAsia"/>
            <w:noProof/>
            <w:rtl/>
          </w:rPr>
          <w:t>است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Toc391818547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21</w:t>
        </w:r>
        <w:r w:rsidR="00A65384">
          <w:rPr>
            <w:rStyle w:val="Hyperlink"/>
            <w:noProof/>
            <w:rtl/>
          </w:rPr>
          <w:fldChar w:fldCharType="end"/>
        </w:r>
      </w:hyperlink>
    </w:p>
    <w:p w:rsidR="00A65384" w:rsidRDefault="00F87B37" w:rsidP="00A65384">
      <w:pPr>
        <w:pStyle w:val="TOC2"/>
        <w:tabs>
          <w:tab w:val="right" w:leader="dot" w:pos="6226"/>
        </w:tabs>
        <w:rPr>
          <w:rFonts w:ascii="Calibri" w:hAnsi="Calibri" w:cs="Arial"/>
          <w:noProof/>
          <w:sz w:val="22"/>
          <w:szCs w:val="22"/>
          <w:rtl/>
          <w:lang w:bidi="fa-IR"/>
        </w:rPr>
      </w:pPr>
      <w:hyperlink w:anchor="_Toc391818548" w:history="1">
        <w:r w:rsidR="00A65384" w:rsidRPr="002142B6">
          <w:rPr>
            <w:rStyle w:val="Hyperlink"/>
            <w:noProof/>
            <w:rtl/>
          </w:rPr>
          <w:t xml:space="preserve">7- </w:t>
        </w:r>
        <w:r w:rsidR="00A65384" w:rsidRPr="002142B6">
          <w:rPr>
            <w:rStyle w:val="Hyperlink"/>
            <w:rFonts w:hint="eastAsia"/>
            <w:noProof/>
            <w:rtl/>
          </w:rPr>
          <w:t>نماز</w:t>
        </w:r>
        <w:r w:rsidR="00A65384" w:rsidRPr="002142B6">
          <w:rPr>
            <w:rStyle w:val="Hyperlink"/>
            <w:noProof/>
            <w:rtl/>
          </w:rPr>
          <w:t xml:space="preserve"> </w:t>
        </w:r>
        <w:r w:rsidR="00A65384" w:rsidRPr="002142B6">
          <w:rPr>
            <w:rStyle w:val="Hyperlink"/>
            <w:rFonts w:hint="eastAsia"/>
            <w:noProof/>
            <w:rtl/>
          </w:rPr>
          <w:t>جماعت</w:t>
        </w:r>
        <w:r w:rsidR="00A65384" w:rsidRPr="002142B6">
          <w:rPr>
            <w:rStyle w:val="Hyperlink"/>
            <w:noProof/>
            <w:rtl/>
          </w:rPr>
          <w:t xml:space="preserve"> </w:t>
        </w:r>
        <w:r w:rsidR="00A65384" w:rsidRPr="002142B6">
          <w:rPr>
            <w:rStyle w:val="Hyperlink"/>
            <w:rFonts w:hint="eastAsia"/>
            <w:noProof/>
            <w:rtl/>
          </w:rPr>
          <w:t>عامل</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برا</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کسب</w:t>
        </w:r>
        <w:r w:rsidR="00A65384" w:rsidRPr="002142B6">
          <w:rPr>
            <w:rStyle w:val="Hyperlink"/>
            <w:noProof/>
            <w:rtl/>
          </w:rPr>
          <w:t xml:space="preserve"> </w:t>
        </w:r>
        <w:r w:rsidR="00A65384" w:rsidRPr="002142B6">
          <w:rPr>
            <w:rStyle w:val="Hyperlink"/>
            <w:rFonts w:hint="eastAsia"/>
            <w:noProof/>
            <w:rtl/>
          </w:rPr>
          <w:t>سعادت</w:t>
        </w:r>
        <w:r w:rsidR="00A65384" w:rsidRPr="002142B6">
          <w:rPr>
            <w:rStyle w:val="Hyperlink"/>
            <w:noProof/>
            <w:rtl/>
          </w:rPr>
          <w:t xml:space="preserve"> </w:t>
        </w:r>
        <w:r w:rsidR="00A65384" w:rsidRPr="002142B6">
          <w:rPr>
            <w:rStyle w:val="Hyperlink"/>
            <w:rFonts w:hint="eastAsia"/>
            <w:noProof/>
            <w:rtl/>
          </w:rPr>
          <w:t>ابد</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است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Toc391818548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23</w:t>
        </w:r>
        <w:r w:rsidR="00A65384">
          <w:rPr>
            <w:rStyle w:val="Hyperlink"/>
            <w:noProof/>
            <w:rtl/>
          </w:rPr>
          <w:fldChar w:fldCharType="end"/>
        </w:r>
      </w:hyperlink>
    </w:p>
    <w:p w:rsidR="00A65384" w:rsidRDefault="00F87B37" w:rsidP="00A65384">
      <w:pPr>
        <w:pStyle w:val="TOC2"/>
        <w:tabs>
          <w:tab w:val="right" w:leader="dot" w:pos="6226"/>
        </w:tabs>
        <w:rPr>
          <w:rFonts w:ascii="Calibri" w:hAnsi="Calibri" w:cs="Arial"/>
          <w:noProof/>
          <w:sz w:val="22"/>
          <w:szCs w:val="22"/>
          <w:rtl/>
          <w:lang w:bidi="fa-IR"/>
        </w:rPr>
      </w:pPr>
      <w:hyperlink w:anchor="_Toc391818549" w:history="1">
        <w:r w:rsidR="00A65384" w:rsidRPr="002142B6">
          <w:rPr>
            <w:rStyle w:val="Hyperlink"/>
            <w:noProof/>
            <w:rtl/>
          </w:rPr>
          <w:t xml:space="preserve">8- </w:t>
        </w:r>
        <w:r w:rsidR="00A65384" w:rsidRPr="002142B6">
          <w:rPr>
            <w:rStyle w:val="Hyperlink"/>
            <w:rFonts w:hint="eastAsia"/>
            <w:noProof/>
            <w:rtl/>
          </w:rPr>
          <w:t>خواندن</w:t>
        </w:r>
        <w:r w:rsidR="00A65384" w:rsidRPr="002142B6">
          <w:rPr>
            <w:rStyle w:val="Hyperlink"/>
            <w:noProof/>
            <w:rtl/>
          </w:rPr>
          <w:t xml:space="preserve"> </w:t>
        </w:r>
        <w:r w:rsidR="00A65384" w:rsidRPr="002142B6">
          <w:rPr>
            <w:rStyle w:val="Hyperlink"/>
            <w:rFonts w:hint="eastAsia"/>
            <w:noProof/>
            <w:rtl/>
          </w:rPr>
          <w:t>نماز</w:t>
        </w:r>
        <w:r w:rsidR="00A65384" w:rsidRPr="002142B6">
          <w:rPr>
            <w:rStyle w:val="Hyperlink"/>
            <w:noProof/>
            <w:rtl/>
          </w:rPr>
          <w:t xml:space="preserve"> </w:t>
        </w:r>
        <w:r w:rsidR="00A65384" w:rsidRPr="002142B6">
          <w:rPr>
            <w:rStyle w:val="Hyperlink"/>
            <w:rFonts w:hint="eastAsia"/>
            <w:noProof/>
            <w:rtl/>
          </w:rPr>
          <w:t>در</w:t>
        </w:r>
        <w:r w:rsidR="00A65384" w:rsidRPr="002142B6">
          <w:rPr>
            <w:rStyle w:val="Hyperlink"/>
            <w:noProof/>
            <w:rtl/>
          </w:rPr>
          <w:t xml:space="preserve"> </w:t>
        </w:r>
        <w:r w:rsidR="00A65384" w:rsidRPr="002142B6">
          <w:rPr>
            <w:rStyle w:val="Hyperlink"/>
            <w:rFonts w:hint="eastAsia"/>
            <w:noProof/>
            <w:rtl/>
          </w:rPr>
          <w:t>وقت</w:t>
        </w:r>
        <w:r w:rsidR="00A65384" w:rsidRPr="002142B6">
          <w:rPr>
            <w:rStyle w:val="Hyperlink"/>
            <w:noProof/>
            <w:rtl/>
          </w:rPr>
          <w:t xml:space="preserve"> </w:t>
        </w:r>
        <w:r w:rsidR="00A65384" w:rsidRPr="002142B6">
          <w:rPr>
            <w:rStyle w:val="Hyperlink"/>
            <w:rFonts w:hint="eastAsia"/>
            <w:noProof/>
            <w:rtl/>
          </w:rPr>
          <w:t>آن</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Toc391818549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24</w:t>
        </w:r>
        <w:r w:rsidR="00A65384">
          <w:rPr>
            <w:rStyle w:val="Hyperlink"/>
            <w:noProof/>
            <w:rtl/>
          </w:rPr>
          <w:fldChar w:fldCharType="end"/>
        </w:r>
      </w:hyperlink>
    </w:p>
    <w:p w:rsidR="00A65384" w:rsidRDefault="00F87B37" w:rsidP="00A65384">
      <w:pPr>
        <w:pStyle w:val="TOC2"/>
        <w:tabs>
          <w:tab w:val="right" w:leader="dot" w:pos="6226"/>
        </w:tabs>
        <w:rPr>
          <w:rFonts w:ascii="Calibri" w:hAnsi="Calibri" w:cs="Arial"/>
          <w:noProof/>
          <w:sz w:val="22"/>
          <w:szCs w:val="22"/>
          <w:rtl/>
          <w:lang w:bidi="fa-IR"/>
        </w:rPr>
      </w:pPr>
      <w:hyperlink w:anchor="_Toc391818550" w:history="1">
        <w:r w:rsidR="00A65384" w:rsidRPr="002142B6">
          <w:rPr>
            <w:rStyle w:val="Hyperlink"/>
            <w:noProof/>
            <w:rtl/>
          </w:rPr>
          <w:t xml:space="preserve">9- </w:t>
        </w:r>
        <w:r w:rsidR="00A65384" w:rsidRPr="002142B6">
          <w:rPr>
            <w:rStyle w:val="Hyperlink"/>
            <w:rFonts w:hint="eastAsia"/>
            <w:noProof/>
            <w:rtl/>
          </w:rPr>
          <w:t>نماز</w:t>
        </w:r>
        <w:r w:rsidR="00A65384" w:rsidRPr="002142B6">
          <w:rPr>
            <w:rStyle w:val="Hyperlink"/>
            <w:noProof/>
            <w:rtl/>
          </w:rPr>
          <w:t xml:space="preserve"> </w:t>
        </w:r>
        <w:r w:rsidR="00A65384" w:rsidRPr="002142B6">
          <w:rPr>
            <w:rStyle w:val="Hyperlink"/>
            <w:rFonts w:hint="eastAsia"/>
            <w:noProof/>
            <w:rtl/>
          </w:rPr>
          <w:t>جماعت</w:t>
        </w:r>
        <w:r w:rsidR="00A65384" w:rsidRPr="002142B6">
          <w:rPr>
            <w:rStyle w:val="Hyperlink"/>
            <w:noProof/>
            <w:rtl/>
          </w:rPr>
          <w:t xml:space="preserve"> </w:t>
        </w:r>
        <w:r w:rsidR="00A65384" w:rsidRPr="002142B6">
          <w:rPr>
            <w:rStyle w:val="Hyperlink"/>
            <w:rFonts w:hint="eastAsia"/>
            <w:noProof/>
            <w:rtl/>
          </w:rPr>
          <w:t>از</w:t>
        </w:r>
        <w:r w:rsidR="00A65384" w:rsidRPr="002142B6">
          <w:rPr>
            <w:rStyle w:val="Hyperlink"/>
            <w:noProof/>
            <w:rtl/>
          </w:rPr>
          <w:t xml:space="preserve"> </w:t>
        </w:r>
        <w:r w:rsidR="00A65384" w:rsidRPr="002142B6">
          <w:rPr>
            <w:rStyle w:val="Hyperlink"/>
            <w:rFonts w:hint="eastAsia"/>
            <w:noProof/>
            <w:rtl/>
          </w:rPr>
          <w:t>اسباب</w:t>
        </w:r>
        <w:r w:rsidR="00A65384" w:rsidRPr="002142B6">
          <w:rPr>
            <w:rStyle w:val="Hyperlink"/>
            <w:noProof/>
            <w:rtl/>
          </w:rPr>
          <w:t xml:space="preserve"> </w:t>
        </w:r>
        <w:r w:rsidR="00A65384" w:rsidRPr="002142B6">
          <w:rPr>
            <w:rStyle w:val="Hyperlink"/>
            <w:rFonts w:hint="eastAsia"/>
            <w:noProof/>
            <w:rtl/>
          </w:rPr>
          <w:t>خشوع</w:t>
        </w:r>
        <w:r w:rsidR="00A65384" w:rsidRPr="002142B6">
          <w:rPr>
            <w:rStyle w:val="Hyperlink"/>
            <w:noProof/>
            <w:rtl/>
          </w:rPr>
          <w:t xml:space="preserve"> </w:t>
        </w:r>
        <w:r w:rsidR="00A65384" w:rsidRPr="002142B6">
          <w:rPr>
            <w:rStyle w:val="Hyperlink"/>
            <w:rFonts w:hint="eastAsia"/>
            <w:noProof/>
            <w:rtl/>
          </w:rPr>
          <w:t>است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Toc391818550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25</w:t>
        </w:r>
        <w:r w:rsidR="00A65384">
          <w:rPr>
            <w:rStyle w:val="Hyperlink"/>
            <w:noProof/>
            <w:rtl/>
          </w:rPr>
          <w:fldChar w:fldCharType="end"/>
        </w:r>
      </w:hyperlink>
    </w:p>
    <w:p w:rsidR="00A65384" w:rsidRDefault="00F87B37" w:rsidP="00A65384">
      <w:pPr>
        <w:pStyle w:val="TOC1"/>
        <w:tabs>
          <w:tab w:val="right" w:leader="dot" w:pos="6226"/>
        </w:tabs>
        <w:rPr>
          <w:rFonts w:ascii="Calibri" w:hAnsi="Calibri" w:cs="Arial"/>
          <w:bCs w:val="0"/>
          <w:noProof/>
          <w:sz w:val="22"/>
          <w:szCs w:val="22"/>
          <w:rtl/>
          <w:lang w:bidi="fa-IR"/>
        </w:rPr>
      </w:pPr>
      <w:hyperlink w:anchor="_Toc391818551" w:history="1">
        <w:r w:rsidR="00A65384" w:rsidRPr="002142B6">
          <w:rPr>
            <w:rStyle w:val="Hyperlink"/>
            <w:rFonts w:hint="eastAsia"/>
            <w:noProof/>
            <w:rtl/>
          </w:rPr>
          <w:t>فصل</w:t>
        </w:r>
        <w:r w:rsidR="00A65384" w:rsidRPr="002142B6">
          <w:rPr>
            <w:rStyle w:val="Hyperlink"/>
            <w:noProof/>
            <w:rtl/>
          </w:rPr>
          <w:t xml:space="preserve"> </w:t>
        </w:r>
        <w:r w:rsidR="00A65384" w:rsidRPr="002142B6">
          <w:rPr>
            <w:rStyle w:val="Hyperlink"/>
            <w:rFonts w:hint="eastAsia"/>
            <w:noProof/>
            <w:rtl/>
          </w:rPr>
          <w:t>سوم</w:t>
        </w:r>
        <w:r w:rsidR="00A65384" w:rsidRPr="002142B6">
          <w:rPr>
            <w:rStyle w:val="Hyperlink"/>
            <w:noProof/>
            <w:rtl/>
          </w:rPr>
          <w:t xml:space="preserve">: </w:t>
        </w:r>
        <w:r w:rsidR="00A65384" w:rsidRPr="002142B6">
          <w:rPr>
            <w:rStyle w:val="Hyperlink"/>
            <w:rFonts w:hint="eastAsia"/>
            <w:noProof/>
            <w:rtl/>
          </w:rPr>
          <w:t>ندا</w:t>
        </w:r>
        <w:r w:rsidR="00A65384" w:rsidRPr="002142B6">
          <w:rPr>
            <w:rStyle w:val="Hyperlink"/>
            <w:rFonts w:hint="cs"/>
            <w:noProof/>
            <w:rtl/>
          </w:rPr>
          <w:t>یی</w:t>
        </w:r>
        <w:r w:rsidR="00A65384" w:rsidRPr="002142B6">
          <w:rPr>
            <w:rStyle w:val="Hyperlink"/>
            <w:noProof/>
            <w:rtl/>
          </w:rPr>
          <w:t xml:space="preserve"> </w:t>
        </w:r>
        <w:r w:rsidR="00A65384" w:rsidRPr="002142B6">
          <w:rPr>
            <w:rStyle w:val="Hyperlink"/>
            <w:rFonts w:hint="eastAsia"/>
            <w:noProof/>
            <w:rtl/>
          </w:rPr>
          <w:t>به</w:t>
        </w:r>
        <w:r w:rsidR="00A65384" w:rsidRPr="002142B6">
          <w:rPr>
            <w:rStyle w:val="Hyperlink"/>
            <w:noProof/>
            <w:rtl/>
          </w:rPr>
          <w:t xml:space="preserve"> </w:t>
        </w:r>
        <w:r w:rsidR="00A65384" w:rsidRPr="002142B6">
          <w:rPr>
            <w:rStyle w:val="Hyperlink"/>
            <w:rFonts w:hint="eastAsia"/>
            <w:noProof/>
            <w:rtl/>
          </w:rPr>
          <w:t>برادر</w:t>
        </w:r>
        <w:r w:rsidR="00A65384" w:rsidRPr="002142B6">
          <w:rPr>
            <w:rStyle w:val="Hyperlink"/>
            <w:noProof/>
            <w:rtl/>
          </w:rPr>
          <w:t xml:space="preserve"> </w:t>
        </w:r>
        <w:r w:rsidR="00A65384" w:rsidRPr="002142B6">
          <w:rPr>
            <w:rStyle w:val="Hyperlink"/>
            <w:rFonts w:hint="eastAsia"/>
            <w:noProof/>
            <w:rtl/>
          </w:rPr>
          <w:t>مسلمان</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Toc391818551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27</w:t>
        </w:r>
        <w:r w:rsidR="00A65384">
          <w:rPr>
            <w:rStyle w:val="Hyperlink"/>
            <w:noProof/>
            <w:rtl/>
          </w:rPr>
          <w:fldChar w:fldCharType="end"/>
        </w:r>
      </w:hyperlink>
    </w:p>
    <w:p w:rsidR="00A65384" w:rsidRDefault="00F87B37" w:rsidP="00A65384">
      <w:pPr>
        <w:pStyle w:val="TOC1"/>
        <w:tabs>
          <w:tab w:val="right" w:leader="dot" w:pos="6226"/>
        </w:tabs>
        <w:rPr>
          <w:rFonts w:ascii="Calibri" w:hAnsi="Calibri" w:cs="Arial"/>
          <w:bCs w:val="0"/>
          <w:noProof/>
          <w:sz w:val="22"/>
          <w:szCs w:val="22"/>
          <w:rtl/>
          <w:lang w:bidi="fa-IR"/>
        </w:rPr>
      </w:pPr>
      <w:hyperlink w:anchor="_Toc391818552" w:history="1">
        <w:r w:rsidR="00A65384" w:rsidRPr="002142B6">
          <w:rPr>
            <w:rStyle w:val="Hyperlink"/>
            <w:rFonts w:hint="eastAsia"/>
            <w:noProof/>
            <w:rtl/>
          </w:rPr>
          <w:t>فصل</w:t>
        </w:r>
        <w:r w:rsidR="00A65384" w:rsidRPr="002142B6">
          <w:rPr>
            <w:rStyle w:val="Hyperlink"/>
            <w:noProof/>
            <w:rtl/>
          </w:rPr>
          <w:t xml:space="preserve"> </w:t>
        </w:r>
        <w:r w:rsidR="00A65384" w:rsidRPr="002142B6">
          <w:rPr>
            <w:rStyle w:val="Hyperlink"/>
            <w:rFonts w:hint="eastAsia"/>
            <w:noProof/>
            <w:rtl/>
          </w:rPr>
          <w:t>چهارم</w:t>
        </w:r>
        <w:r w:rsidR="00A65384" w:rsidRPr="002142B6">
          <w:rPr>
            <w:rStyle w:val="Hyperlink"/>
            <w:noProof/>
            <w:rtl/>
          </w:rPr>
          <w:t xml:space="preserve">: </w:t>
        </w:r>
        <w:r w:rsidR="00A65384" w:rsidRPr="002142B6">
          <w:rPr>
            <w:rStyle w:val="Hyperlink"/>
            <w:rFonts w:hint="eastAsia"/>
            <w:noProof/>
            <w:rtl/>
          </w:rPr>
          <w:t>موانع</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در</w:t>
        </w:r>
        <w:r w:rsidR="00A65384" w:rsidRPr="002142B6">
          <w:rPr>
            <w:rStyle w:val="Hyperlink"/>
            <w:noProof/>
            <w:rtl/>
          </w:rPr>
          <w:t xml:space="preserve"> </w:t>
        </w:r>
        <w:r w:rsidR="00A65384" w:rsidRPr="002142B6">
          <w:rPr>
            <w:rStyle w:val="Hyperlink"/>
            <w:rFonts w:hint="eastAsia"/>
            <w:noProof/>
            <w:rtl/>
          </w:rPr>
          <w:t>مس</w:t>
        </w:r>
        <w:r w:rsidR="00A65384" w:rsidRPr="002142B6">
          <w:rPr>
            <w:rStyle w:val="Hyperlink"/>
            <w:rFonts w:hint="cs"/>
            <w:noProof/>
            <w:rtl/>
          </w:rPr>
          <w:t>ی</w:t>
        </w:r>
        <w:r w:rsidR="00A65384" w:rsidRPr="002142B6">
          <w:rPr>
            <w:rStyle w:val="Hyperlink"/>
            <w:rFonts w:hint="eastAsia"/>
            <w:noProof/>
            <w:rtl/>
          </w:rPr>
          <w:t>ر</w:t>
        </w:r>
        <w:r w:rsidR="00A65384" w:rsidRPr="002142B6">
          <w:rPr>
            <w:rStyle w:val="Hyperlink"/>
            <w:noProof/>
            <w:rtl/>
          </w:rPr>
          <w:t xml:space="preserve"> </w:t>
        </w:r>
        <w:r w:rsidR="00A65384" w:rsidRPr="002142B6">
          <w:rPr>
            <w:rStyle w:val="Hyperlink"/>
            <w:rFonts w:hint="eastAsia"/>
            <w:noProof/>
            <w:rtl/>
          </w:rPr>
          <w:t>توبه</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Toc391818552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30</w:t>
        </w:r>
        <w:r w:rsidR="00A65384">
          <w:rPr>
            <w:rStyle w:val="Hyperlink"/>
            <w:noProof/>
            <w:rtl/>
          </w:rPr>
          <w:fldChar w:fldCharType="end"/>
        </w:r>
      </w:hyperlink>
    </w:p>
    <w:p w:rsidR="00A65384" w:rsidRDefault="00F87B37" w:rsidP="00A65384">
      <w:pPr>
        <w:pStyle w:val="TOC2"/>
        <w:tabs>
          <w:tab w:val="right" w:leader="dot" w:pos="6226"/>
        </w:tabs>
        <w:rPr>
          <w:rFonts w:ascii="Calibri" w:hAnsi="Calibri" w:cs="Arial"/>
          <w:noProof/>
          <w:sz w:val="22"/>
          <w:szCs w:val="22"/>
          <w:rtl/>
          <w:lang w:bidi="fa-IR"/>
        </w:rPr>
      </w:pPr>
      <w:hyperlink w:anchor="_Toc391818553" w:history="1">
        <w:r w:rsidR="00A65384" w:rsidRPr="002142B6">
          <w:rPr>
            <w:rStyle w:val="Hyperlink"/>
            <w:noProof/>
            <w:rtl/>
          </w:rPr>
          <w:t xml:space="preserve">1- </w:t>
        </w:r>
        <w:r w:rsidR="00A65384" w:rsidRPr="002142B6">
          <w:rPr>
            <w:rStyle w:val="Hyperlink"/>
            <w:rFonts w:hint="eastAsia"/>
            <w:noProof/>
            <w:rtl/>
          </w:rPr>
          <w:t>ش</w:t>
        </w:r>
        <w:r w:rsidR="00A65384" w:rsidRPr="002142B6">
          <w:rPr>
            <w:rStyle w:val="Hyperlink"/>
            <w:rFonts w:hint="cs"/>
            <w:noProof/>
            <w:rtl/>
          </w:rPr>
          <w:t>ی</w:t>
        </w:r>
        <w:r w:rsidR="00A65384" w:rsidRPr="002142B6">
          <w:rPr>
            <w:rStyle w:val="Hyperlink"/>
            <w:rFonts w:hint="eastAsia"/>
            <w:noProof/>
            <w:rtl/>
          </w:rPr>
          <w:t>ر</w:t>
        </w:r>
        <w:r w:rsidR="00A65384" w:rsidRPr="002142B6">
          <w:rPr>
            <w:rStyle w:val="Hyperlink"/>
            <w:rFonts w:hint="cs"/>
            <w:noProof/>
            <w:rtl/>
          </w:rPr>
          <w:t>ی</w:t>
        </w:r>
        <w:r w:rsidR="00A65384" w:rsidRPr="002142B6">
          <w:rPr>
            <w:rStyle w:val="Hyperlink"/>
            <w:rFonts w:hint="eastAsia"/>
            <w:noProof/>
            <w:rtl/>
          </w:rPr>
          <w:t>ن</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خواب؟</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Toc391818553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30</w:t>
        </w:r>
        <w:r w:rsidR="00A65384">
          <w:rPr>
            <w:rStyle w:val="Hyperlink"/>
            <w:noProof/>
            <w:rtl/>
          </w:rPr>
          <w:fldChar w:fldCharType="end"/>
        </w:r>
      </w:hyperlink>
    </w:p>
    <w:p w:rsidR="00A65384" w:rsidRDefault="00F87B37" w:rsidP="00A65384">
      <w:pPr>
        <w:pStyle w:val="TOC2"/>
        <w:tabs>
          <w:tab w:val="right" w:leader="dot" w:pos="6226"/>
        </w:tabs>
        <w:rPr>
          <w:rFonts w:ascii="Calibri" w:hAnsi="Calibri" w:cs="Arial"/>
          <w:noProof/>
          <w:sz w:val="22"/>
          <w:szCs w:val="22"/>
          <w:rtl/>
          <w:lang w:bidi="fa-IR"/>
        </w:rPr>
      </w:pPr>
      <w:hyperlink w:anchor="_Toc391818554" w:history="1">
        <w:r w:rsidR="00A65384" w:rsidRPr="002142B6">
          <w:rPr>
            <w:rStyle w:val="Hyperlink"/>
            <w:noProof/>
            <w:rtl/>
          </w:rPr>
          <w:t xml:space="preserve">2- </w:t>
        </w:r>
        <w:r w:rsidR="00A65384" w:rsidRPr="002142B6">
          <w:rPr>
            <w:rStyle w:val="Hyperlink"/>
            <w:rFonts w:hint="eastAsia"/>
            <w:noProof/>
            <w:rtl/>
          </w:rPr>
          <w:t>سخت</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تو</w:t>
        </w:r>
        <w:r w:rsidR="00A65384" w:rsidRPr="002142B6">
          <w:rPr>
            <w:rStyle w:val="Hyperlink"/>
            <w:noProof/>
            <w:rtl/>
          </w:rPr>
          <w:t xml:space="preserve"> </w:t>
        </w:r>
        <w:r w:rsidR="00A65384" w:rsidRPr="002142B6">
          <w:rPr>
            <w:rStyle w:val="Hyperlink"/>
            <w:rFonts w:hint="eastAsia"/>
            <w:noProof/>
            <w:rtl/>
          </w:rPr>
          <w:t>را</w:t>
        </w:r>
        <w:r w:rsidR="00A65384" w:rsidRPr="002142B6">
          <w:rPr>
            <w:rStyle w:val="Hyperlink"/>
            <w:noProof/>
            <w:rtl/>
          </w:rPr>
          <w:t xml:space="preserve"> </w:t>
        </w:r>
        <w:r w:rsidR="00A65384" w:rsidRPr="002142B6">
          <w:rPr>
            <w:rStyle w:val="Hyperlink"/>
            <w:rFonts w:hint="eastAsia"/>
            <w:noProof/>
            <w:rtl/>
          </w:rPr>
          <w:t>باز</w:t>
        </w:r>
        <w:r w:rsidR="00A65384" w:rsidRPr="002142B6">
          <w:rPr>
            <w:rStyle w:val="Hyperlink"/>
            <w:noProof/>
            <w:rtl/>
          </w:rPr>
          <w:t xml:space="preserve"> </w:t>
        </w:r>
        <w:r w:rsidR="00A65384" w:rsidRPr="002142B6">
          <w:rPr>
            <w:rStyle w:val="Hyperlink"/>
            <w:rFonts w:hint="eastAsia"/>
            <w:noProof/>
            <w:rtl/>
          </w:rPr>
          <w:t>م</w:t>
        </w:r>
        <w:r w:rsidR="00A65384" w:rsidRPr="002142B6">
          <w:rPr>
            <w:rStyle w:val="Hyperlink"/>
            <w:rFonts w:hint="cs"/>
            <w:noProof/>
            <w:rtl/>
          </w:rPr>
          <w:t>ی‌</w:t>
        </w:r>
        <w:r w:rsidR="00A65384" w:rsidRPr="002142B6">
          <w:rPr>
            <w:rStyle w:val="Hyperlink"/>
            <w:rFonts w:hint="eastAsia"/>
            <w:noProof/>
            <w:rtl/>
          </w:rPr>
          <w:t>دارد؟</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Toc391818554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31</w:t>
        </w:r>
        <w:r w:rsidR="00A65384">
          <w:rPr>
            <w:rStyle w:val="Hyperlink"/>
            <w:noProof/>
            <w:rtl/>
          </w:rPr>
          <w:fldChar w:fldCharType="end"/>
        </w:r>
      </w:hyperlink>
    </w:p>
    <w:p w:rsidR="00A65384" w:rsidRDefault="00F87B37" w:rsidP="00A65384">
      <w:pPr>
        <w:pStyle w:val="TOC2"/>
        <w:tabs>
          <w:tab w:val="right" w:leader="dot" w:pos="6226"/>
        </w:tabs>
        <w:rPr>
          <w:rFonts w:ascii="Calibri" w:hAnsi="Calibri" w:cs="Arial"/>
          <w:noProof/>
          <w:sz w:val="22"/>
          <w:szCs w:val="22"/>
          <w:rtl/>
          <w:lang w:bidi="fa-IR"/>
        </w:rPr>
      </w:pPr>
      <w:hyperlink w:anchor="_Toc391818555" w:history="1">
        <w:r w:rsidR="00A65384" w:rsidRPr="002142B6">
          <w:rPr>
            <w:rStyle w:val="Hyperlink"/>
            <w:noProof/>
            <w:rtl/>
          </w:rPr>
          <w:t xml:space="preserve">3- </w:t>
        </w:r>
        <w:r w:rsidR="00A65384" w:rsidRPr="002142B6">
          <w:rPr>
            <w:rStyle w:val="Hyperlink"/>
            <w:rFonts w:hint="eastAsia"/>
            <w:noProof/>
            <w:rtl/>
          </w:rPr>
          <w:t>ش</w:t>
        </w:r>
        <w:r w:rsidR="00A65384" w:rsidRPr="002142B6">
          <w:rPr>
            <w:rStyle w:val="Hyperlink"/>
            <w:rFonts w:hint="cs"/>
            <w:noProof/>
            <w:rtl/>
          </w:rPr>
          <w:t>ی</w:t>
        </w:r>
        <w:r w:rsidR="00A65384" w:rsidRPr="002142B6">
          <w:rPr>
            <w:rStyle w:val="Hyperlink"/>
            <w:rFonts w:hint="eastAsia"/>
            <w:noProof/>
            <w:rtl/>
          </w:rPr>
          <w:t>طان</w:t>
        </w:r>
        <w:r w:rsidR="00A65384" w:rsidRPr="002142B6">
          <w:rPr>
            <w:rStyle w:val="Hyperlink"/>
            <w:noProof/>
            <w:rtl/>
          </w:rPr>
          <w:t xml:space="preserve"> </w:t>
        </w:r>
        <w:r w:rsidR="00A65384" w:rsidRPr="002142B6">
          <w:rPr>
            <w:rStyle w:val="Hyperlink"/>
            <w:rFonts w:hint="eastAsia"/>
            <w:noProof/>
            <w:rtl/>
          </w:rPr>
          <w:t>و</w:t>
        </w:r>
        <w:r w:rsidR="00A65384" w:rsidRPr="002142B6">
          <w:rPr>
            <w:rStyle w:val="Hyperlink"/>
            <w:noProof/>
            <w:rtl/>
          </w:rPr>
          <w:t xml:space="preserve"> </w:t>
        </w:r>
        <w:r w:rsidR="00A65384" w:rsidRPr="002142B6">
          <w:rPr>
            <w:rStyle w:val="Hyperlink"/>
            <w:rFonts w:hint="eastAsia"/>
            <w:noProof/>
            <w:rtl/>
          </w:rPr>
          <w:t>وسوسه‌ها</w:t>
        </w:r>
        <w:r w:rsidR="00A65384" w:rsidRPr="002142B6">
          <w:rPr>
            <w:rStyle w:val="Hyperlink"/>
            <w:rFonts w:hint="cs"/>
            <w:noProof/>
            <w:rtl/>
          </w:rPr>
          <w:t>ی</w:t>
        </w:r>
        <w:r w:rsidR="00A65384" w:rsidRPr="002142B6">
          <w:rPr>
            <w:rStyle w:val="Hyperlink"/>
            <w:rFonts w:hint="eastAsia"/>
            <w:noProof/>
            <w:rtl/>
          </w:rPr>
          <w:t>ش؟</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Toc391818555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31</w:t>
        </w:r>
        <w:r w:rsidR="00A65384">
          <w:rPr>
            <w:rStyle w:val="Hyperlink"/>
            <w:noProof/>
            <w:rtl/>
          </w:rPr>
          <w:fldChar w:fldCharType="end"/>
        </w:r>
      </w:hyperlink>
    </w:p>
    <w:p w:rsidR="00A65384" w:rsidRDefault="00F87B37" w:rsidP="00A65384">
      <w:pPr>
        <w:pStyle w:val="TOC1"/>
        <w:tabs>
          <w:tab w:val="right" w:leader="dot" w:pos="6226"/>
        </w:tabs>
        <w:rPr>
          <w:rFonts w:ascii="Calibri" w:hAnsi="Calibri" w:cs="Arial"/>
          <w:bCs w:val="0"/>
          <w:noProof/>
          <w:sz w:val="22"/>
          <w:szCs w:val="22"/>
          <w:rtl/>
          <w:lang w:bidi="fa-IR"/>
        </w:rPr>
      </w:pPr>
      <w:hyperlink w:anchor="_Toc391818556" w:history="1">
        <w:r w:rsidR="00A65384" w:rsidRPr="002142B6">
          <w:rPr>
            <w:rStyle w:val="Hyperlink"/>
            <w:rFonts w:hint="eastAsia"/>
            <w:noProof/>
            <w:rtl/>
          </w:rPr>
          <w:t>فصل</w:t>
        </w:r>
        <w:r w:rsidR="00A65384" w:rsidRPr="002142B6">
          <w:rPr>
            <w:rStyle w:val="Hyperlink"/>
            <w:noProof/>
            <w:rtl/>
          </w:rPr>
          <w:t xml:space="preserve"> </w:t>
        </w:r>
        <w:r w:rsidR="00A65384" w:rsidRPr="002142B6">
          <w:rPr>
            <w:rStyle w:val="Hyperlink"/>
            <w:rFonts w:hint="eastAsia"/>
            <w:noProof/>
            <w:rtl/>
          </w:rPr>
          <w:t>پنجم</w:t>
        </w:r>
        <w:r w:rsidR="00A65384" w:rsidRPr="002142B6">
          <w:rPr>
            <w:rStyle w:val="Hyperlink"/>
            <w:noProof/>
            <w:rtl/>
          </w:rPr>
          <w:t xml:space="preserve">: </w:t>
        </w:r>
        <w:r w:rsidR="00A65384" w:rsidRPr="002142B6">
          <w:rPr>
            <w:rStyle w:val="Hyperlink"/>
            <w:rFonts w:hint="eastAsia"/>
            <w:noProof/>
            <w:rtl/>
          </w:rPr>
          <w:t>نو</w:t>
        </w:r>
        <w:r w:rsidR="00A65384" w:rsidRPr="002142B6">
          <w:rPr>
            <w:rStyle w:val="Hyperlink"/>
            <w:rFonts w:hint="cs"/>
            <w:noProof/>
            <w:rtl/>
          </w:rPr>
          <w:t>ی</w:t>
        </w:r>
        <w:r w:rsidR="00A65384" w:rsidRPr="002142B6">
          <w:rPr>
            <w:rStyle w:val="Hyperlink"/>
            <w:rFonts w:hint="eastAsia"/>
            <w:noProof/>
            <w:rtl/>
          </w:rPr>
          <w:t>دها</w:t>
        </w:r>
        <w:r w:rsidR="00A65384" w:rsidRPr="002142B6">
          <w:rPr>
            <w:rStyle w:val="Hyperlink"/>
            <w:rFonts w:hint="cs"/>
            <w:noProof/>
            <w:rtl/>
          </w:rPr>
          <w:t>یی</w:t>
        </w:r>
        <w:r w:rsidR="00A65384" w:rsidRPr="002142B6">
          <w:rPr>
            <w:rStyle w:val="Hyperlink"/>
            <w:noProof/>
            <w:rtl/>
          </w:rPr>
          <w:t xml:space="preserve"> </w:t>
        </w:r>
        <w:r w:rsidR="00A65384" w:rsidRPr="002142B6">
          <w:rPr>
            <w:rStyle w:val="Hyperlink"/>
            <w:rFonts w:hint="eastAsia"/>
            <w:noProof/>
            <w:rtl/>
          </w:rPr>
          <w:t>برا</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توبه‌کنندگان</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Toc391818556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32</w:t>
        </w:r>
        <w:r w:rsidR="00A65384">
          <w:rPr>
            <w:rStyle w:val="Hyperlink"/>
            <w:noProof/>
            <w:rtl/>
          </w:rPr>
          <w:fldChar w:fldCharType="end"/>
        </w:r>
      </w:hyperlink>
    </w:p>
    <w:p w:rsidR="00A65384" w:rsidRDefault="00F87B37" w:rsidP="00A65384">
      <w:pPr>
        <w:pStyle w:val="TOC2"/>
        <w:tabs>
          <w:tab w:val="right" w:leader="dot" w:pos="6226"/>
        </w:tabs>
        <w:rPr>
          <w:rFonts w:ascii="Calibri" w:hAnsi="Calibri" w:cs="Arial"/>
          <w:noProof/>
          <w:sz w:val="22"/>
          <w:szCs w:val="22"/>
          <w:rtl/>
          <w:lang w:bidi="fa-IR"/>
        </w:rPr>
      </w:pPr>
      <w:hyperlink w:anchor="_Toc391818557" w:history="1">
        <w:r w:rsidR="00A65384" w:rsidRPr="002142B6">
          <w:rPr>
            <w:rStyle w:val="Hyperlink"/>
            <w:noProof/>
            <w:rtl/>
          </w:rPr>
          <w:t xml:space="preserve">1- </w:t>
        </w:r>
        <w:r w:rsidR="00A65384" w:rsidRPr="002142B6">
          <w:rPr>
            <w:rStyle w:val="Hyperlink"/>
            <w:rFonts w:hint="eastAsia"/>
            <w:noProof/>
            <w:rtl/>
          </w:rPr>
          <w:t>بخشا</w:t>
        </w:r>
        <w:r w:rsidR="00A65384" w:rsidRPr="002142B6">
          <w:rPr>
            <w:rStyle w:val="Hyperlink"/>
            <w:rFonts w:hint="cs"/>
            <w:noProof/>
            <w:rtl/>
          </w:rPr>
          <w:t>ی</w:t>
        </w:r>
        <w:r w:rsidR="00A65384" w:rsidRPr="002142B6">
          <w:rPr>
            <w:rStyle w:val="Hyperlink"/>
            <w:rFonts w:hint="eastAsia"/>
            <w:noProof/>
            <w:rtl/>
          </w:rPr>
          <w:t>ش</w:t>
        </w:r>
        <w:r w:rsidR="00A65384" w:rsidRPr="002142B6">
          <w:rPr>
            <w:rStyle w:val="Hyperlink"/>
            <w:noProof/>
            <w:rtl/>
          </w:rPr>
          <w:t xml:space="preserve"> </w:t>
        </w:r>
        <w:r w:rsidR="00A65384" w:rsidRPr="002142B6">
          <w:rPr>
            <w:rStyle w:val="Hyperlink"/>
            <w:rFonts w:hint="eastAsia"/>
            <w:noProof/>
            <w:rtl/>
          </w:rPr>
          <w:t>گناهان</w:t>
        </w:r>
        <w:r w:rsidR="00A65384" w:rsidRPr="002142B6">
          <w:rPr>
            <w:rStyle w:val="Hyperlink"/>
            <w:noProof/>
            <w:rtl/>
          </w:rPr>
          <w:t xml:space="preserve"> </w:t>
        </w:r>
        <w:r w:rsidR="00A65384" w:rsidRPr="002142B6">
          <w:rPr>
            <w:rStyle w:val="Hyperlink"/>
            <w:rFonts w:hint="eastAsia"/>
            <w:noProof/>
            <w:rtl/>
          </w:rPr>
          <w:t>و</w:t>
        </w:r>
        <w:r w:rsidR="00A65384" w:rsidRPr="002142B6">
          <w:rPr>
            <w:rStyle w:val="Hyperlink"/>
            <w:noProof/>
            <w:rtl/>
          </w:rPr>
          <w:t xml:space="preserve"> </w:t>
        </w:r>
        <w:r w:rsidR="00A65384" w:rsidRPr="002142B6">
          <w:rPr>
            <w:rStyle w:val="Hyperlink"/>
            <w:rFonts w:hint="eastAsia"/>
            <w:noProof/>
            <w:rtl/>
          </w:rPr>
          <w:t>تکف</w:t>
        </w:r>
        <w:r w:rsidR="00A65384" w:rsidRPr="002142B6">
          <w:rPr>
            <w:rStyle w:val="Hyperlink"/>
            <w:rFonts w:hint="cs"/>
            <w:noProof/>
            <w:rtl/>
          </w:rPr>
          <w:t>ی</w:t>
        </w:r>
        <w:r w:rsidR="00A65384" w:rsidRPr="002142B6">
          <w:rPr>
            <w:rStyle w:val="Hyperlink"/>
            <w:rFonts w:hint="eastAsia"/>
            <w:noProof/>
            <w:rtl/>
          </w:rPr>
          <w:t>ر</w:t>
        </w:r>
        <w:r w:rsidR="00A65384" w:rsidRPr="002142B6">
          <w:rPr>
            <w:rStyle w:val="Hyperlink"/>
            <w:noProof/>
            <w:rtl/>
          </w:rPr>
          <w:t xml:space="preserve"> </w:t>
        </w:r>
        <w:r w:rsidR="00A65384" w:rsidRPr="002142B6">
          <w:rPr>
            <w:rStyle w:val="Hyperlink"/>
            <w:rFonts w:hint="eastAsia"/>
            <w:noProof/>
            <w:rtl/>
          </w:rPr>
          <w:t>بد</w:t>
        </w:r>
        <w:r w:rsidR="00A65384" w:rsidRPr="002142B6">
          <w:rPr>
            <w:rStyle w:val="Hyperlink"/>
            <w:rFonts w:hint="cs"/>
            <w:noProof/>
            <w:rtl/>
          </w:rPr>
          <w:t>ی‌</w:t>
        </w:r>
        <w:r w:rsidR="00A65384" w:rsidRPr="002142B6">
          <w:rPr>
            <w:rStyle w:val="Hyperlink"/>
            <w:rFonts w:hint="eastAsia"/>
            <w:noProof/>
            <w:rtl/>
          </w:rPr>
          <w:t>ها</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Toc391818557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32</w:t>
        </w:r>
        <w:r w:rsidR="00A65384">
          <w:rPr>
            <w:rStyle w:val="Hyperlink"/>
            <w:noProof/>
            <w:rtl/>
          </w:rPr>
          <w:fldChar w:fldCharType="end"/>
        </w:r>
      </w:hyperlink>
    </w:p>
    <w:p w:rsidR="00A65384" w:rsidRDefault="00F87B37" w:rsidP="00A65384">
      <w:pPr>
        <w:pStyle w:val="TOC2"/>
        <w:tabs>
          <w:tab w:val="right" w:leader="dot" w:pos="6226"/>
        </w:tabs>
        <w:rPr>
          <w:rFonts w:ascii="Calibri" w:hAnsi="Calibri" w:cs="Arial"/>
          <w:noProof/>
          <w:sz w:val="22"/>
          <w:szCs w:val="22"/>
          <w:rtl/>
          <w:lang w:bidi="fa-IR"/>
        </w:rPr>
      </w:pPr>
      <w:hyperlink w:anchor="_Toc391818558" w:history="1">
        <w:r w:rsidR="00A65384" w:rsidRPr="002142B6">
          <w:rPr>
            <w:rStyle w:val="Hyperlink"/>
            <w:noProof/>
            <w:rtl/>
          </w:rPr>
          <w:t xml:space="preserve">2- </w:t>
        </w:r>
        <w:r w:rsidR="00A65384" w:rsidRPr="002142B6">
          <w:rPr>
            <w:rStyle w:val="Hyperlink"/>
            <w:rFonts w:hint="eastAsia"/>
            <w:noProof/>
            <w:rtl/>
          </w:rPr>
          <w:t>خداوند</w:t>
        </w:r>
        <w:r w:rsidR="00A65384" w:rsidRPr="002142B6">
          <w:rPr>
            <w:rStyle w:val="Hyperlink"/>
            <w:noProof/>
            <w:rtl/>
          </w:rPr>
          <w:t xml:space="preserve"> </w:t>
        </w:r>
        <w:r w:rsidR="00A65384" w:rsidRPr="002142B6">
          <w:rPr>
            <w:rStyle w:val="Hyperlink"/>
            <w:rFonts w:hint="eastAsia"/>
            <w:noProof/>
            <w:rtl/>
          </w:rPr>
          <w:t>بد</w:t>
        </w:r>
        <w:r w:rsidR="00A65384" w:rsidRPr="002142B6">
          <w:rPr>
            <w:rStyle w:val="Hyperlink"/>
            <w:rFonts w:hint="cs"/>
            <w:noProof/>
            <w:rtl/>
          </w:rPr>
          <w:t>ی‌</w:t>
        </w:r>
        <w:r w:rsidR="00A65384" w:rsidRPr="002142B6">
          <w:rPr>
            <w:rStyle w:val="Hyperlink"/>
            <w:rFonts w:hint="eastAsia"/>
            <w:noProof/>
            <w:rtl/>
          </w:rPr>
          <w:t>ها</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توبه‌کنندگان</w:t>
        </w:r>
        <w:r w:rsidR="00A65384" w:rsidRPr="002142B6">
          <w:rPr>
            <w:rStyle w:val="Hyperlink"/>
            <w:noProof/>
            <w:rtl/>
          </w:rPr>
          <w:t xml:space="preserve"> </w:t>
        </w:r>
        <w:r w:rsidR="00A65384" w:rsidRPr="002142B6">
          <w:rPr>
            <w:rStyle w:val="Hyperlink"/>
            <w:rFonts w:hint="eastAsia"/>
            <w:noProof/>
            <w:rtl/>
          </w:rPr>
          <w:t>را</w:t>
        </w:r>
        <w:r w:rsidR="00A65384" w:rsidRPr="002142B6">
          <w:rPr>
            <w:rStyle w:val="Hyperlink"/>
            <w:noProof/>
            <w:rtl/>
          </w:rPr>
          <w:t xml:space="preserve"> </w:t>
        </w:r>
        <w:r w:rsidR="00A65384" w:rsidRPr="002142B6">
          <w:rPr>
            <w:rStyle w:val="Hyperlink"/>
            <w:rFonts w:hint="eastAsia"/>
            <w:noProof/>
            <w:rtl/>
          </w:rPr>
          <w:t>به</w:t>
        </w:r>
        <w:r w:rsidR="00A65384" w:rsidRPr="002142B6">
          <w:rPr>
            <w:rStyle w:val="Hyperlink"/>
            <w:noProof/>
            <w:rtl/>
          </w:rPr>
          <w:t xml:space="preserve"> </w:t>
        </w:r>
        <w:r w:rsidR="00A65384" w:rsidRPr="002142B6">
          <w:rPr>
            <w:rStyle w:val="Hyperlink"/>
            <w:rFonts w:hint="eastAsia"/>
            <w:noProof/>
            <w:rtl/>
          </w:rPr>
          <w:t>ن</w:t>
        </w:r>
        <w:r w:rsidR="00A65384" w:rsidRPr="002142B6">
          <w:rPr>
            <w:rStyle w:val="Hyperlink"/>
            <w:rFonts w:hint="cs"/>
            <w:noProof/>
            <w:rtl/>
          </w:rPr>
          <w:t>ی</w:t>
        </w:r>
        <w:r w:rsidR="00A65384" w:rsidRPr="002142B6">
          <w:rPr>
            <w:rStyle w:val="Hyperlink"/>
            <w:rFonts w:hint="eastAsia"/>
            <w:noProof/>
            <w:rtl/>
          </w:rPr>
          <w:t>ک</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تبد</w:t>
        </w:r>
        <w:r w:rsidR="00A65384" w:rsidRPr="002142B6">
          <w:rPr>
            <w:rStyle w:val="Hyperlink"/>
            <w:rFonts w:hint="cs"/>
            <w:noProof/>
            <w:rtl/>
          </w:rPr>
          <w:t>ی</w:t>
        </w:r>
        <w:r w:rsidR="00A65384" w:rsidRPr="002142B6">
          <w:rPr>
            <w:rStyle w:val="Hyperlink"/>
            <w:rFonts w:hint="eastAsia"/>
            <w:noProof/>
            <w:rtl/>
          </w:rPr>
          <w:t>ل</w:t>
        </w:r>
        <w:r w:rsidR="00A65384" w:rsidRPr="002142B6">
          <w:rPr>
            <w:rStyle w:val="Hyperlink"/>
            <w:noProof/>
            <w:rtl/>
          </w:rPr>
          <w:t xml:space="preserve"> </w:t>
        </w:r>
        <w:r w:rsidR="00A65384" w:rsidRPr="002142B6">
          <w:rPr>
            <w:rStyle w:val="Hyperlink"/>
            <w:rFonts w:hint="eastAsia"/>
            <w:noProof/>
            <w:rtl/>
          </w:rPr>
          <w:t>م</w:t>
        </w:r>
        <w:r w:rsidR="00A65384" w:rsidRPr="002142B6">
          <w:rPr>
            <w:rStyle w:val="Hyperlink"/>
            <w:rFonts w:hint="cs"/>
            <w:noProof/>
            <w:rtl/>
          </w:rPr>
          <w:t>ی‌</w:t>
        </w:r>
        <w:r w:rsidR="00A65384" w:rsidRPr="002142B6">
          <w:rPr>
            <w:rStyle w:val="Hyperlink"/>
            <w:rFonts w:hint="eastAsia"/>
            <w:noProof/>
            <w:rtl/>
          </w:rPr>
          <w:t>کند</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Toc391818558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32</w:t>
        </w:r>
        <w:r w:rsidR="00A65384">
          <w:rPr>
            <w:rStyle w:val="Hyperlink"/>
            <w:noProof/>
            <w:rtl/>
          </w:rPr>
          <w:fldChar w:fldCharType="end"/>
        </w:r>
      </w:hyperlink>
    </w:p>
    <w:p w:rsidR="00A65384" w:rsidRDefault="00F87B37" w:rsidP="00A65384">
      <w:pPr>
        <w:pStyle w:val="TOC2"/>
        <w:tabs>
          <w:tab w:val="right" w:leader="dot" w:pos="6226"/>
        </w:tabs>
        <w:rPr>
          <w:rFonts w:ascii="Calibri" w:hAnsi="Calibri" w:cs="Arial"/>
          <w:noProof/>
          <w:sz w:val="22"/>
          <w:szCs w:val="22"/>
          <w:rtl/>
          <w:lang w:bidi="fa-IR"/>
        </w:rPr>
      </w:pPr>
      <w:hyperlink w:anchor="_Toc391818559" w:history="1">
        <w:r w:rsidR="00A65384" w:rsidRPr="002142B6">
          <w:rPr>
            <w:rStyle w:val="Hyperlink"/>
            <w:noProof/>
            <w:rtl/>
          </w:rPr>
          <w:t xml:space="preserve">3- </w:t>
        </w:r>
        <w:r w:rsidR="00A65384" w:rsidRPr="002142B6">
          <w:rPr>
            <w:rStyle w:val="Hyperlink"/>
            <w:rFonts w:hint="eastAsia"/>
            <w:noProof/>
            <w:rtl/>
          </w:rPr>
          <w:t>خداوند</w:t>
        </w:r>
        <w:r w:rsidR="00A65384" w:rsidRPr="002142B6">
          <w:rPr>
            <w:rStyle w:val="Hyperlink"/>
            <w:noProof/>
            <w:rtl/>
          </w:rPr>
          <w:t xml:space="preserve"> </w:t>
        </w:r>
        <w:r w:rsidR="00A65384" w:rsidRPr="002142B6">
          <w:rPr>
            <w:rStyle w:val="Hyperlink"/>
            <w:rFonts w:hint="eastAsia"/>
            <w:noProof/>
            <w:rtl/>
          </w:rPr>
          <w:t>متعال</w:t>
        </w:r>
        <w:r w:rsidR="00A65384" w:rsidRPr="002142B6">
          <w:rPr>
            <w:rStyle w:val="Hyperlink"/>
            <w:noProof/>
            <w:rtl/>
          </w:rPr>
          <w:t xml:space="preserve"> </w:t>
        </w:r>
        <w:r w:rsidR="00A65384" w:rsidRPr="002142B6">
          <w:rPr>
            <w:rStyle w:val="Hyperlink"/>
            <w:rFonts w:hint="eastAsia"/>
            <w:noProof/>
            <w:rtl/>
          </w:rPr>
          <w:t>توبه‌کنندگان</w:t>
        </w:r>
        <w:r w:rsidR="00A65384" w:rsidRPr="002142B6">
          <w:rPr>
            <w:rStyle w:val="Hyperlink"/>
            <w:noProof/>
            <w:rtl/>
          </w:rPr>
          <w:t xml:space="preserve"> </w:t>
        </w:r>
        <w:r w:rsidR="00A65384" w:rsidRPr="002142B6">
          <w:rPr>
            <w:rStyle w:val="Hyperlink"/>
            <w:rFonts w:hint="eastAsia"/>
            <w:noProof/>
            <w:rtl/>
          </w:rPr>
          <w:t>را</w:t>
        </w:r>
        <w:r w:rsidR="00A65384" w:rsidRPr="002142B6">
          <w:rPr>
            <w:rStyle w:val="Hyperlink"/>
            <w:noProof/>
            <w:rtl/>
          </w:rPr>
          <w:t xml:space="preserve"> </w:t>
        </w:r>
        <w:r w:rsidR="00A65384" w:rsidRPr="002142B6">
          <w:rPr>
            <w:rStyle w:val="Hyperlink"/>
            <w:rFonts w:hint="eastAsia"/>
            <w:noProof/>
            <w:rtl/>
          </w:rPr>
          <w:t>دوست</w:t>
        </w:r>
        <w:r w:rsidR="00A65384" w:rsidRPr="002142B6">
          <w:rPr>
            <w:rStyle w:val="Hyperlink"/>
            <w:noProof/>
            <w:rtl/>
          </w:rPr>
          <w:t xml:space="preserve"> </w:t>
        </w:r>
        <w:r w:rsidR="00A65384" w:rsidRPr="002142B6">
          <w:rPr>
            <w:rStyle w:val="Hyperlink"/>
            <w:rFonts w:hint="eastAsia"/>
            <w:noProof/>
            <w:rtl/>
          </w:rPr>
          <w:t>م</w:t>
        </w:r>
        <w:r w:rsidR="00A65384" w:rsidRPr="002142B6">
          <w:rPr>
            <w:rStyle w:val="Hyperlink"/>
            <w:rFonts w:hint="cs"/>
            <w:noProof/>
            <w:rtl/>
          </w:rPr>
          <w:t>ی‌</w:t>
        </w:r>
        <w:r w:rsidR="00A65384" w:rsidRPr="002142B6">
          <w:rPr>
            <w:rStyle w:val="Hyperlink"/>
            <w:rFonts w:hint="eastAsia"/>
            <w:noProof/>
            <w:rtl/>
          </w:rPr>
          <w:t>دارد</w:t>
        </w:r>
        <w:r w:rsidR="00A65384" w:rsidRPr="002142B6">
          <w:rPr>
            <w:rStyle w:val="Hyperlink"/>
            <w:noProof/>
            <w:rtl/>
          </w:rPr>
          <w:t>:</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Toc391818559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33</w:t>
        </w:r>
        <w:r w:rsidR="00A65384">
          <w:rPr>
            <w:rStyle w:val="Hyperlink"/>
            <w:noProof/>
            <w:rtl/>
          </w:rPr>
          <w:fldChar w:fldCharType="end"/>
        </w:r>
      </w:hyperlink>
    </w:p>
    <w:p w:rsidR="00A65384" w:rsidRDefault="00F87B37" w:rsidP="00A65384">
      <w:pPr>
        <w:pStyle w:val="TOC2"/>
        <w:tabs>
          <w:tab w:val="right" w:leader="dot" w:pos="6226"/>
        </w:tabs>
        <w:rPr>
          <w:rFonts w:ascii="Calibri" w:hAnsi="Calibri" w:cs="Arial"/>
          <w:noProof/>
          <w:sz w:val="22"/>
          <w:szCs w:val="22"/>
          <w:rtl/>
          <w:lang w:bidi="fa-IR"/>
        </w:rPr>
      </w:pPr>
      <w:hyperlink w:anchor="_Toc391818560" w:history="1">
        <w:r w:rsidR="00A65384" w:rsidRPr="002142B6">
          <w:rPr>
            <w:rStyle w:val="Hyperlink"/>
            <w:noProof/>
            <w:rtl/>
          </w:rPr>
          <w:t xml:space="preserve">4- </w:t>
        </w:r>
        <w:r w:rsidR="00A65384" w:rsidRPr="002142B6">
          <w:rPr>
            <w:rStyle w:val="Hyperlink"/>
            <w:rFonts w:hint="eastAsia"/>
            <w:noProof/>
            <w:rtl/>
          </w:rPr>
          <w:t>محافظت</w:t>
        </w:r>
        <w:r w:rsidR="00A65384" w:rsidRPr="002142B6">
          <w:rPr>
            <w:rStyle w:val="Hyperlink"/>
            <w:noProof/>
            <w:rtl/>
          </w:rPr>
          <w:t xml:space="preserve"> </w:t>
        </w:r>
        <w:r w:rsidR="00A65384" w:rsidRPr="002142B6">
          <w:rPr>
            <w:rStyle w:val="Hyperlink"/>
            <w:rFonts w:hint="eastAsia"/>
            <w:noProof/>
            <w:rtl/>
          </w:rPr>
          <w:t>ا</w:t>
        </w:r>
        <w:r w:rsidR="00A65384" w:rsidRPr="002142B6">
          <w:rPr>
            <w:rStyle w:val="Hyperlink"/>
            <w:rFonts w:hint="cs"/>
            <w:noProof/>
            <w:rtl/>
          </w:rPr>
          <w:t>ی</w:t>
        </w:r>
        <w:r w:rsidR="00A65384" w:rsidRPr="002142B6">
          <w:rPr>
            <w:rStyle w:val="Hyperlink"/>
            <w:rFonts w:hint="eastAsia"/>
            <w:noProof/>
            <w:rtl/>
          </w:rPr>
          <w:t>ن</w:t>
        </w:r>
        <w:r w:rsidR="00A65384" w:rsidRPr="002142B6">
          <w:rPr>
            <w:rStyle w:val="Hyperlink"/>
            <w:noProof/>
            <w:rtl/>
          </w:rPr>
          <w:t xml:space="preserve"> </w:t>
        </w:r>
        <w:r w:rsidR="00A65384" w:rsidRPr="002142B6">
          <w:rPr>
            <w:rStyle w:val="Hyperlink"/>
            <w:rFonts w:hint="eastAsia"/>
            <w:noProof/>
            <w:rtl/>
          </w:rPr>
          <w:t>نمازها،</w:t>
        </w:r>
        <w:r w:rsidR="00A65384" w:rsidRPr="002142B6">
          <w:rPr>
            <w:rStyle w:val="Hyperlink"/>
            <w:noProof/>
            <w:rtl/>
          </w:rPr>
          <w:t xml:space="preserve"> </w:t>
        </w:r>
        <w:r w:rsidR="00A65384" w:rsidRPr="002142B6">
          <w:rPr>
            <w:rStyle w:val="Hyperlink"/>
            <w:rFonts w:hint="eastAsia"/>
            <w:noProof/>
            <w:rtl/>
          </w:rPr>
          <w:t>از</w:t>
        </w:r>
        <w:r w:rsidR="00A65384" w:rsidRPr="002142B6">
          <w:rPr>
            <w:rStyle w:val="Hyperlink"/>
            <w:noProof/>
            <w:rtl/>
          </w:rPr>
          <w:t xml:space="preserve"> </w:t>
        </w:r>
        <w:r w:rsidR="00A65384" w:rsidRPr="002142B6">
          <w:rPr>
            <w:rStyle w:val="Hyperlink"/>
            <w:rFonts w:hint="eastAsia"/>
            <w:noProof/>
            <w:rtl/>
          </w:rPr>
          <w:t>آن</w:t>
        </w:r>
        <w:r w:rsidR="00A65384" w:rsidRPr="002142B6">
          <w:rPr>
            <w:rStyle w:val="Hyperlink"/>
            <w:noProof/>
            <w:rtl/>
          </w:rPr>
          <w:t xml:space="preserve"> </w:t>
        </w:r>
        <w:r w:rsidR="00A65384" w:rsidRPr="002142B6">
          <w:rPr>
            <w:rStyle w:val="Hyperlink"/>
            <w:rFonts w:hint="eastAsia"/>
            <w:noProof/>
            <w:rtl/>
          </w:rPr>
          <w:t>ح</w:t>
        </w:r>
        <w:r w:rsidR="00A65384" w:rsidRPr="002142B6">
          <w:rPr>
            <w:rStyle w:val="Hyperlink"/>
            <w:rFonts w:hint="cs"/>
            <w:noProof/>
            <w:rtl/>
          </w:rPr>
          <w:t>ی</w:t>
        </w:r>
        <w:r w:rsidR="00A65384" w:rsidRPr="002142B6">
          <w:rPr>
            <w:rStyle w:val="Hyperlink"/>
            <w:rFonts w:hint="eastAsia"/>
            <w:noProof/>
            <w:rtl/>
          </w:rPr>
          <w:t>ث</w:t>
        </w:r>
        <w:r w:rsidR="00A65384" w:rsidRPr="002142B6">
          <w:rPr>
            <w:rStyle w:val="Hyperlink"/>
            <w:noProof/>
            <w:rtl/>
          </w:rPr>
          <w:t xml:space="preserve"> </w:t>
        </w:r>
        <w:r w:rsidR="00A65384" w:rsidRPr="002142B6">
          <w:rPr>
            <w:rStyle w:val="Hyperlink"/>
            <w:rFonts w:hint="eastAsia"/>
            <w:noProof/>
            <w:rtl/>
          </w:rPr>
          <w:t>که</w:t>
        </w:r>
        <w:r w:rsidR="00A65384" w:rsidRPr="002142B6">
          <w:rPr>
            <w:rStyle w:val="Hyperlink"/>
            <w:noProof/>
            <w:rtl/>
          </w:rPr>
          <w:t xml:space="preserve"> </w:t>
        </w:r>
        <w:r w:rsidR="00A65384" w:rsidRPr="002142B6">
          <w:rPr>
            <w:rStyle w:val="Hyperlink"/>
            <w:rFonts w:hint="eastAsia"/>
            <w:noProof/>
            <w:rtl/>
          </w:rPr>
          <w:t>بدان</w:t>
        </w:r>
        <w:r w:rsidR="00A65384" w:rsidRPr="002142B6">
          <w:rPr>
            <w:rStyle w:val="Hyperlink"/>
            <w:noProof/>
            <w:rtl/>
          </w:rPr>
          <w:t xml:space="preserve"> </w:t>
        </w:r>
        <w:r w:rsidR="00A65384" w:rsidRPr="002142B6">
          <w:rPr>
            <w:rStyle w:val="Hyperlink"/>
            <w:rFonts w:hint="eastAsia"/>
            <w:noProof/>
            <w:rtl/>
          </w:rPr>
          <w:t>ندا</w:t>
        </w:r>
        <w:r w:rsidR="00A65384" w:rsidRPr="002142B6">
          <w:rPr>
            <w:rStyle w:val="Hyperlink"/>
            <w:noProof/>
            <w:rtl/>
          </w:rPr>
          <w:t xml:space="preserve"> </w:t>
        </w:r>
        <w:r w:rsidR="00A65384" w:rsidRPr="002142B6">
          <w:rPr>
            <w:rStyle w:val="Hyperlink"/>
            <w:rFonts w:hint="eastAsia"/>
            <w:noProof/>
            <w:rtl/>
          </w:rPr>
          <w:t>داده</w:t>
        </w:r>
        <w:r w:rsidR="00A65384" w:rsidRPr="002142B6">
          <w:rPr>
            <w:rStyle w:val="Hyperlink"/>
            <w:noProof/>
            <w:rtl/>
          </w:rPr>
          <w:t xml:space="preserve"> </w:t>
        </w:r>
        <w:r w:rsidR="00A65384" w:rsidRPr="002142B6">
          <w:rPr>
            <w:rStyle w:val="Hyperlink"/>
            <w:rFonts w:hint="eastAsia"/>
            <w:noProof/>
            <w:rtl/>
          </w:rPr>
          <w:t>م</w:t>
        </w:r>
        <w:r w:rsidR="00A65384" w:rsidRPr="002142B6">
          <w:rPr>
            <w:rStyle w:val="Hyperlink"/>
            <w:rFonts w:hint="cs"/>
            <w:noProof/>
            <w:rtl/>
          </w:rPr>
          <w:t>ی‌</w:t>
        </w:r>
        <w:r w:rsidR="00A65384" w:rsidRPr="002142B6">
          <w:rPr>
            <w:rStyle w:val="Hyperlink"/>
            <w:rFonts w:hint="eastAsia"/>
            <w:noProof/>
            <w:rtl/>
          </w:rPr>
          <w:t>شود</w:t>
        </w:r>
        <w:r w:rsidR="00A65384" w:rsidRPr="002142B6">
          <w:rPr>
            <w:rStyle w:val="Hyperlink"/>
            <w:noProof/>
            <w:rtl/>
          </w:rPr>
          <w:t xml:space="preserve"> </w:t>
        </w:r>
        <w:r w:rsidR="00A65384" w:rsidRPr="002142B6">
          <w:rPr>
            <w:rStyle w:val="Hyperlink"/>
            <w:rFonts w:hint="eastAsia"/>
            <w:noProof/>
            <w:rtl/>
          </w:rPr>
          <w:t>که</w:t>
        </w:r>
        <w:r w:rsidR="00A65384" w:rsidRPr="002142B6">
          <w:rPr>
            <w:rStyle w:val="Hyperlink"/>
            <w:noProof/>
            <w:rtl/>
          </w:rPr>
          <w:t xml:space="preserve"> </w:t>
        </w:r>
        <w:r w:rsidR="00A65384" w:rsidRPr="002142B6">
          <w:rPr>
            <w:rStyle w:val="Hyperlink"/>
            <w:rFonts w:hint="eastAsia"/>
            <w:noProof/>
            <w:rtl/>
          </w:rPr>
          <w:t>از</w:t>
        </w:r>
        <w:r w:rsidR="00A65384" w:rsidRPr="002142B6">
          <w:rPr>
            <w:rStyle w:val="Hyperlink"/>
            <w:noProof/>
            <w:rtl/>
          </w:rPr>
          <w:t xml:space="preserve"> </w:t>
        </w:r>
        <w:r w:rsidR="00A65384" w:rsidRPr="002142B6">
          <w:rPr>
            <w:rStyle w:val="Hyperlink"/>
            <w:rFonts w:hint="eastAsia"/>
            <w:noProof/>
            <w:rtl/>
          </w:rPr>
          <w:t>نشانه‌ها</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ا</w:t>
        </w:r>
        <w:r w:rsidR="00A65384" w:rsidRPr="002142B6">
          <w:rPr>
            <w:rStyle w:val="Hyperlink"/>
            <w:rFonts w:hint="cs"/>
            <w:noProof/>
            <w:rtl/>
          </w:rPr>
          <w:t>ی</w:t>
        </w:r>
        <w:r w:rsidR="00A65384" w:rsidRPr="002142B6">
          <w:rPr>
            <w:rStyle w:val="Hyperlink"/>
            <w:rFonts w:hint="eastAsia"/>
            <w:noProof/>
            <w:rtl/>
          </w:rPr>
          <w:t>مان</w:t>
        </w:r>
        <w:r w:rsidR="00A65384" w:rsidRPr="002142B6">
          <w:rPr>
            <w:rStyle w:val="Hyperlink"/>
            <w:noProof/>
            <w:rtl/>
          </w:rPr>
          <w:t xml:space="preserve"> </w:t>
        </w:r>
        <w:r w:rsidR="00A65384" w:rsidRPr="002142B6">
          <w:rPr>
            <w:rStyle w:val="Hyperlink"/>
            <w:rFonts w:hint="eastAsia"/>
            <w:noProof/>
            <w:rtl/>
          </w:rPr>
          <w:t>است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Toc391818560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33</w:t>
        </w:r>
        <w:r w:rsidR="00A65384">
          <w:rPr>
            <w:rStyle w:val="Hyperlink"/>
            <w:noProof/>
            <w:rtl/>
          </w:rPr>
          <w:fldChar w:fldCharType="end"/>
        </w:r>
      </w:hyperlink>
    </w:p>
    <w:p w:rsidR="00A65384" w:rsidRDefault="00F87B37" w:rsidP="00A65384">
      <w:pPr>
        <w:pStyle w:val="TOC1"/>
        <w:tabs>
          <w:tab w:val="right" w:leader="dot" w:pos="6226"/>
        </w:tabs>
        <w:rPr>
          <w:rFonts w:ascii="Calibri" w:hAnsi="Calibri" w:cs="Arial"/>
          <w:bCs w:val="0"/>
          <w:noProof/>
          <w:sz w:val="22"/>
          <w:szCs w:val="22"/>
          <w:rtl/>
          <w:lang w:bidi="fa-IR"/>
        </w:rPr>
      </w:pPr>
      <w:hyperlink w:anchor="_Toc391818561" w:history="1">
        <w:r w:rsidR="00A65384" w:rsidRPr="002142B6">
          <w:rPr>
            <w:rStyle w:val="Hyperlink"/>
            <w:rFonts w:hint="eastAsia"/>
            <w:noProof/>
            <w:rtl/>
          </w:rPr>
          <w:t>عوامل</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که</w:t>
        </w:r>
        <w:r w:rsidR="00A65384" w:rsidRPr="002142B6">
          <w:rPr>
            <w:rStyle w:val="Hyperlink"/>
            <w:noProof/>
            <w:rtl/>
          </w:rPr>
          <w:t xml:space="preserve"> </w:t>
        </w:r>
        <w:r w:rsidR="00A65384" w:rsidRPr="002142B6">
          <w:rPr>
            <w:rStyle w:val="Hyperlink"/>
            <w:rFonts w:hint="eastAsia"/>
            <w:noProof/>
            <w:rtl/>
          </w:rPr>
          <w:t>به</w:t>
        </w:r>
        <w:r w:rsidR="00A65384" w:rsidRPr="002142B6">
          <w:rPr>
            <w:rStyle w:val="Hyperlink"/>
            <w:noProof/>
            <w:rtl/>
          </w:rPr>
          <w:t xml:space="preserve"> </w:t>
        </w:r>
        <w:r w:rsidR="00A65384" w:rsidRPr="002142B6">
          <w:rPr>
            <w:rStyle w:val="Hyperlink"/>
            <w:rFonts w:hint="eastAsia"/>
            <w:noProof/>
            <w:rtl/>
          </w:rPr>
          <w:t>پا</w:t>
        </w:r>
        <w:r w:rsidR="00A65384" w:rsidRPr="002142B6">
          <w:rPr>
            <w:rStyle w:val="Hyperlink"/>
            <w:rFonts w:hint="cs"/>
            <w:noProof/>
            <w:rtl/>
          </w:rPr>
          <w:t>ی</w:t>
        </w:r>
        <w:r w:rsidR="00A65384" w:rsidRPr="002142B6">
          <w:rPr>
            <w:rStyle w:val="Hyperlink"/>
            <w:rFonts w:hint="eastAsia"/>
            <w:noProof/>
            <w:rtl/>
          </w:rPr>
          <w:t>بند</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بر</w:t>
        </w:r>
        <w:r w:rsidR="00A65384" w:rsidRPr="002142B6">
          <w:rPr>
            <w:rStyle w:val="Hyperlink"/>
            <w:noProof/>
            <w:rtl/>
          </w:rPr>
          <w:t xml:space="preserve"> </w:t>
        </w:r>
        <w:r w:rsidR="00A65384" w:rsidRPr="002142B6">
          <w:rPr>
            <w:rStyle w:val="Hyperlink"/>
            <w:rFonts w:hint="eastAsia"/>
            <w:noProof/>
            <w:rtl/>
          </w:rPr>
          <w:t>نماز</w:t>
        </w:r>
        <w:r w:rsidR="00A65384" w:rsidRPr="002142B6">
          <w:rPr>
            <w:rStyle w:val="Hyperlink"/>
            <w:noProof/>
            <w:rtl/>
          </w:rPr>
          <w:t xml:space="preserve"> </w:t>
        </w:r>
        <w:r w:rsidR="00A65384" w:rsidRPr="002142B6">
          <w:rPr>
            <w:rStyle w:val="Hyperlink"/>
            <w:rFonts w:hint="eastAsia"/>
            <w:noProof/>
            <w:rtl/>
          </w:rPr>
          <w:t>جماعت</w:t>
        </w:r>
        <w:r w:rsidR="00A65384" w:rsidRPr="002142B6">
          <w:rPr>
            <w:rStyle w:val="Hyperlink"/>
            <w:noProof/>
            <w:rtl/>
          </w:rPr>
          <w:t xml:space="preserve"> </w:t>
        </w:r>
        <w:r w:rsidR="00A65384" w:rsidRPr="002142B6">
          <w:rPr>
            <w:rStyle w:val="Hyperlink"/>
            <w:rFonts w:hint="eastAsia"/>
            <w:noProof/>
            <w:rtl/>
          </w:rPr>
          <w:t>کمک</w:t>
        </w:r>
        <w:r w:rsidR="00A65384" w:rsidRPr="002142B6">
          <w:rPr>
            <w:rStyle w:val="Hyperlink"/>
            <w:noProof/>
            <w:rtl/>
          </w:rPr>
          <w:t xml:space="preserve"> </w:t>
        </w:r>
        <w:r w:rsidR="00A65384" w:rsidRPr="002142B6">
          <w:rPr>
            <w:rStyle w:val="Hyperlink"/>
            <w:rFonts w:hint="eastAsia"/>
            <w:noProof/>
            <w:rtl/>
          </w:rPr>
          <w:t>م</w:t>
        </w:r>
        <w:r w:rsidR="00A65384" w:rsidRPr="002142B6">
          <w:rPr>
            <w:rStyle w:val="Hyperlink"/>
            <w:rFonts w:hint="cs"/>
            <w:noProof/>
            <w:rtl/>
          </w:rPr>
          <w:t>ی‌</w:t>
        </w:r>
        <w:r w:rsidR="00A65384" w:rsidRPr="002142B6">
          <w:rPr>
            <w:rStyle w:val="Hyperlink"/>
            <w:rFonts w:hint="eastAsia"/>
            <w:noProof/>
            <w:rtl/>
          </w:rPr>
          <w:t>کند</w:t>
        </w:r>
        <w:r w:rsidR="00A65384" w:rsidRPr="002142B6">
          <w:rPr>
            <w:rStyle w:val="Hyperlink"/>
            <w:noProof/>
            <w:rtl/>
          </w:rPr>
          <w:t>:</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Toc391818561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34</w:t>
        </w:r>
        <w:r w:rsidR="00A65384">
          <w:rPr>
            <w:rStyle w:val="Hyperlink"/>
            <w:noProof/>
            <w:rtl/>
          </w:rPr>
          <w:fldChar w:fldCharType="end"/>
        </w:r>
      </w:hyperlink>
    </w:p>
    <w:p w:rsidR="00A65384" w:rsidRDefault="00F87B37" w:rsidP="00A65384">
      <w:pPr>
        <w:pStyle w:val="TOC2"/>
        <w:widowControl w:val="0"/>
        <w:tabs>
          <w:tab w:val="right" w:leader="dot" w:pos="6226"/>
        </w:tabs>
        <w:rPr>
          <w:rFonts w:ascii="Calibri" w:hAnsi="Calibri" w:cs="Arial"/>
          <w:noProof/>
          <w:sz w:val="22"/>
          <w:szCs w:val="22"/>
          <w:rtl/>
          <w:lang w:bidi="fa-IR"/>
        </w:rPr>
      </w:pPr>
      <w:hyperlink w:anchor="_Toc391818562" w:history="1">
        <w:r w:rsidR="00A65384" w:rsidRPr="002142B6">
          <w:rPr>
            <w:rStyle w:val="Hyperlink"/>
            <w:noProof/>
            <w:rtl/>
          </w:rPr>
          <w:t xml:space="preserve">1- </w:t>
        </w:r>
        <w:r w:rsidR="00A65384" w:rsidRPr="002142B6">
          <w:rPr>
            <w:rStyle w:val="Hyperlink"/>
            <w:rFonts w:hint="eastAsia"/>
            <w:noProof/>
            <w:rtl/>
          </w:rPr>
          <w:t>راست</w:t>
        </w:r>
        <w:r w:rsidR="00A65384" w:rsidRPr="002142B6">
          <w:rPr>
            <w:rStyle w:val="Hyperlink"/>
            <w:rFonts w:hint="cs"/>
            <w:noProof/>
            <w:rtl/>
          </w:rPr>
          <w:t>ی</w:t>
        </w:r>
        <w:r w:rsidR="00A65384" w:rsidRPr="002142B6">
          <w:rPr>
            <w:rStyle w:val="Hyperlink"/>
            <w:rFonts w:hint="eastAsia"/>
            <w:noProof/>
            <w:rtl/>
          </w:rPr>
          <w:t>ن‌بودن</w:t>
        </w:r>
        <w:r w:rsidR="00A65384" w:rsidRPr="002142B6">
          <w:rPr>
            <w:rStyle w:val="Hyperlink"/>
            <w:noProof/>
            <w:rtl/>
          </w:rPr>
          <w:t xml:space="preserve"> </w:t>
        </w:r>
        <w:r w:rsidR="00A65384" w:rsidRPr="002142B6">
          <w:rPr>
            <w:rStyle w:val="Hyperlink"/>
            <w:rFonts w:hint="eastAsia"/>
            <w:noProof/>
            <w:rtl/>
          </w:rPr>
          <w:t>با</w:t>
        </w:r>
        <w:r w:rsidR="00A65384" w:rsidRPr="002142B6">
          <w:rPr>
            <w:rStyle w:val="Hyperlink"/>
            <w:noProof/>
            <w:rtl/>
          </w:rPr>
          <w:t xml:space="preserve"> </w:t>
        </w:r>
        <w:r w:rsidR="00A65384" w:rsidRPr="002142B6">
          <w:rPr>
            <w:rStyle w:val="Hyperlink"/>
            <w:rFonts w:hint="eastAsia"/>
            <w:noProof/>
            <w:rtl/>
          </w:rPr>
          <w:t>خداوند</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Toc391818562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34</w:t>
        </w:r>
        <w:r w:rsidR="00A65384">
          <w:rPr>
            <w:rStyle w:val="Hyperlink"/>
            <w:noProof/>
            <w:rtl/>
          </w:rPr>
          <w:fldChar w:fldCharType="end"/>
        </w:r>
      </w:hyperlink>
    </w:p>
    <w:p w:rsidR="00A65384" w:rsidRDefault="00F87B37" w:rsidP="00A65384">
      <w:pPr>
        <w:pStyle w:val="TOC2"/>
        <w:widowControl w:val="0"/>
        <w:tabs>
          <w:tab w:val="right" w:leader="dot" w:pos="6226"/>
        </w:tabs>
        <w:rPr>
          <w:rFonts w:ascii="Calibri" w:hAnsi="Calibri" w:cs="Arial"/>
          <w:noProof/>
          <w:sz w:val="22"/>
          <w:szCs w:val="22"/>
          <w:rtl/>
          <w:lang w:bidi="fa-IR"/>
        </w:rPr>
      </w:pPr>
      <w:hyperlink w:anchor="_Toc391818563" w:history="1">
        <w:r w:rsidR="00A65384" w:rsidRPr="002142B6">
          <w:rPr>
            <w:rStyle w:val="Hyperlink"/>
            <w:noProof/>
            <w:rtl/>
          </w:rPr>
          <w:t xml:space="preserve">2- </w:t>
        </w:r>
        <w:r w:rsidR="00A65384" w:rsidRPr="002142B6">
          <w:rPr>
            <w:rStyle w:val="Hyperlink"/>
            <w:rFonts w:hint="eastAsia"/>
            <w:noProof/>
            <w:rtl/>
          </w:rPr>
          <w:t>دعا</w:t>
        </w:r>
        <w:r w:rsidR="00A65384" w:rsidRPr="002142B6">
          <w:rPr>
            <w:rStyle w:val="Hyperlink"/>
            <w:noProof/>
            <w:rtl/>
          </w:rPr>
          <w:t xml:space="preserve"> </w:t>
        </w:r>
        <w:r w:rsidR="00A65384" w:rsidRPr="002142B6">
          <w:rPr>
            <w:rStyle w:val="Hyperlink"/>
            <w:rFonts w:hint="eastAsia"/>
            <w:noProof/>
            <w:rtl/>
          </w:rPr>
          <w:t>و</w:t>
        </w:r>
        <w:r w:rsidR="00A65384" w:rsidRPr="002142B6">
          <w:rPr>
            <w:rStyle w:val="Hyperlink"/>
            <w:noProof/>
            <w:rtl/>
          </w:rPr>
          <w:t xml:space="preserve"> </w:t>
        </w:r>
        <w:r w:rsidR="00A65384" w:rsidRPr="002142B6">
          <w:rPr>
            <w:rStyle w:val="Hyperlink"/>
            <w:rFonts w:hint="eastAsia"/>
            <w:noProof/>
            <w:rtl/>
          </w:rPr>
          <w:t>تضرع</w:t>
        </w:r>
        <w:r w:rsidR="00A65384" w:rsidRPr="002142B6">
          <w:rPr>
            <w:rStyle w:val="Hyperlink"/>
            <w:noProof/>
            <w:rtl/>
          </w:rPr>
          <w:t xml:space="preserve"> </w:t>
        </w:r>
        <w:r w:rsidR="00A65384" w:rsidRPr="002142B6">
          <w:rPr>
            <w:rStyle w:val="Hyperlink"/>
            <w:rFonts w:hint="eastAsia"/>
            <w:noProof/>
            <w:rtl/>
          </w:rPr>
          <w:t>به</w:t>
        </w:r>
        <w:r w:rsidR="00A65384" w:rsidRPr="002142B6">
          <w:rPr>
            <w:rStyle w:val="Hyperlink"/>
            <w:noProof/>
            <w:rtl/>
          </w:rPr>
          <w:t xml:space="preserve"> </w:t>
        </w:r>
        <w:r w:rsidR="00A65384" w:rsidRPr="002142B6">
          <w:rPr>
            <w:rStyle w:val="Hyperlink"/>
            <w:rFonts w:hint="eastAsia"/>
            <w:noProof/>
            <w:rtl/>
          </w:rPr>
          <w:t>سو</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خداوند</w:t>
        </w:r>
        <w:r w:rsidR="00A65384" w:rsidRPr="002142B6">
          <w:rPr>
            <w:rStyle w:val="Hyperlink"/>
            <w:noProof/>
            <w:rtl/>
          </w:rPr>
          <w:t xml:space="preserve"> </w:t>
        </w:r>
        <w:r w:rsidR="00A65384" w:rsidRPr="002142B6">
          <w:rPr>
            <w:rStyle w:val="Hyperlink"/>
            <w:rFonts w:hint="eastAsia"/>
            <w:noProof/>
            <w:rtl/>
          </w:rPr>
          <w:t>پاک</w:t>
        </w:r>
        <w:r w:rsidR="00A65384" w:rsidRPr="002142B6">
          <w:rPr>
            <w:rStyle w:val="Hyperlink"/>
            <w:noProof/>
            <w:rtl/>
          </w:rPr>
          <w:t xml:space="preserve"> </w:t>
        </w:r>
        <w:r w:rsidR="00A65384" w:rsidRPr="002142B6">
          <w:rPr>
            <w:rStyle w:val="Hyperlink"/>
            <w:rFonts w:hint="eastAsia"/>
            <w:noProof/>
            <w:rtl/>
          </w:rPr>
          <w:t>تا</w:t>
        </w:r>
        <w:r w:rsidR="00A65384" w:rsidRPr="002142B6">
          <w:rPr>
            <w:rStyle w:val="Hyperlink"/>
            <w:noProof/>
            <w:rtl/>
          </w:rPr>
          <w:t xml:space="preserve"> </w:t>
        </w:r>
        <w:r w:rsidR="00A65384" w:rsidRPr="002142B6">
          <w:rPr>
            <w:rStyle w:val="Hyperlink"/>
            <w:rFonts w:hint="eastAsia"/>
            <w:noProof/>
            <w:rtl/>
          </w:rPr>
          <w:t>اسباب</w:t>
        </w:r>
        <w:r w:rsidR="00A65384" w:rsidRPr="002142B6">
          <w:rPr>
            <w:rStyle w:val="Hyperlink"/>
            <w:noProof/>
            <w:rtl/>
          </w:rPr>
          <w:t xml:space="preserve"> </w:t>
        </w:r>
        <w:r w:rsidR="00A65384" w:rsidRPr="002142B6">
          <w:rPr>
            <w:rStyle w:val="Hyperlink"/>
            <w:rFonts w:hint="eastAsia"/>
            <w:noProof/>
            <w:rtl/>
          </w:rPr>
          <w:t>طاعت</w:t>
        </w:r>
        <w:r w:rsidR="00A65384" w:rsidRPr="002142B6">
          <w:rPr>
            <w:rStyle w:val="Hyperlink"/>
            <w:noProof/>
            <w:rtl/>
          </w:rPr>
          <w:t xml:space="preserve"> </w:t>
        </w:r>
        <w:r w:rsidR="00A65384" w:rsidRPr="002142B6">
          <w:rPr>
            <w:rStyle w:val="Hyperlink"/>
            <w:rFonts w:hint="eastAsia"/>
            <w:noProof/>
            <w:rtl/>
          </w:rPr>
          <w:t>تو</w:t>
        </w:r>
        <w:r w:rsidR="00A65384" w:rsidRPr="002142B6">
          <w:rPr>
            <w:rStyle w:val="Hyperlink"/>
            <w:noProof/>
            <w:rtl/>
          </w:rPr>
          <w:t xml:space="preserve"> </w:t>
        </w:r>
        <w:r w:rsidR="00A65384" w:rsidRPr="002142B6">
          <w:rPr>
            <w:rStyle w:val="Hyperlink"/>
            <w:rFonts w:hint="eastAsia"/>
            <w:noProof/>
            <w:rtl/>
          </w:rPr>
          <w:t>را</w:t>
        </w:r>
        <w:r w:rsidR="00A65384" w:rsidRPr="002142B6">
          <w:rPr>
            <w:rStyle w:val="Hyperlink"/>
            <w:noProof/>
            <w:rtl/>
          </w:rPr>
          <w:t xml:space="preserve"> </w:t>
        </w:r>
        <w:r w:rsidR="00A65384" w:rsidRPr="002142B6">
          <w:rPr>
            <w:rStyle w:val="Hyperlink"/>
            <w:rFonts w:hint="eastAsia"/>
            <w:noProof/>
            <w:rtl/>
          </w:rPr>
          <w:t>آسان</w:t>
        </w:r>
        <w:r w:rsidR="00A65384" w:rsidRPr="002142B6">
          <w:rPr>
            <w:rStyle w:val="Hyperlink"/>
            <w:noProof/>
            <w:rtl/>
          </w:rPr>
          <w:t xml:space="preserve"> </w:t>
        </w:r>
        <w:r w:rsidR="00A65384" w:rsidRPr="002142B6">
          <w:rPr>
            <w:rStyle w:val="Hyperlink"/>
            <w:rFonts w:hint="eastAsia"/>
            <w:noProof/>
            <w:rtl/>
          </w:rPr>
          <w:t>گرداند</w:t>
        </w:r>
        <w:r w:rsidR="00A65384" w:rsidRPr="002142B6">
          <w:rPr>
            <w:rStyle w:val="Hyperlink"/>
            <w:noProof/>
            <w:rtl/>
          </w:rPr>
          <w:t xml:space="preserve"> </w:t>
        </w:r>
        <w:r w:rsidR="00A65384" w:rsidRPr="002142B6">
          <w:rPr>
            <w:rStyle w:val="Hyperlink"/>
            <w:rFonts w:hint="eastAsia"/>
            <w:noProof/>
            <w:rtl/>
          </w:rPr>
          <w:t>که</w:t>
        </w:r>
        <w:r w:rsidR="00A65384" w:rsidRPr="002142B6">
          <w:rPr>
            <w:rStyle w:val="Hyperlink"/>
            <w:noProof/>
            <w:rtl/>
          </w:rPr>
          <w:t xml:space="preserve"> </w:t>
        </w:r>
        <w:r w:rsidR="00A65384" w:rsidRPr="002142B6">
          <w:rPr>
            <w:rStyle w:val="Hyperlink"/>
            <w:rFonts w:hint="eastAsia"/>
            <w:noProof/>
            <w:rtl/>
          </w:rPr>
          <w:t>نماز</w:t>
        </w:r>
        <w:r w:rsidR="00A65384" w:rsidRPr="002142B6">
          <w:rPr>
            <w:rStyle w:val="Hyperlink"/>
            <w:noProof/>
            <w:rtl/>
          </w:rPr>
          <w:t xml:space="preserve"> </w:t>
        </w:r>
        <w:r w:rsidR="00A65384" w:rsidRPr="002142B6">
          <w:rPr>
            <w:rStyle w:val="Hyperlink"/>
            <w:rFonts w:hint="eastAsia"/>
            <w:noProof/>
            <w:rtl/>
          </w:rPr>
          <w:t>جماعت</w:t>
        </w:r>
        <w:r w:rsidR="00A65384" w:rsidRPr="002142B6">
          <w:rPr>
            <w:rStyle w:val="Hyperlink"/>
            <w:noProof/>
            <w:rtl/>
          </w:rPr>
          <w:t xml:space="preserve"> </w:t>
        </w:r>
        <w:r w:rsidR="00A65384" w:rsidRPr="002142B6">
          <w:rPr>
            <w:rStyle w:val="Hyperlink"/>
            <w:rFonts w:hint="eastAsia"/>
            <w:noProof/>
            <w:rtl/>
          </w:rPr>
          <w:t>ن</w:t>
        </w:r>
        <w:r w:rsidR="00A65384" w:rsidRPr="002142B6">
          <w:rPr>
            <w:rStyle w:val="Hyperlink"/>
            <w:rFonts w:hint="cs"/>
            <w:noProof/>
            <w:rtl/>
          </w:rPr>
          <w:t>ی</w:t>
        </w:r>
        <w:r w:rsidR="00A65384" w:rsidRPr="002142B6">
          <w:rPr>
            <w:rStyle w:val="Hyperlink"/>
            <w:rFonts w:hint="eastAsia"/>
            <w:noProof/>
            <w:rtl/>
          </w:rPr>
          <w:t>ز</w:t>
        </w:r>
        <w:r w:rsidR="00A65384" w:rsidRPr="002142B6">
          <w:rPr>
            <w:rStyle w:val="Hyperlink"/>
            <w:noProof/>
            <w:rtl/>
          </w:rPr>
          <w:t xml:space="preserve"> </w:t>
        </w:r>
        <w:r w:rsidR="00A65384" w:rsidRPr="002142B6">
          <w:rPr>
            <w:rStyle w:val="Hyperlink"/>
            <w:rFonts w:hint="eastAsia"/>
            <w:noProof/>
            <w:rtl/>
          </w:rPr>
          <w:t>از</w:t>
        </w:r>
        <w:r w:rsidR="00A65384" w:rsidRPr="002142B6">
          <w:rPr>
            <w:rStyle w:val="Hyperlink"/>
            <w:noProof/>
            <w:rtl/>
          </w:rPr>
          <w:t xml:space="preserve"> </w:t>
        </w:r>
        <w:r w:rsidR="00A65384" w:rsidRPr="002142B6">
          <w:rPr>
            <w:rStyle w:val="Hyperlink"/>
            <w:rFonts w:hint="eastAsia"/>
            <w:noProof/>
            <w:rtl/>
          </w:rPr>
          <w:t>آن</w:t>
        </w:r>
        <w:r w:rsidR="00A65384" w:rsidRPr="002142B6">
          <w:rPr>
            <w:rStyle w:val="Hyperlink"/>
            <w:noProof/>
            <w:rtl/>
          </w:rPr>
          <w:t xml:space="preserve"> </w:t>
        </w:r>
        <w:r w:rsidR="00A65384" w:rsidRPr="002142B6">
          <w:rPr>
            <w:rStyle w:val="Hyperlink"/>
            <w:rFonts w:hint="eastAsia"/>
            <w:noProof/>
            <w:rtl/>
          </w:rPr>
          <w:t>گونه</w:t>
        </w:r>
        <w:r w:rsidR="00A65384" w:rsidRPr="002142B6">
          <w:rPr>
            <w:rStyle w:val="Hyperlink"/>
            <w:noProof/>
            <w:rtl/>
          </w:rPr>
          <w:t xml:space="preserve"> </w:t>
        </w:r>
        <w:r w:rsidR="00A65384" w:rsidRPr="002142B6">
          <w:rPr>
            <w:rStyle w:val="Hyperlink"/>
            <w:rFonts w:hint="eastAsia"/>
            <w:noProof/>
            <w:rtl/>
          </w:rPr>
          <w:t>است</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Toc391818563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35</w:t>
        </w:r>
        <w:r w:rsidR="00A65384">
          <w:rPr>
            <w:rStyle w:val="Hyperlink"/>
            <w:noProof/>
            <w:rtl/>
          </w:rPr>
          <w:fldChar w:fldCharType="end"/>
        </w:r>
      </w:hyperlink>
    </w:p>
    <w:p w:rsidR="00A65384" w:rsidRDefault="00F87B37" w:rsidP="00A65384">
      <w:pPr>
        <w:pStyle w:val="TOC2"/>
        <w:tabs>
          <w:tab w:val="right" w:leader="dot" w:pos="6226"/>
        </w:tabs>
        <w:spacing w:line="230" w:lineRule="auto"/>
        <w:rPr>
          <w:rFonts w:ascii="Calibri" w:hAnsi="Calibri" w:cs="Arial"/>
          <w:noProof/>
          <w:sz w:val="22"/>
          <w:szCs w:val="22"/>
          <w:rtl/>
          <w:lang w:bidi="fa-IR"/>
        </w:rPr>
      </w:pPr>
      <w:hyperlink w:anchor="_Toc391818564" w:history="1">
        <w:r w:rsidR="00A65384" w:rsidRPr="002142B6">
          <w:rPr>
            <w:rStyle w:val="Hyperlink"/>
            <w:noProof/>
            <w:rtl/>
          </w:rPr>
          <w:t xml:space="preserve">3- </w:t>
        </w:r>
        <w:r w:rsidR="00A65384" w:rsidRPr="002142B6">
          <w:rPr>
            <w:rStyle w:val="Hyperlink"/>
            <w:rFonts w:hint="eastAsia"/>
            <w:noProof/>
            <w:rtl/>
          </w:rPr>
          <w:t>بهره‌گ</w:t>
        </w:r>
        <w:r w:rsidR="00A65384" w:rsidRPr="002142B6">
          <w:rPr>
            <w:rStyle w:val="Hyperlink"/>
            <w:rFonts w:hint="cs"/>
            <w:noProof/>
            <w:rtl/>
          </w:rPr>
          <w:t>ی</w:t>
        </w:r>
        <w:r w:rsidR="00A65384" w:rsidRPr="002142B6">
          <w:rPr>
            <w:rStyle w:val="Hyperlink"/>
            <w:rFonts w:hint="eastAsia"/>
            <w:noProof/>
            <w:rtl/>
          </w:rPr>
          <w:t>ر</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از</w:t>
        </w:r>
        <w:r w:rsidR="00A65384" w:rsidRPr="002142B6">
          <w:rPr>
            <w:rStyle w:val="Hyperlink"/>
            <w:noProof/>
            <w:rtl/>
          </w:rPr>
          <w:t xml:space="preserve"> </w:t>
        </w:r>
        <w:r w:rsidR="00A65384" w:rsidRPr="002142B6">
          <w:rPr>
            <w:rStyle w:val="Hyperlink"/>
            <w:rFonts w:hint="eastAsia"/>
            <w:noProof/>
            <w:rtl/>
          </w:rPr>
          <w:t>اسباب</w:t>
        </w:r>
        <w:r w:rsidR="00A65384" w:rsidRPr="002142B6">
          <w:rPr>
            <w:rStyle w:val="Hyperlink"/>
            <w:noProof/>
            <w:rtl/>
          </w:rPr>
          <w:t xml:space="preserve"> </w:t>
        </w:r>
        <w:r w:rsidR="00A65384" w:rsidRPr="002142B6">
          <w:rPr>
            <w:rStyle w:val="Hyperlink"/>
            <w:rFonts w:hint="eastAsia"/>
            <w:noProof/>
            <w:rtl/>
          </w:rPr>
          <w:t>ماد</w:t>
        </w:r>
        <w:r w:rsidR="00A65384" w:rsidRPr="002142B6">
          <w:rPr>
            <w:rStyle w:val="Hyperlink"/>
            <w:rFonts w:hint="cs"/>
            <w:noProof/>
            <w:rtl/>
          </w:rPr>
          <w:t>ی</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Toc391818564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35</w:t>
        </w:r>
        <w:r w:rsidR="00A65384">
          <w:rPr>
            <w:rStyle w:val="Hyperlink"/>
            <w:noProof/>
            <w:rtl/>
          </w:rPr>
          <w:fldChar w:fldCharType="end"/>
        </w:r>
      </w:hyperlink>
    </w:p>
    <w:p w:rsidR="00A65384" w:rsidRDefault="00F87B37" w:rsidP="00A65384">
      <w:pPr>
        <w:pStyle w:val="TOC1"/>
        <w:tabs>
          <w:tab w:val="right" w:leader="dot" w:pos="6226"/>
        </w:tabs>
        <w:spacing w:line="230" w:lineRule="auto"/>
        <w:rPr>
          <w:rFonts w:ascii="Calibri" w:hAnsi="Calibri" w:cs="Arial"/>
          <w:bCs w:val="0"/>
          <w:noProof/>
          <w:sz w:val="22"/>
          <w:szCs w:val="22"/>
          <w:rtl/>
          <w:lang w:bidi="fa-IR"/>
        </w:rPr>
      </w:pPr>
      <w:hyperlink w:anchor="_Toc391818565" w:history="1">
        <w:r w:rsidR="00A65384" w:rsidRPr="002142B6">
          <w:rPr>
            <w:rStyle w:val="Hyperlink"/>
            <w:rFonts w:hint="eastAsia"/>
            <w:noProof/>
            <w:rtl/>
          </w:rPr>
          <w:t>آثار</w:t>
        </w:r>
        <w:r w:rsidR="00A65384" w:rsidRPr="002142B6">
          <w:rPr>
            <w:rStyle w:val="Hyperlink"/>
            <w:noProof/>
            <w:rtl/>
          </w:rPr>
          <w:t xml:space="preserve"> </w:t>
        </w:r>
        <w:r w:rsidR="00A65384" w:rsidRPr="002142B6">
          <w:rPr>
            <w:rStyle w:val="Hyperlink"/>
            <w:rFonts w:hint="eastAsia"/>
            <w:noProof/>
            <w:rtl/>
          </w:rPr>
          <w:t>ترک</w:t>
        </w:r>
        <w:r w:rsidR="00A65384" w:rsidRPr="002142B6">
          <w:rPr>
            <w:rStyle w:val="Hyperlink"/>
            <w:noProof/>
            <w:rtl/>
          </w:rPr>
          <w:t xml:space="preserve"> </w:t>
        </w:r>
        <w:r w:rsidR="00A65384" w:rsidRPr="002142B6">
          <w:rPr>
            <w:rStyle w:val="Hyperlink"/>
            <w:rFonts w:hint="eastAsia"/>
            <w:noProof/>
            <w:rtl/>
          </w:rPr>
          <w:t>گناهان</w:t>
        </w:r>
        <w:r w:rsidR="00A65384" w:rsidRPr="002142B6">
          <w:rPr>
            <w:rStyle w:val="Hyperlink"/>
            <w:noProof/>
            <w:rtl/>
          </w:rPr>
          <w:t xml:space="preserve"> </w:t>
        </w:r>
        <w:r w:rsidR="00A65384" w:rsidRPr="002142B6">
          <w:rPr>
            <w:rStyle w:val="Hyperlink"/>
            <w:rFonts w:hint="eastAsia"/>
            <w:noProof/>
            <w:rtl/>
          </w:rPr>
          <w:t>و</w:t>
        </w:r>
        <w:r w:rsidR="00A65384" w:rsidRPr="002142B6">
          <w:rPr>
            <w:rStyle w:val="Hyperlink"/>
            <w:noProof/>
            <w:rtl/>
          </w:rPr>
          <w:t xml:space="preserve"> </w:t>
        </w:r>
        <w:r w:rsidR="00A65384" w:rsidRPr="002142B6">
          <w:rPr>
            <w:rStyle w:val="Hyperlink"/>
            <w:rFonts w:hint="eastAsia"/>
            <w:noProof/>
            <w:rtl/>
          </w:rPr>
          <w:t>معاص</w:t>
        </w:r>
        <w:r w:rsidR="00A65384" w:rsidRPr="002142B6">
          <w:rPr>
            <w:rStyle w:val="Hyperlink"/>
            <w:rFonts w:hint="cs"/>
            <w:noProof/>
            <w:rtl/>
          </w:rPr>
          <w:t>ی</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Toc391818565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37</w:t>
        </w:r>
        <w:r w:rsidR="00A65384">
          <w:rPr>
            <w:rStyle w:val="Hyperlink"/>
            <w:noProof/>
            <w:rtl/>
          </w:rPr>
          <w:fldChar w:fldCharType="end"/>
        </w:r>
      </w:hyperlink>
    </w:p>
    <w:p w:rsidR="00A65384" w:rsidRDefault="00F87B37" w:rsidP="00A65384">
      <w:pPr>
        <w:pStyle w:val="TOC2"/>
        <w:tabs>
          <w:tab w:val="right" w:leader="dot" w:pos="6226"/>
        </w:tabs>
        <w:spacing w:line="230" w:lineRule="auto"/>
        <w:rPr>
          <w:rFonts w:ascii="Calibri" w:hAnsi="Calibri" w:cs="Arial"/>
          <w:noProof/>
          <w:sz w:val="22"/>
          <w:szCs w:val="22"/>
          <w:rtl/>
          <w:lang w:bidi="fa-IR"/>
        </w:rPr>
      </w:pPr>
      <w:hyperlink w:anchor="_Toc391818566" w:history="1">
        <w:r w:rsidR="00A65384" w:rsidRPr="002142B6">
          <w:rPr>
            <w:rStyle w:val="Hyperlink"/>
            <w:rFonts w:hint="eastAsia"/>
            <w:noProof/>
            <w:rtl/>
          </w:rPr>
          <w:t>ا</w:t>
        </w:r>
        <w:r w:rsidR="00A65384" w:rsidRPr="002142B6">
          <w:rPr>
            <w:rStyle w:val="Hyperlink"/>
            <w:rFonts w:hint="cs"/>
            <w:noProof/>
            <w:rtl/>
          </w:rPr>
          <w:t>ی</w:t>
        </w:r>
        <w:r w:rsidR="00A65384" w:rsidRPr="002142B6">
          <w:rPr>
            <w:rStyle w:val="Hyperlink"/>
            <w:rFonts w:hint="eastAsia"/>
            <w:noProof/>
            <w:rtl/>
          </w:rPr>
          <w:t>ن‌ها</w:t>
        </w:r>
        <w:r w:rsidR="00A65384" w:rsidRPr="002142B6">
          <w:rPr>
            <w:rStyle w:val="Hyperlink"/>
            <w:noProof/>
            <w:rtl/>
          </w:rPr>
          <w:t xml:space="preserve"> </w:t>
        </w:r>
        <w:r w:rsidR="00A65384" w:rsidRPr="002142B6">
          <w:rPr>
            <w:rStyle w:val="Hyperlink"/>
            <w:rFonts w:hint="eastAsia"/>
            <w:noProof/>
            <w:rtl/>
          </w:rPr>
          <w:t>از</w:t>
        </w:r>
        <w:r w:rsidR="00A65384" w:rsidRPr="002142B6">
          <w:rPr>
            <w:rStyle w:val="Hyperlink"/>
            <w:noProof/>
            <w:rtl/>
          </w:rPr>
          <w:t xml:space="preserve"> </w:t>
        </w:r>
        <w:r w:rsidR="00A65384" w:rsidRPr="002142B6">
          <w:rPr>
            <w:rStyle w:val="Hyperlink"/>
            <w:rFonts w:hint="eastAsia"/>
            <w:noProof/>
            <w:rtl/>
          </w:rPr>
          <w:t>جمله</w:t>
        </w:r>
        <w:r w:rsidR="00A65384" w:rsidRPr="002142B6">
          <w:rPr>
            <w:rStyle w:val="Hyperlink"/>
            <w:noProof/>
            <w:rtl/>
          </w:rPr>
          <w:t xml:space="preserve"> </w:t>
        </w:r>
        <w:r w:rsidR="00A65384" w:rsidRPr="002142B6">
          <w:rPr>
            <w:rStyle w:val="Hyperlink"/>
            <w:rFonts w:hint="eastAsia"/>
            <w:noProof/>
            <w:rtl/>
          </w:rPr>
          <w:t>آثار</w:t>
        </w:r>
        <w:r w:rsidR="00A65384" w:rsidRPr="002142B6">
          <w:rPr>
            <w:rStyle w:val="Hyperlink"/>
            <w:noProof/>
            <w:rtl/>
          </w:rPr>
          <w:t xml:space="preserve"> </w:t>
        </w:r>
        <w:r w:rsidR="00A65384" w:rsidRPr="002142B6">
          <w:rPr>
            <w:rStyle w:val="Hyperlink"/>
            <w:rFonts w:hint="eastAsia"/>
            <w:noProof/>
            <w:rtl/>
          </w:rPr>
          <w:t>ترک</w:t>
        </w:r>
        <w:r w:rsidR="00A65384" w:rsidRPr="002142B6">
          <w:rPr>
            <w:rStyle w:val="Hyperlink"/>
            <w:noProof/>
            <w:rtl/>
          </w:rPr>
          <w:t xml:space="preserve"> </w:t>
        </w:r>
        <w:r w:rsidR="00A65384" w:rsidRPr="002142B6">
          <w:rPr>
            <w:rStyle w:val="Hyperlink"/>
            <w:rFonts w:hint="eastAsia"/>
            <w:noProof/>
            <w:rtl/>
          </w:rPr>
          <w:t>گناه</w:t>
        </w:r>
        <w:r w:rsidR="00A65384" w:rsidRPr="002142B6">
          <w:rPr>
            <w:rStyle w:val="Hyperlink"/>
            <w:noProof/>
            <w:rtl/>
          </w:rPr>
          <w:t xml:space="preserve"> </w:t>
        </w:r>
        <w:r w:rsidR="00A65384" w:rsidRPr="002142B6">
          <w:rPr>
            <w:rStyle w:val="Hyperlink"/>
            <w:rFonts w:hint="eastAsia"/>
            <w:noProof/>
            <w:rtl/>
          </w:rPr>
          <w:t>و</w:t>
        </w:r>
        <w:r w:rsidR="00A65384" w:rsidRPr="002142B6">
          <w:rPr>
            <w:rStyle w:val="Hyperlink"/>
            <w:noProof/>
            <w:rtl/>
          </w:rPr>
          <w:t xml:space="preserve"> </w:t>
        </w:r>
        <w:r w:rsidR="00A65384" w:rsidRPr="002142B6">
          <w:rPr>
            <w:rStyle w:val="Hyperlink"/>
            <w:rFonts w:hint="eastAsia"/>
            <w:noProof/>
            <w:rtl/>
          </w:rPr>
          <w:t>معاص</w:t>
        </w:r>
        <w:r w:rsidR="00A65384" w:rsidRPr="002142B6">
          <w:rPr>
            <w:rStyle w:val="Hyperlink"/>
            <w:rFonts w:hint="cs"/>
            <w:noProof/>
            <w:rtl/>
          </w:rPr>
          <w:t>ی</w:t>
        </w:r>
        <w:r w:rsidR="00A65384" w:rsidRPr="002142B6">
          <w:rPr>
            <w:rStyle w:val="Hyperlink"/>
            <w:noProof/>
            <w:rtl/>
          </w:rPr>
          <w:t xml:space="preserve"> </w:t>
        </w:r>
        <w:r w:rsidR="00A65384" w:rsidRPr="002142B6">
          <w:rPr>
            <w:rStyle w:val="Hyperlink"/>
            <w:rFonts w:hint="eastAsia"/>
            <w:noProof/>
            <w:rtl/>
          </w:rPr>
          <w:t>در</w:t>
        </w:r>
        <w:r w:rsidR="00A65384" w:rsidRPr="002142B6">
          <w:rPr>
            <w:rStyle w:val="Hyperlink"/>
            <w:noProof/>
            <w:rtl/>
          </w:rPr>
          <w:t xml:space="preserve"> </w:t>
        </w:r>
        <w:r w:rsidR="00A65384" w:rsidRPr="002142B6">
          <w:rPr>
            <w:rStyle w:val="Hyperlink"/>
            <w:rFonts w:hint="eastAsia"/>
            <w:noProof/>
            <w:rtl/>
          </w:rPr>
          <w:t>دن</w:t>
        </w:r>
        <w:r w:rsidR="00A65384" w:rsidRPr="002142B6">
          <w:rPr>
            <w:rStyle w:val="Hyperlink"/>
            <w:rFonts w:hint="cs"/>
            <w:noProof/>
            <w:rtl/>
          </w:rPr>
          <w:t>ی</w:t>
        </w:r>
        <w:r w:rsidR="00A65384" w:rsidRPr="002142B6">
          <w:rPr>
            <w:rStyle w:val="Hyperlink"/>
            <w:rFonts w:hint="eastAsia"/>
            <w:noProof/>
            <w:rtl/>
          </w:rPr>
          <w:t>ا</w:t>
        </w:r>
        <w:r w:rsidR="00A65384" w:rsidRPr="002142B6">
          <w:rPr>
            <w:rStyle w:val="Hyperlink"/>
            <w:noProof/>
            <w:rtl/>
          </w:rPr>
          <w:t xml:space="preserve"> </w:t>
        </w:r>
        <w:r w:rsidR="00A65384" w:rsidRPr="002142B6">
          <w:rPr>
            <w:rStyle w:val="Hyperlink"/>
            <w:rFonts w:hint="eastAsia"/>
            <w:noProof/>
            <w:rtl/>
          </w:rPr>
          <w:t>بودند</w:t>
        </w:r>
        <w:r w:rsidR="00A65384" w:rsidRPr="002142B6">
          <w:rPr>
            <w:rStyle w:val="Hyperlink"/>
            <w:noProof/>
            <w:rtl/>
          </w:rPr>
          <w:t xml:space="preserve"> </w:t>
        </w:r>
        <w:r w:rsidR="00A65384" w:rsidRPr="002142B6">
          <w:rPr>
            <w:rStyle w:val="Hyperlink"/>
            <w:rFonts w:hint="eastAsia"/>
            <w:noProof/>
            <w:rtl/>
          </w:rPr>
          <w:t>اما</w:t>
        </w:r>
        <w:r w:rsidR="00A65384" w:rsidRPr="002142B6">
          <w:rPr>
            <w:rStyle w:val="Hyperlink"/>
            <w:noProof/>
            <w:rtl/>
          </w:rPr>
          <w:t>:</w:t>
        </w:r>
        <w:r w:rsidR="00A65384">
          <w:rPr>
            <w:noProof/>
            <w:webHidden/>
            <w:rtl/>
          </w:rPr>
          <w:tab/>
        </w:r>
        <w:r w:rsidR="00A65384">
          <w:rPr>
            <w:rStyle w:val="Hyperlink"/>
            <w:noProof/>
            <w:rtl/>
          </w:rPr>
          <w:fldChar w:fldCharType="begin"/>
        </w:r>
        <w:r w:rsidR="00A65384">
          <w:rPr>
            <w:noProof/>
            <w:webHidden/>
            <w:rtl/>
          </w:rPr>
          <w:instrText xml:space="preserve"> </w:instrText>
        </w:r>
        <w:r w:rsidR="00A65384">
          <w:rPr>
            <w:noProof/>
            <w:webHidden/>
          </w:rPr>
          <w:instrText>PAGEREF</w:instrText>
        </w:r>
        <w:r w:rsidR="00A65384">
          <w:rPr>
            <w:noProof/>
            <w:webHidden/>
            <w:rtl/>
          </w:rPr>
          <w:instrText xml:space="preserve"> _</w:instrText>
        </w:r>
        <w:r w:rsidR="00A65384">
          <w:rPr>
            <w:noProof/>
            <w:webHidden/>
          </w:rPr>
          <w:instrText>Toc391818566 \h</w:instrText>
        </w:r>
        <w:r w:rsidR="00A65384">
          <w:rPr>
            <w:noProof/>
            <w:webHidden/>
            <w:rtl/>
          </w:rPr>
          <w:instrText xml:space="preserve"> </w:instrText>
        </w:r>
        <w:r w:rsidR="00A65384">
          <w:rPr>
            <w:rStyle w:val="Hyperlink"/>
            <w:noProof/>
            <w:rtl/>
          </w:rPr>
        </w:r>
        <w:r w:rsidR="00A65384">
          <w:rPr>
            <w:rStyle w:val="Hyperlink"/>
            <w:noProof/>
            <w:rtl/>
          </w:rPr>
          <w:fldChar w:fldCharType="separate"/>
        </w:r>
        <w:r w:rsidR="008B5DA8">
          <w:rPr>
            <w:noProof/>
            <w:webHidden/>
            <w:rtl/>
          </w:rPr>
          <w:t>40</w:t>
        </w:r>
        <w:r w:rsidR="00A65384">
          <w:rPr>
            <w:rStyle w:val="Hyperlink"/>
            <w:noProof/>
            <w:rtl/>
          </w:rPr>
          <w:fldChar w:fldCharType="end"/>
        </w:r>
      </w:hyperlink>
    </w:p>
    <w:p w:rsidR="00474582" w:rsidRPr="00474582" w:rsidRDefault="00A65384" w:rsidP="00A65384">
      <w:pPr>
        <w:pStyle w:val="Heading1"/>
        <w:spacing w:line="230" w:lineRule="auto"/>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A65384" w:rsidRPr="001A4062" w:rsidRDefault="00A65384" w:rsidP="008B5DA8">
      <w:pPr>
        <w:pStyle w:val="a1"/>
        <w:rPr>
          <w:rtl/>
        </w:rPr>
      </w:pPr>
      <w:bookmarkStart w:id="5" w:name="_Toc304988780"/>
      <w:bookmarkStart w:id="6" w:name="_Toc317024550"/>
      <w:bookmarkStart w:id="7" w:name="_Toc372061263"/>
      <w:bookmarkStart w:id="8" w:name="_Toc391818534"/>
      <w:r w:rsidRPr="001A4062">
        <w:rPr>
          <w:rFonts w:hint="cs"/>
          <w:rtl/>
        </w:rPr>
        <w:lastRenderedPageBreak/>
        <w:t>سرآغاز</w:t>
      </w:r>
      <w:bookmarkEnd w:id="5"/>
      <w:bookmarkEnd w:id="6"/>
      <w:bookmarkEnd w:id="7"/>
      <w:bookmarkEnd w:id="8"/>
    </w:p>
    <w:p w:rsidR="00A65384" w:rsidRPr="00A65384" w:rsidRDefault="00A65384" w:rsidP="008B5DA8">
      <w:pPr>
        <w:ind w:firstLine="284"/>
        <w:jc w:val="both"/>
        <w:rPr>
          <w:rStyle w:val="Char4"/>
          <w:rtl/>
        </w:rPr>
      </w:pPr>
      <w:bookmarkStart w:id="9" w:name="_Toc304988781"/>
      <w:r w:rsidRPr="00A65384">
        <w:rPr>
          <w:rStyle w:val="Char4"/>
          <w:rFonts w:hint="cs"/>
          <w:rtl/>
        </w:rPr>
        <w:t>یک صدا شدن در نیاز با پروردگار از زیباترین گونه‌های عبادت در قاموس بلند فرهنگ دینی است، که ما را در این مختصر مجال به تفصیل از آن سخن‌گفتن م</w:t>
      </w:r>
      <w:r>
        <w:rPr>
          <w:rStyle w:val="Char4"/>
          <w:rFonts w:hint="cs"/>
          <w:rtl/>
        </w:rPr>
        <w:t>ی</w:t>
      </w:r>
      <w:r w:rsidRPr="00A65384">
        <w:rPr>
          <w:rStyle w:val="Char4"/>
          <w:rFonts w:hint="cs"/>
          <w:rtl/>
        </w:rPr>
        <w:t>سر نخواهد بود، پس بدین اندک بسنده می‌کنیم.</w:t>
      </w:r>
      <w:bookmarkEnd w:id="9"/>
    </w:p>
    <w:p w:rsidR="00A65384" w:rsidRPr="00A65384" w:rsidRDefault="00A65384" w:rsidP="008B5DA8">
      <w:pPr>
        <w:ind w:firstLine="284"/>
        <w:jc w:val="both"/>
        <w:rPr>
          <w:rStyle w:val="Char4"/>
          <w:rtl/>
        </w:rPr>
      </w:pPr>
      <w:bookmarkStart w:id="10" w:name="_Toc304988782"/>
      <w:r w:rsidRPr="00A65384">
        <w:rPr>
          <w:rStyle w:val="Char4"/>
          <w:rFonts w:hint="cs"/>
          <w:rtl/>
        </w:rPr>
        <w:t>جماعت پاک‌ترین آرزوی دردمندان دینی در فرایند دعوت اسلامی است که بی‌پیرایه باید گفت، شکل راستین آن جز در عصر طلایی (آغازین) طلوع خورشید اسلام، خواستگاه این تأسیس بلند را زینت نبخشیده است، دوران نخستینی که بهترین شکل بندگی به وسیله</w:t>
      </w:r>
      <w:r w:rsidRPr="00A65384">
        <w:rPr>
          <w:rStyle w:val="Char4"/>
          <w:rtl/>
        </w:rPr>
        <w:softHyphen/>
      </w:r>
      <w:r>
        <w:rPr>
          <w:rStyle w:val="Char4"/>
          <w:rFonts w:hint="cs"/>
          <w:rtl/>
        </w:rPr>
        <w:t>ی</w:t>
      </w:r>
      <w:r w:rsidRPr="00A65384">
        <w:rPr>
          <w:rStyle w:val="Char4"/>
          <w:rFonts w:hint="cs"/>
          <w:rtl/>
        </w:rPr>
        <w:t xml:space="preserve"> نمونه‌ترین صورت‌ها بر کرسی تحقق نشست و برای یک بار هم که شد اهریمنان را ناکام و عباد راستین رحمان را خشنود ساخت و موجبات رضایت پروردگار را فراهم نمود</w:t>
      </w:r>
      <w:bookmarkEnd w:id="10"/>
      <w:r w:rsidRPr="00A65384">
        <w:rPr>
          <w:rStyle w:val="Char4"/>
          <w:rFonts w:hint="cs"/>
          <w:rtl/>
        </w:rPr>
        <w:t>.</w:t>
      </w:r>
    </w:p>
    <w:p w:rsidR="00A65384" w:rsidRPr="00A65384" w:rsidRDefault="00A65384" w:rsidP="008B5DA8">
      <w:pPr>
        <w:jc w:val="center"/>
        <w:rPr>
          <w:rStyle w:val="Char4"/>
          <w:rFonts w:cs="B Lotus"/>
          <w:rtl/>
        </w:rPr>
      </w:pPr>
      <w:bookmarkStart w:id="11" w:name="_Toc304988783"/>
      <w:r w:rsidRPr="00A65384">
        <w:rPr>
          <w:rStyle w:val="Char4"/>
          <w:rFonts w:cs="B Lotus" w:hint="cs"/>
          <w:rtl/>
        </w:rPr>
        <w:t>****</w:t>
      </w:r>
      <w:bookmarkEnd w:id="11"/>
    </w:p>
    <w:p w:rsidR="00A65384" w:rsidRPr="00A65384" w:rsidRDefault="00A65384" w:rsidP="008B5DA8">
      <w:pPr>
        <w:ind w:firstLine="284"/>
        <w:jc w:val="both"/>
        <w:rPr>
          <w:rStyle w:val="Char4"/>
          <w:spacing w:val="-2"/>
          <w:rtl/>
        </w:rPr>
      </w:pPr>
      <w:bookmarkStart w:id="12" w:name="_Toc304988784"/>
      <w:r w:rsidRPr="00A65384">
        <w:rPr>
          <w:rStyle w:val="Char4"/>
          <w:rFonts w:hint="cs"/>
          <w:spacing w:val="-2"/>
          <w:rtl/>
        </w:rPr>
        <w:t xml:space="preserve">آیا مسلمانان از خود پرسیده‌اند که صیغه‌های جمع آیه‌های </w:t>
      </w:r>
      <w:r w:rsidRPr="00A65384">
        <w:rPr>
          <w:rFonts w:ascii="Traditional Arabic" w:hAnsi="Traditional Arabic" w:cs="Traditional Arabic"/>
          <w:spacing w:val="-2"/>
          <w:rtl/>
        </w:rPr>
        <w:t>﴿</w:t>
      </w:r>
      <w:r w:rsidRPr="00A65384">
        <w:rPr>
          <w:rFonts w:ascii="KFGQPC Uthmanic Script HAFS" w:cs="KFGQPC Uthmanic Script HAFS" w:hint="eastAsia"/>
          <w:spacing w:val="-2"/>
          <w:rtl/>
          <w:lang w:bidi="fa-IR"/>
        </w:rPr>
        <w:t>إِيَّاكَ</w:t>
      </w:r>
      <w:r w:rsidRPr="00A65384">
        <w:rPr>
          <w:rFonts w:ascii="KFGQPC Uthmanic Script HAFS" w:cs="KFGQPC Uthmanic Script HAFS"/>
          <w:spacing w:val="-2"/>
          <w:rtl/>
          <w:lang w:bidi="fa-IR"/>
        </w:rPr>
        <w:t xml:space="preserve"> </w:t>
      </w:r>
      <w:r w:rsidRPr="00A65384">
        <w:rPr>
          <w:rFonts w:ascii="KFGQPC Uthmanic Script HAFS" w:cs="KFGQPC Uthmanic Script HAFS" w:hint="eastAsia"/>
          <w:spacing w:val="-2"/>
          <w:rtl/>
          <w:lang w:bidi="fa-IR"/>
        </w:rPr>
        <w:t>نَع</w:t>
      </w:r>
      <w:r w:rsidRPr="00A65384">
        <w:rPr>
          <w:rFonts w:ascii="KFGQPC Uthmanic Script HAFS" w:cs="KFGQPC Uthmanic Script HAFS" w:hint="cs"/>
          <w:spacing w:val="-2"/>
          <w:rtl/>
          <w:lang w:bidi="fa-IR"/>
        </w:rPr>
        <w:t>ۡ</w:t>
      </w:r>
      <w:r w:rsidRPr="00A65384">
        <w:rPr>
          <w:rFonts w:ascii="KFGQPC Uthmanic Script HAFS" w:cs="KFGQPC Uthmanic Script HAFS" w:hint="eastAsia"/>
          <w:spacing w:val="-2"/>
          <w:rtl/>
          <w:lang w:bidi="fa-IR"/>
        </w:rPr>
        <w:t>بُدُ</w:t>
      </w:r>
      <w:r w:rsidRPr="00A65384">
        <w:rPr>
          <w:rFonts w:ascii="KFGQPC Uthmanic Script HAFS" w:cs="KFGQPC Uthmanic Script HAFS"/>
          <w:spacing w:val="-2"/>
          <w:rtl/>
          <w:lang w:bidi="fa-IR"/>
        </w:rPr>
        <w:t xml:space="preserve"> </w:t>
      </w:r>
      <w:r w:rsidRPr="00A65384">
        <w:rPr>
          <w:rFonts w:ascii="KFGQPC Uthmanic Script HAFS" w:cs="KFGQPC Uthmanic Script HAFS" w:hint="eastAsia"/>
          <w:spacing w:val="-2"/>
          <w:rtl/>
          <w:lang w:bidi="fa-IR"/>
        </w:rPr>
        <w:t>وَإِيَّاكَ</w:t>
      </w:r>
      <w:r w:rsidRPr="00A65384">
        <w:rPr>
          <w:rFonts w:ascii="KFGQPC Uthmanic Script HAFS" w:cs="KFGQPC Uthmanic Script HAFS"/>
          <w:spacing w:val="-2"/>
          <w:rtl/>
          <w:lang w:bidi="fa-IR"/>
        </w:rPr>
        <w:t xml:space="preserve"> </w:t>
      </w:r>
      <w:r w:rsidRPr="00A65384">
        <w:rPr>
          <w:rFonts w:ascii="KFGQPC Uthmanic Script HAFS" w:cs="KFGQPC Uthmanic Script HAFS" w:hint="eastAsia"/>
          <w:spacing w:val="-2"/>
          <w:rtl/>
          <w:lang w:bidi="fa-IR"/>
        </w:rPr>
        <w:t>نَس</w:t>
      </w:r>
      <w:r w:rsidRPr="00A65384">
        <w:rPr>
          <w:rFonts w:ascii="KFGQPC Uthmanic Script HAFS" w:cs="KFGQPC Uthmanic Script HAFS" w:hint="cs"/>
          <w:spacing w:val="-2"/>
          <w:rtl/>
          <w:lang w:bidi="fa-IR"/>
        </w:rPr>
        <w:t>ۡ</w:t>
      </w:r>
      <w:r w:rsidRPr="00A65384">
        <w:rPr>
          <w:rFonts w:ascii="KFGQPC Uthmanic Script HAFS" w:cs="KFGQPC Uthmanic Script HAFS" w:hint="eastAsia"/>
          <w:spacing w:val="-2"/>
          <w:rtl/>
          <w:lang w:bidi="fa-IR"/>
        </w:rPr>
        <w:t>تَعِينُ</w:t>
      </w:r>
      <w:r w:rsidRPr="00A65384">
        <w:rPr>
          <w:rFonts w:ascii="KFGQPC Uthmanic Script HAFS" w:cs="KFGQPC Uthmanic Script HAFS"/>
          <w:spacing w:val="-2"/>
          <w:rtl/>
          <w:lang w:bidi="fa-IR"/>
        </w:rPr>
        <w:t xml:space="preserve"> </w:t>
      </w:r>
      <w:r w:rsidRPr="00A65384">
        <w:rPr>
          <w:rFonts w:ascii="KFGQPC Uthmanic Script HAFS" w:cs="KFGQPC Uthmanic Script HAFS" w:hint="cs"/>
          <w:spacing w:val="-2"/>
          <w:rtl/>
          <w:lang w:bidi="fa-IR"/>
        </w:rPr>
        <w:t>٥</w:t>
      </w:r>
      <w:r w:rsidRPr="00A65384">
        <w:rPr>
          <w:rFonts w:ascii="KFGQPC Uthmanic Script HAFS" w:cs="KFGQPC Uthmanic Script HAFS"/>
          <w:spacing w:val="-2"/>
          <w:rtl/>
          <w:lang w:bidi="fa-IR"/>
        </w:rPr>
        <w:t xml:space="preserve"> </w:t>
      </w:r>
      <w:r w:rsidRPr="00A65384">
        <w:rPr>
          <w:rFonts w:ascii="KFGQPC Uthmanic Script HAFS" w:cs="KFGQPC Uthmanic Script HAFS" w:hint="cs"/>
          <w:spacing w:val="-2"/>
          <w:rtl/>
          <w:lang w:bidi="fa-IR"/>
        </w:rPr>
        <w:t>ٱ</w:t>
      </w:r>
      <w:r w:rsidRPr="00A65384">
        <w:rPr>
          <w:rFonts w:ascii="KFGQPC Uthmanic Script HAFS" w:cs="KFGQPC Uthmanic Script HAFS" w:hint="eastAsia"/>
          <w:spacing w:val="-2"/>
          <w:rtl/>
          <w:lang w:bidi="fa-IR"/>
        </w:rPr>
        <w:t>ه</w:t>
      </w:r>
      <w:r w:rsidRPr="00A65384">
        <w:rPr>
          <w:rFonts w:ascii="KFGQPC Uthmanic Script HAFS" w:cs="KFGQPC Uthmanic Script HAFS" w:hint="cs"/>
          <w:spacing w:val="-2"/>
          <w:rtl/>
          <w:lang w:bidi="fa-IR"/>
        </w:rPr>
        <w:t>ۡ</w:t>
      </w:r>
      <w:r w:rsidRPr="00A65384">
        <w:rPr>
          <w:rFonts w:ascii="KFGQPC Uthmanic Script HAFS" w:cs="KFGQPC Uthmanic Script HAFS" w:hint="eastAsia"/>
          <w:spacing w:val="-2"/>
          <w:rtl/>
          <w:lang w:bidi="fa-IR"/>
        </w:rPr>
        <w:t>دِنَا</w:t>
      </w:r>
      <w:r w:rsidRPr="00A65384">
        <w:rPr>
          <w:rFonts w:ascii="KFGQPC Uthmanic Script HAFS" w:cs="KFGQPC Uthmanic Script HAFS"/>
          <w:spacing w:val="-2"/>
          <w:rtl/>
          <w:lang w:bidi="fa-IR"/>
        </w:rPr>
        <w:t xml:space="preserve"> </w:t>
      </w:r>
      <w:r w:rsidRPr="00A65384">
        <w:rPr>
          <w:rFonts w:ascii="KFGQPC Uthmanic Script HAFS" w:cs="KFGQPC Uthmanic Script HAFS" w:hint="cs"/>
          <w:spacing w:val="-2"/>
          <w:rtl/>
          <w:lang w:bidi="fa-IR"/>
        </w:rPr>
        <w:t>ٱ</w:t>
      </w:r>
      <w:r w:rsidRPr="00A65384">
        <w:rPr>
          <w:rFonts w:ascii="KFGQPC Uthmanic Script HAFS" w:cs="KFGQPC Uthmanic Script HAFS" w:hint="eastAsia"/>
          <w:spacing w:val="-2"/>
          <w:rtl/>
          <w:lang w:bidi="fa-IR"/>
        </w:rPr>
        <w:t>لصِّرَ</w:t>
      </w:r>
      <w:r w:rsidRPr="00A65384">
        <w:rPr>
          <w:rFonts w:ascii="KFGQPC Uthmanic Script HAFS" w:cs="KFGQPC Uthmanic Script HAFS" w:hint="cs"/>
          <w:spacing w:val="-2"/>
          <w:rtl/>
          <w:lang w:bidi="fa-IR"/>
        </w:rPr>
        <w:t>ٰ</w:t>
      </w:r>
      <w:r w:rsidRPr="00A65384">
        <w:rPr>
          <w:rFonts w:ascii="KFGQPC Uthmanic Script HAFS" w:cs="KFGQPC Uthmanic Script HAFS" w:hint="eastAsia"/>
          <w:spacing w:val="-2"/>
          <w:rtl/>
          <w:lang w:bidi="fa-IR"/>
        </w:rPr>
        <w:t>طَ</w:t>
      </w:r>
      <w:r w:rsidRPr="00A65384">
        <w:rPr>
          <w:rFonts w:ascii="KFGQPC Uthmanic Script HAFS" w:cs="KFGQPC Uthmanic Script HAFS"/>
          <w:spacing w:val="-2"/>
          <w:rtl/>
          <w:lang w:bidi="fa-IR"/>
        </w:rPr>
        <w:t xml:space="preserve"> </w:t>
      </w:r>
      <w:r w:rsidRPr="00A65384">
        <w:rPr>
          <w:rFonts w:ascii="KFGQPC Uthmanic Script HAFS" w:cs="KFGQPC Uthmanic Script HAFS" w:hint="cs"/>
          <w:spacing w:val="-2"/>
          <w:rtl/>
          <w:lang w:bidi="fa-IR"/>
        </w:rPr>
        <w:t>ٱ</w:t>
      </w:r>
      <w:r w:rsidRPr="00A65384">
        <w:rPr>
          <w:rFonts w:ascii="KFGQPC Uthmanic Script HAFS" w:cs="KFGQPC Uthmanic Script HAFS" w:hint="eastAsia"/>
          <w:spacing w:val="-2"/>
          <w:rtl/>
          <w:lang w:bidi="fa-IR"/>
        </w:rPr>
        <w:t>ل</w:t>
      </w:r>
      <w:r w:rsidRPr="00A65384">
        <w:rPr>
          <w:rFonts w:ascii="KFGQPC Uthmanic Script HAFS" w:cs="KFGQPC Uthmanic Script HAFS" w:hint="cs"/>
          <w:spacing w:val="-2"/>
          <w:rtl/>
          <w:lang w:bidi="fa-IR"/>
        </w:rPr>
        <w:t>ۡ</w:t>
      </w:r>
      <w:r w:rsidRPr="00A65384">
        <w:rPr>
          <w:rFonts w:ascii="KFGQPC Uthmanic Script HAFS" w:cs="KFGQPC Uthmanic Script HAFS" w:hint="eastAsia"/>
          <w:spacing w:val="-2"/>
          <w:rtl/>
          <w:lang w:bidi="fa-IR"/>
        </w:rPr>
        <w:t>مُس</w:t>
      </w:r>
      <w:r w:rsidRPr="00A65384">
        <w:rPr>
          <w:rFonts w:ascii="KFGQPC Uthmanic Script HAFS" w:cs="KFGQPC Uthmanic Script HAFS" w:hint="cs"/>
          <w:spacing w:val="-2"/>
          <w:rtl/>
          <w:lang w:bidi="fa-IR"/>
        </w:rPr>
        <w:t>ۡ</w:t>
      </w:r>
      <w:r w:rsidRPr="00A65384">
        <w:rPr>
          <w:rFonts w:ascii="KFGQPC Uthmanic Script HAFS" w:cs="KFGQPC Uthmanic Script HAFS" w:hint="eastAsia"/>
          <w:spacing w:val="-2"/>
          <w:rtl/>
          <w:lang w:bidi="fa-IR"/>
        </w:rPr>
        <w:t>تَقِيمَ</w:t>
      </w:r>
      <w:r w:rsidRPr="00A65384">
        <w:rPr>
          <w:rFonts w:ascii="KFGQPC Uthmanic Script HAFS" w:cs="KFGQPC Uthmanic Script HAFS"/>
          <w:spacing w:val="-2"/>
          <w:rtl/>
          <w:lang w:bidi="fa-IR"/>
        </w:rPr>
        <w:t xml:space="preserve"> </w:t>
      </w:r>
      <w:r w:rsidRPr="00A65384">
        <w:rPr>
          <w:rFonts w:ascii="KFGQPC Uthmanic Script HAFS" w:cs="KFGQPC Uthmanic Script HAFS" w:hint="cs"/>
          <w:spacing w:val="-2"/>
          <w:rtl/>
          <w:lang w:bidi="fa-IR"/>
        </w:rPr>
        <w:t>٦</w:t>
      </w:r>
      <w:r w:rsidRPr="00A65384">
        <w:rPr>
          <w:rFonts w:ascii="Traditional Arabic" w:hAnsi="Traditional Arabic" w:cs="Traditional Arabic"/>
          <w:spacing w:val="-2"/>
          <w:rtl/>
        </w:rPr>
        <w:t>﴾</w:t>
      </w:r>
      <w:r w:rsidRPr="00A65384">
        <w:rPr>
          <w:rFonts w:ascii="B Lotus" w:hAnsi="B Lotus" w:cs="B Lotus" w:hint="cs"/>
          <w:spacing w:val="-2"/>
          <w:sz w:val="30"/>
          <w:szCs w:val="30"/>
          <w:rtl/>
        </w:rPr>
        <w:t xml:space="preserve"> </w:t>
      </w:r>
      <w:r w:rsidRPr="00A65384">
        <w:rPr>
          <w:rStyle w:val="Char6"/>
          <w:rFonts w:hint="cs"/>
          <w:spacing w:val="-2"/>
          <w:rtl/>
        </w:rPr>
        <w:t>[</w:t>
      </w:r>
      <w:r w:rsidRPr="00A65384">
        <w:rPr>
          <w:rStyle w:val="Char6"/>
          <w:spacing w:val="-2"/>
          <w:rtl/>
        </w:rPr>
        <w:t>الفاتحة</w:t>
      </w:r>
      <w:r w:rsidRPr="00A65384">
        <w:rPr>
          <w:rStyle w:val="Char6"/>
          <w:rFonts w:hint="cs"/>
          <w:spacing w:val="-2"/>
          <w:rtl/>
        </w:rPr>
        <w:t>: 5-6]</w:t>
      </w:r>
      <w:r w:rsidRPr="00A65384">
        <w:rPr>
          <w:rFonts w:ascii="B Lotus" w:hAnsi="B Lotus" w:cs="B Lotus" w:hint="cs"/>
          <w:spacing w:val="-2"/>
          <w:sz w:val="30"/>
          <w:szCs w:val="30"/>
          <w:rtl/>
          <w:lang w:bidi="fa-IR"/>
        </w:rPr>
        <w:t xml:space="preserve"> </w:t>
      </w:r>
      <w:r w:rsidRPr="00A65384">
        <w:rPr>
          <w:rStyle w:val="Char4"/>
          <w:rFonts w:hint="cs"/>
          <w:spacing w:val="-2"/>
          <w:rtl/>
        </w:rPr>
        <w:t>چه حکمتی با خود دارند، آن‌ها از معنایی بلند پرده برمی‌دارند و آن این که مؤمنان باید هم‌دل و هم‌نوا باهم و یکپارچه، نیاز به درگاه «اله» آورند و به آستان قدسی‌اش سر تسلیم بر زمین نهند.</w:t>
      </w:r>
      <w:bookmarkEnd w:id="12"/>
    </w:p>
    <w:p w:rsidR="00A65384" w:rsidRPr="001A4062" w:rsidRDefault="00A65384" w:rsidP="008B5DA8">
      <w:pPr>
        <w:jc w:val="center"/>
        <w:rPr>
          <w:rFonts w:ascii="B Lotus" w:hAnsi="B Lotus" w:cs="B Lotus"/>
          <w:rtl/>
        </w:rPr>
      </w:pPr>
      <w:bookmarkStart w:id="13" w:name="_Toc304988785"/>
      <w:r w:rsidRPr="001A4062">
        <w:rPr>
          <w:rFonts w:ascii="B Lotus" w:hAnsi="B Lotus" w:cs="B Lotus" w:hint="cs"/>
          <w:b/>
          <w:rtl/>
        </w:rPr>
        <w:t>*</w:t>
      </w:r>
      <w:r w:rsidRPr="001A4062">
        <w:rPr>
          <w:rFonts w:ascii="B Lotus" w:hAnsi="B Lotus" w:cs="B Lotus" w:hint="cs"/>
          <w:rtl/>
        </w:rPr>
        <w:t>***</w:t>
      </w:r>
      <w:bookmarkEnd w:id="13"/>
    </w:p>
    <w:p w:rsidR="00A65384" w:rsidRPr="00A65384" w:rsidRDefault="00A65384" w:rsidP="008B5DA8">
      <w:pPr>
        <w:ind w:firstLine="284"/>
        <w:jc w:val="both"/>
        <w:rPr>
          <w:rStyle w:val="Char4"/>
          <w:spacing w:val="-2"/>
          <w:rtl/>
        </w:rPr>
      </w:pPr>
      <w:bookmarkStart w:id="14" w:name="_Toc304988786"/>
      <w:r w:rsidRPr="00A65384">
        <w:rPr>
          <w:rStyle w:val="Char4"/>
          <w:rFonts w:hint="cs"/>
          <w:spacing w:val="-2"/>
          <w:rtl/>
        </w:rPr>
        <w:t>از آثار نماز جماعت می‌توان چیزهای فراوان برشمرد که ما مهمترین ثمره</w:t>
      </w:r>
      <w:r w:rsidRPr="00A65384">
        <w:rPr>
          <w:rStyle w:val="Char4"/>
          <w:spacing w:val="-2"/>
          <w:rtl/>
        </w:rPr>
        <w:softHyphen/>
      </w:r>
      <w:r w:rsidRPr="00A65384">
        <w:rPr>
          <w:rStyle w:val="Char4"/>
          <w:rFonts w:hint="cs"/>
          <w:spacing w:val="-2"/>
          <w:rtl/>
        </w:rPr>
        <w:t xml:space="preserve">ی آن یعنی پیوند قلب‌ها را یادآوری می‌شویم تا رهروان صدوق محمد </w:t>
      </w:r>
      <w:r w:rsidRPr="00A65384">
        <w:rPr>
          <w:rStyle w:val="Char4"/>
          <w:rFonts w:hint="cs"/>
          <w:spacing w:val="-2"/>
          <w:rtl/>
        </w:rPr>
        <w:sym w:font="AGA Arabesque" w:char="F072"/>
      </w:r>
      <w:r w:rsidRPr="00A65384">
        <w:rPr>
          <w:rStyle w:val="Char4"/>
          <w:rFonts w:hint="cs"/>
          <w:spacing w:val="-2"/>
          <w:rtl/>
        </w:rPr>
        <w:t xml:space="preserve"> دریابند که اگر </w:t>
      </w:r>
      <w:r w:rsidRPr="00A65384">
        <w:rPr>
          <w:rStyle w:val="Char4"/>
          <w:rFonts w:hint="cs"/>
          <w:spacing w:val="-2"/>
          <w:rtl/>
        </w:rPr>
        <w:lastRenderedPageBreak/>
        <w:t>طالب نمایش وحدت عمیق اسلامی هستند به صفوف نمازهای جماعت سبقت گیرند که ناخشنودی اهریمنان و نیک‌بختی مؤمنان در گرو آن است تا با توحیدِ قلوب، بنیانی مرصوص پدید آید و وسوسه‌های شیاطین مجال نفوذ در صفوف آنان را نیابد.</w:t>
      </w:r>
      <w:bookmarkEnd w:id="14"/>
    </w:p>
    <w:p w:rsidR="00A65384" w:rsidRPr="001A4062" w:rsidRDefault="00A65384" w:rsidP="00A65384">
      <w:pPr>
        <w:jc w:val="center"/>
        <w:rPr>
          <w:rFonts w:ascii="B Lotus" w:hAnsi="B Lotus" w:cs="B Lotus"/>
          <w:rtl/>
        </w:rPr>
      </w:pPr>
      <w:bookmarkStart w:id="15" w:name="_Toc304988787"/>
      <w:r w:rsidRPr="001A4062">
        <w:rPr>
          <w:rFonts w:ascii="B Lotus" w:hAnsi="B Lotus" w:cs="B Lotus" w:hint="cs"/>
          <w:rtl/>
        </w:rPr>
        <w:t>****</w:t>
      </w:r>
      <w:bookmarkEnd w:id="15"/>
    </w:p>
    <w:p w:rsidR="00A65384" w:rsidRPr="00A65384" w:rsidRDefault="00A65384" w:rsidP="008B5DA8">
      <w:pPr>
        <w:spacing w:line="250" w:lineRule="auto"/>
        <w:ind w:firstLine="284"/>
        <w:jc w:val="both"/>
        <w:rPr>
          <w:rStyle w:val="Char4"/>
          <w:rtl/>
        </w:rPr>
      </w:pPr>
      <w:bookmarkStart w:id="16" w:name="_Toc304988788"/>
      <w:r w:rsidRPr="00A65384">
        <w:rPr>
          <w:rStyle w:val="Char4"/>
          <w:rFonts w:hint="cs"/>
          <w:rtl/>
        </w:rPr>
        <w:t>در نهایت باید یادآور شوم که سیاق خطاب کتاب موجب نگردد که خواهران گرامی برآشوبند، مخاطب قراردادن مردان فقط به جهت آن است که تشکیل صفوف جماعت از مسئولیت‌هایی است که محبوب کریم بر عهده مردان نهاده است، اگرچه زنان نیز می‌توانند با رعایت شرایطی که فقیهان عنوان نموده‌اند قرین برادران مؤمن به جماعت نماز بگذارند، اما برآنان تکلیف نیست و بنابر ارشاد پیامبر گرامی برای آنان نیکوتر آن است که در خلوت‌خانۀ منزل با پروردگار خویش به عبادت نشینند که سرانجام پاداش آن کمتر از صفوف جماعت نخواهد بود.</w:t>
      </w:r>
      <w:bookmarkEnd w:id="16"/>
    </w:p>
    <w:p w:rsidR="00A65384" w:rsidRPr="00A65384" w:rsidRDefault="00A65384" w:rsidP="008B5DA8">
      <w:pPr>
        <w:spacing w:line="250" w:lineRule="auto"/>
        <w:ind w:firstLine="284"/>
        <w:jc w:val="both"/>
        <w:rPr>
          <w:rStyle w:val="Char4"/>
          <w:rtl/>
        </w:rPr>
      </w:pPr>
      <w:bookmarkStart w:id="17" w:name="_Toc304988789"/>
      <w:r w:rsidRPr="00A65384">
        <w:rPr>
          <w:rStyle w:val="Char4"/>
          <w:rFonts w:hint="cs"/>
          <w:rtl/>
        </w:rPr>
        <w:t>امید است خداوند ایمان مردمان عصر نخستین اسلام را در قلوب مؤمنین جای دهد و صدای اذان و اقامه و جماعت عالمگیر شود و کلمه</w:t>
      </w:r>
      <w:r w:rsidRPr="00A65384">
        <w:rPr>
          <w:rStyle w:val="Char4"/>
          <w:rtl/>
        </w:rPr>
        <w:softHyphen/>
      </w:r>
      <w:r>
        <w:rPr>
          <w:rStyle w:val="Char4"/>
          <w:rFonts w:hint="cs"/>
          <w:rtl/>
        </w:rPr>
        <w:t>ی</w:t>
      </w:r>
      <w:r w:rsidRPr="00A65384">
        <w:rPr>
          <w:rStyle w:val="Char4"/>
          <w:rFonts w:hint="cs"/>
          <w:rtl/>
        </w:rPr>
        <w:t xml:space="preserve"> علیای الهی نسخه</w:t>
      </w:r>
      <w:r w:rsidRPr="00A65384">
        <w:rPr>
          <w:rStyle w:val="Char4"/>
          <w:rtl/>
        </w:rPr>
        <w:softHyphen/>
      </w:r>
      <w:r>
        <w:rPr>
          <w:rStyle w:val="Char4"/>
          <w:rFonts w:hint="cs"/>
          <w:rtl/>
        </w:rPr>
        <w:t>ی</w:t>
      </w:r>
      <w:r w:rsidRPr="00A65384">
        <w:rPr>
          <w:rStyle w:val="Char4"/>
          <w:rFonts w:hint="cs"/>
          <w:rtl/>
        </w:rPr>
        <w:t xml:space="preserve"> حیات پسینیان قرار گیرد تا در مسیر هدایت و رستگاری کامیاب شوند.</w:t>
      </w:r>
      <w:bookmarkEnd w:id="17"/>
    </w:p>
    <w:p w:rsidR="00F337D0" w:rsidRPr="00A65384" w:rsidRDefault="00A65384" w:rsidP="008B5DA8">
      <w:pPr>
        <w:pStyle w:val="a9"/>
        <w:jc w:val="right"/>
        <w:rPr>
          <w:rStyle w:val="Char4"/>
          <w:rtl/>
        </w:rPr>
      </w:pPr>
      <w:bookmarkStart w:id="18" w:name="_Toc304988790"/>
      <w:r w:rsidRPr="00A65384">
        <w:rPr>
          <w:rStyle w:val="Char4"/>
          <w:rFonts w:hint="cs"/>
          <w:rtl/>
        </w:rPr>
        <w:t>مسعود انصاری تالش</w:t>
      </w:r>
      <w:bookmarkEnd w:id="18"/>
    </w:p>
    <w:p w:rsidR="00A65384" w:rsidRDefault="00A65384" w:rsidP="008B5DA8">
      <w:pPr>
        <w:pStyle w:val="af0"/>
        <w:rPr>
          <w:rFonts w:cs="Traditional Arabic"/>
          <w:b/>
          <w:bCs/>
          <w:rtl/>
        </w:rPr>
        <w:sectPr w:rsidR="00A65384" w:rsidSect="008B5DA8">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A65384" w:rsidRPr="001A4062" w:rsidRDefault="00A65384" w:rsidP="008B5DA8">
      <w:pPr>
        <w:pStyle w:val="a1"/>
        <w:spacing w:line="211" w:lineRule="auto"/>
        <w:rPr>
          <w:rtl/>
        </w:rPr>
      </w:pPr>
      <w:bookmarkStart w:id="19" w:name="_Toc304988791"/>
      <w:bookmarkStart w:id="20" w:name="_Toc317024551"/>
      <w:bookmarkStart w:id="21" w:name="_Toc372061264"/>
      <w:bookmarkStart w:id="22" w:name="_Toc391818535"/>
      <w:r w:rsidRPr="001A4062">
        <w:rPr>
          <w:rFonts w:hint="cs"/>
          <w:rtl/>
        </w:rPr>
        <w:lastRenderedPageBreak/>
        <w:t>مقدمه</w:t>
      </w:r>
      <w:bookmarkEnd w:id="19"/>
      <w:bookmarkEnd w:id="20"/>
      <w:bookmarkEnd w:id="21"/>
      <w:bookmarkEnd w:id="22"/>
    </w:p>
    <w:p w:rsidR="00A65384" w:rsidRPr="00A65384" w:rsidRDefault="00A65384" w:rsidP="008B5DA8">
      <w:pPr>
        <w:ind w:firstLine="284"/>
        <w:jc w:val="both"/>
        <w:rPr>
          <w:rStyle w:val="Char4"/>
          <w:rtl/>
        </w:rPr>
      </w:pPr>
      <w:bookmarkStart w:id="23" w:name="_Toc304988792"/>
      <w:r w:rsidRPr="00A65384">
        <w:rPr>
          <w:rStyle w:val="Char4"/>
          <w:rFonts w:hint="cs"/>
          <w:rtl/>
        </w:rPr>
        <w:t>همانا حمد و سپاس بیکران مخصوص خداوند است، پس به بارگاه ربوبی‌اش سپاس از مقام مستعانش یاری از بحر بی‌گرانۀ رحمتش بخشایش و هدایت طالبیم و از شرور نفسانی و بدی‌های کردار خویش به قرب ایمن او پناه می‌بریم.</w:t>
      </w:r>
      <w:bookmarkEnd w:id="23"/>
    </w:p>
    <w:p w:rsidR="00A65384" w:rsidRPr="00A65384" w:rsidRDefault="00A65384" w:rsidP="008B5DA8">
      <w:pPr>
        <w:ind w:firstLine="284"/>
        <w:jc w:val="both"/>
        <w:rPr>
          <w:rStyle w:val="Char4"/>
          <w:spacing w:val="-2"/>
          <w:rtl/>
        </w:rPr>
      </w:pPr>
      <w:bookmarkStart w:id="24" w:name="_Toc304988793"/>
      <w:r w:rsidRPr="00A65384">
        <w:rPr>
          <w:rStyle w:val="Char4"/>
          <w:rFonts w:hint="cs"/>
          <w:spacing w:val="-2"/>
          <w:rtl/>
        </w:rPr>
        <w:t>و کسی که او بر جبینش مهر هدایت زند، دیگری نخواهد توانست او را به گمراهی افکند و کسی که خداوندش گمراه سازد، کسی دیگر هدایتگرش نخواهد بود.</w:t>
      </w:r>
      <w:bookmarkEnd w:id="24"/>
    </w:p>
    <w:p w:rsidR="00A65384" w:rsidRPr="00A65384" w:rsidRDefault="00A65384" w:rsidP="008B5DA8">
      <w:pPr>
        <w:ind w:firstLine="284"/>
        <w:jc w:val="both"/>
        <w:rPr>
          <w:rStyle w:val="Char4"/>
          <w:rtl/>
        </w:rPr>
      </w:pPr>
      <w:bookmarkStart w:id="25" w:name="_Toc304988794"/>
      <w:r w:rsidRPr="00A65384">
        <w:rPr>
          <w:rStyle w:val="Char4"/>
          <w:rFonts w:hint="cs"/>
          <w:rtl/>
        </w:rPr>
        <w:t>و گواهی می‌دهیم که معبودی جز ذات یگانه</w:t>
      </w:r>
      <w:r w:rsidRPr="00A65384">
        <w:rPr>
          <w:rStyle w:val="Char4"/>
          <w:rtl/>
        </w:rPr>
        <w:softHyphen/>
      </w:r>
      <w:r>
        <w:rPr>
          <w:rStyle w:val="Char4"/>
          <w:rFonts w:hint="cs"/>
          <w:rtl/>
        </w:rPr>
        <w:t>ی</w:t>
      </w:r>
      <w:r w:rsidRPr="00A65384">
        <w:rPr>
          <w:rStyle w:val="Char4"/>
          <w:rFonts w:hint="cs"/>
          <w:rtl/>
        </w:rPr>
        <w:t xml:space="preserve"> او وجود ندارد، ذات یگانه‌ای که انبازی برای او نیست و محمد- که درود و بخشایش و رحمت فراوان خدا بر او و آل و اصحاب او و همه</w:t>
      </w:r>
      <w:r w:rsidRPr="00A65384">
        <w:rPr>
          <w:rStyle w:val="Char4"/>
          <w:rtl/>
        </w:rPr>
        <w:softHyphen/>
      </w:r>
      <w:r>
        <w:rPr>
          <w:rStyle w:val="Char4"/>
          <w:rFonts w:hint="cs"/>
          <w:rtl/>
        </w:rPr>
        <w:t>ی</w:t>
      </w:r>
      <w:r w:rsidRPr="00A65384">
        <w:rPr>
          <w:rStyle w:val="Char4"/>
          <w:rFonts w:hint="cs"/>
          <w:rtl/>
        </w:rPr>
        <w:t xml:space="preserve"> کسانی که تا قیامت هدایت برگیرند و سنت گرانقدر او را میزان کردار خویش قرار دهند باد- بنده و فرستاده</w:t>
      </w:r>
      <w:r w:rsidRPr="00A65384">
        <w:rPr>
          <w:rStyle w:val="Char4"/>
          <w:rtl/>
        </w:rPr>
        <w:softHyphen/>
      </w:r>
      <w:r>
        <w:rPr>
          <w:rStyle w:val="Char4"/>
          <w:rFonts w:hint="cs"/>
          <w:rtl/>
        </w:rPr>
        <w:t>ی</w:t>
      </w:r>
      <w:r w:rsidRPr="00A65384">
        <w:rPr>
          <w:rStyle w:val="Char4"/>
          <w:rFonts w:hint="cs"/>
          <w:rtl/>
        </w:rPr>
        <w:t xml:space="preserve"> اوست.</w:t>
      </w:r>
      <w:bookmarkEnd w:id="25"/>
    </w:p>
    <w:p w:rsidR="00A65384" w:rsidRPr="00A65384" w:rsidRDefault="00A65384" w:rsidP="008B5DA8">
      <w:pPr>
        <w:ind w:firstLine="284"/>
        <w:jc w:val="both"/>
        <w:rPr>
          <w:rStyle w:val="Char4"/>
          <w:rtl/>
        </w:rPr>
      </w:pPr>
      <w:bookmarkStart w:id="26" w:name="_Toc304988795"/>
      <w:r w:rsidRPr="00A65384">
        <w:rPr>
          <w:rStyle w:val="Char4"/>
          <w:rFonts w:hint="cs"/>
          <w:rtl/>
        </w:rPr>
        <w:t>اما بعد:</w:t>
      </w:r>
      <w:bookmarkEnd w:id="26"/>
    </w:p>
    <w:p w:rsidR="00A65384" w:rsidRPr="00A65384" w:rsidRDefault="00A65384" w:rsidP="008B5DA8">
      <w:pPr>
        <w:widowControl w:val="0"/>
        <w:ind w:firstLine="284"/>
        <w:jc w:val="both"/>
        <w:rPr>
          <w:rStyle w:val="Char4"/>
          <w:rtl/>
        </w:rPr>
      </w:pPr>
      <w:bookmarkStart w:id="27" w:name="_Toc304988796"/>
      <w:r w:rsidRPr="00A65384">
        <w:rPr>
          <w:rStyle w:val="Char4"/>
          <w:rFonts w:hint="cs"/>
          <w:rtl/>
        </w:rPr>
        <w:t>در دینِ خداوند خود و دیگران را نصیحت و اندرزدادن بر هر مسلمانی واجب است، چنانکه پیام‌آور گرانقدر اسلام محمد</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می‌فرماید: </w:t>
      </w:r>
      <w:r w:rsidRPr="00821016">
        <w:rPr>
          <w:rFonts w:ascii="Traditional Arabic" w:hAnsi="Traditional Arabic" w:cs="Traditional Arabic"/>
          <w:rtl/>
        </w:rPr>
        <w:t>«</w:t>
      </w:r>
      <w:r w:rsidRPr="00A65384">
        <w:rPr>
          <w:rStyle w:val="Char3"/>
          <w:rtl/>
        </w:rPr>
        <w:t>الدين النصيحة</w:t>
      </w:r>
      <w:r w:rsidRPr="00821016">
        <w:rPr>
          <w:rFonts w:ascii="Traditional Arabic" w:hAnsi="Traditional Arabic" w:cs="Traditional Arabic"/>
          <w:rtl/>
        </w:rPr>
        <w:t>»</w:t>
      </w:r>
      <w:r w:rsidRPr="00A65384">
        <w:rPr>
          <w:rStyle w:val="Char4"/>
          <w:rFonts w:hint="cs"/>
          <w:vertAlign w:val="superscript"/>
          <w:rtl/>
        </w:rPr>
        <w:t>(</w:t>
      </w:r>
      <w:r w:rsidRPr="00A65384">
        <w:rPr>
          <w:rStyle w:val="Char4"/>
          <w:vertAlign w:val="superscript"/>
          <w:rtl/>
        </w:rPr>
        <w:footnoteReference w:id="1"/>
      </w:r>
      <w:r w:rsidRPr="00A65384">
        <w:rPr>
          <w:rStyle w:val="Char4"/>
          <w:rFonts w:hint="cs"/>
          <w:vertAlign w:val="superscript"/>
          <w:rtl/>
        </w:rPr>
        <w:t>)</w:t>
      </w:r>
      <w:r w:rsidRPr="00A65384">
        <w:rPr>
          <w:rStyle w:val="Char4"/>
          <w:rFonts w:hint="cs"/>
          <w:rtl/>
        </w:rPr>
        <w:t xml:space="preserve">. </w:t>
      </w:r>
      <w:r w:rsidRPr="00821016">
        <w:rPr>
          <w:rFonts w:ascii="Traditional Arabic" w:hAnsi="Traditional Arabic" w:cs="Traditional Arabic"/>
          <w:sz w:val="26"/>
          <w:szCs w:val="26"/>
          <w:rtl/>
        </w:rPr>
        <w:t>«</w:t>
      </w:r>
      <w:r w:rsidRPr="00A65384">
        <w:rPr>
          <w:rStyle w:val="Chard"/>
          <w:rFonts w:hint="cs"/>
          <w:rtl/>
        </w:rPr>
        <w:t>دین نصیحت است</w:t>
      </w:r>
      <w:r w:rsidRPr="00821016">
        <w:rPr>
          <w:rFonts w:ascii="Traditional Arabic" w:hAnsi="Traditional Arabic" w:cs="Traditional Arabic"/>
          <w:sz w:val="26"/>
          <w:szCs w:val="26"/>
          <w:rtl/>
          <w:lang w:bidi="fa-IR"/>
        </w:rPr>
        <w:t>»</w:t>
      </w:r>
      <w:r w:rsidRPr="00A65384">
        <w:rPr>
          <w:rStyle w:val="Char4"/>
          <w:rFonts w:hint="cs"/>
          <w:rtl/>
        </w:rPr>
        <w:t xml:space="preserve">. یاران عرض کردند: ای پیام‌آور الهی، برای چه کسی؟ فرمود: </w:t>
      </w:r>
      <w:r>
        <w:rPr>
          <w:rFonts w:ascii="B Lotus" w:hAnsi="B Lotus" w:cs="Traditional Arabic" w:hint="cs"/>
          <w:rtl/>
        </w:rPr>
        <w:t>«</w:t>
      </w:r>
      <w:r w:rsidRPr="00A65384">
        <w:rPr>
          <w:rStyle w:val="Char3"/>
          <w:rtl/>
        </w:rPr>
        <w:t>لله، ولكتابه، ولرسوله ولأمة ال</w:t>
      </w:r>
      <w:r w:rsidR="008B5DA8">
        <w:rPr>
          <w:rStyle w:val="Char3"/>
          <w:rFonts w:hint="cs"/>
          <w:rtl/>
        </w:rPr>
        <w:t>ـ</w:t>
      </w:r>
      <w:r w:rsidRPr="00A65384">
        <w:rPr>
          <w:rStyle w:val="Char3"/>
          <w:rtl/>
        </w:rPr>
        <w:t>مسلمين وعامتهم</w:t>
      </w:r>
      <w:r w:rsidRPr="00821016">
        <w:rPr>
          <w:rFonts w:ascii="Traditional Arabic" w:hAnsi="Traditional Arabic" w:cs="Traditional Arabic"/>
          <w:rtl/>
        </w:rPr>
        <w:t>»</w:t>
      </w:r>
      <w:r w:rsidRPr="00A65384">
        <w:rPr>
          <w:rStyle w:val="Char4"/>
          <w:rFonts w:hint="cs"/>
          <w:vertAlign w:val="superscript"/>
          <w:rtl/>
        </w:rPr>
        <w:t>(</w:t>
      </w:r>
      <w:r w:rsidRPr="00A65384">
        <w:rPr>
          <w:rStyle w:val="Char4"/>
          <w:vertAlign w:val="superscript"/>
          <w:rtl/>
        </w:rPr>
        <w:footnoteReference w:id="2"/>
      </w:r>
      <w:r w:rsidRPr="00A65384">
        <w:rPr>
          <w:rStyle w:val="Char4"/>
          <w:rFonts w:hint="cs"/>
          <w:vertAlign w:val="superscript"/>
          <w:rtl/>
        </w:rPr>
        <w:t>)</w:t>
      </w:r>
      <w:r w:rsidRPr="00A65384">
        <w:rPr>
          <w:rStyle w:val="Char4"/>
          <w:rFonts w:hint="cs"/>
          <w:rtl/>
        </w:rPr>
        <w:t>.</w:t>
      </w:r>
      <w:bookmarkEnd w:id="27"/>
      <w:r w:rsidRPr="00A65384">
        <w:rPr>
          <w:rStyle w:val="Char4"/>
          <w:rFonts w:hint="cs"/>
          <w:rtl/>
        </w:rPr>
        <w:t xml:space="preserve"> </w:t>
      </w:r>
      <w:bookmarkStart w:id="28" w:name="_Toc304988797"/>
      <w:r w:rsidRPr="00A65384">
        <w:rPr>
          <w:rStyle w:val="Char4"/>
          <w:rFonts w:hint="cs"/>
          <w:rtl/>
        </w:rPr>
        <w:t xml:space="preserve">یعنی: </w:t>
      </w:r>
      <w:r w:rsidRPr="00821016">
        <w:rPr>
          <w:rFonts w:ascii="Traditional Arabic" w:hAnsi="Traditional Arabic" w:cs="Traditional Arabic"/>
          <w:sz w:val="26"/>
          <w:szCs w:val="26"/>
          <w:rtl/>
        </w:rPr>
        <w:t>«</w:t>
      </w:r>
      <w:r w:rsidRPr="00A65384">
        <w:rPr>
          <w:rStyle w:val="Chard"/>
          <w:rFonts w:hint="cs"/>
          <w:rtl/>
        </w:rPr>
        <w:t>برای خاطر خداوند، کتاب او، رسول گرانقدرش و پیشوایان و عموم مسلمانان</w:t>
      </w:r>
      <w:r w:rsidRPr="00821016">
        <w:rPr>
          <w:rFonts w:ascii="Traditional Arabic" w:hAnsi="Traditional Arabic" w:cs="Traditional Arabic"/>
          <w:sz w:val="26"/>
          <w:szCs w:val="26"/>
          <w:rtl/>
        </w:rPr>
        <w:t>»</w:t>
      </w:r>
      <w:r w:rsidRPr="00A65384">
        <w:rPr>
          <w:rStyle w:val="Char4"/>
          <w:rFonts w:hint="cs"/>
          <w:rtl/>
        </w:rPr>
        <w:t>.</w:t>
      </w:r>
      <w:bookmarkEnd w:id="28"/>
    </w:p>
    <w:p w:rsidR="00A65384" w:rsidRPr="00A65384" w:rsidRDefault="00A65384" w:rsidP="008B5DA8">
      <w:pPr>
        <w:ind w:firstLine="284"/>
        <w:jc w:val="both"/>
        <w:rPr>
          <w:rStyle w:val="Char4"/>
          <w:spacing w:val="-4"/>
          <w:rtl/>
        </w:rPr>
      </w:pPr>
      <w:bookmarkStart w:id="29" w:name="_Toc304988798"/>
      <w:r w:rsidRPr="00A65384">
        <w:rPr>
          <w:rStyle w:val="Char4"/>
          <w:rFonts w:hint="cs"/>
          <w:spacing w:val="-4"/>
          <w:rtl/>
        </w:rPr>
        <w:t>جریر بن عبدالله، صحابی گرانقدر پیامبر راستین الهی می‌گوید: «بر اقامه</w:t>
      </w:r>
      <w:r w:rsidRPr="00A65384">
        <w:rPr>
          <w:rStyle w:val="Char4"/>
          <w:spacing w:val="-4"/>
          <w:rtl/>
        </w:rPr>
        <w:softHyphen/>
      </w:r>
      <w:r w:rsidRPr="00A65384">
        <w:rPr>
          <w:rStyle w:val="Char4"/>
          <w:rFonts w:hint="cs"/>
          <w:spacing w:val="-4"/>
          <w:rtl/>
        </w:rPr>
        <w:t xml:space="preserve">ی نماز، پرداخت زکات و اندرزگفتن به هر شخص مسلمانی با رسول خدا </w:t>
      </w:r>
      <w:r w:rsidRPr="00A65384">
        <w:rPr>
          <w:rStyle w:val="Char4"/>
          <w:rFonts w:hint="cs"/>
          <w:spacing w:val="-4"/>
          <w:rtl/>
        </w:rPr>
        <w:sym w:font="AGA Arabesque" w:char="F072"/>
      </w:r>
      <w:r w:rsidRPr="00A65384">
        <w:rPr>
          <w:rStyle w:val="Char4"/>
          <w:rFonts w:hint="cs"/>
          <w:spacing w:val="-4"/>
          <w:rtl/>
        </w:rPr>
        <w:t xml:space="preserve"> بیعت نمودم»</w:t>
      </w:r>
      <w:r w:rsidRPr="00A65384">
        <w:rPr>
          <w:rStyle w:val="Char4"/>
          <w:rFonts w:hint="cs"/>
          <w:spacing w:val="-4"/>
          <w:vertAlign w:val="superscript"/>
          <w:rtl/>
        </w:rPr>
        <w:t>(</w:t>
      </w:r>
      <w:r w:rsidRPr="00A65384">
        <w:rPr>
          <w:rStyle w:val="Char4"/>
          <w:spacing w:val="-4"/>
          <w:vertAlign w:val="superscript"/>
          <w:rtl/>
        </w:rPr>
        <w:footnoteReference w:id="3"/>
      </w:r>
      <w:r w:rsidRPr="00A65384">
        <w:rPr>
          <w:rStyle w:val="Char4"/>
          <w:rFonts w:hint="cs"/>
          <w:spacing w:val="-4"/>
          <w:vertAlign w:val="superscript"/>
          <w:rtl/>
        </w:rPr>
        <w:t>)</w:t>
      </w:r>
      <w:r w:rsidRPr="00A65384">
        <w:rPr>
          <w:rStyle w:val="Char4"/>
          <w:rFonts w:hint="cs"/>
          <w:spacing w:val="-4"/>
          <w:rtl/>
        </w:rPr>
        <w:t>.</w:t>
      </w:r>
      <w:bookmarkEnd w:id="29"/>
    </w:p>
    <w:p w:rsidR="00A65384" w:rsidRPr="00A65384" w:rsidRDefault="00A65384" w:rsidP="008B5DA8">
      <w:pPr>
        <w:ind w:firstLine="284"/>
        <w:jc w:val="both"/>
        <w:rPr>
          <w:rStyle w:val="Char4"/>
          <w:rtl/>
        </w:rPr>
      </w:pPr>
      <w:bookmarkStart w:id="30" w:name="_Toc304988799"/>
      <w:r w:rsidRPr="00A65384">
        <w:rPr>
          <w:rStyle w:val="Char4"/>
          <w:rFonts w:hint="cs"/>
          <w:rtl/>
        </w:rPr>
        <w:t xml:space="preserve">با کمال تأسف باید این حقیقت را اقرار کنیم که در روزگار ما، </w:t>
      </w:r>
      <w:r>
        <w:rPr>
          <w:rStyle w:val="Char4"/>
          <w:rFonts w:hint="cs"/>
          <w:rtl/>
        </w:rPr>
        <w:t xml:space="preserve">یک </w:t>
      </w:r>
      <w:r w:rsidRPr="00A65384">
        <w:rPr>
          <w:rStyle w:val="Char4"/>
          <w:rFonts w:hint="cs"/>
          <w:rtl/>
        </w:rPr>
        <w:t xml:space="preserve">امر ناپسند بزرگ، ترک نماز جماعت، خصوصاً در نماز صبح در میان مسلمانان شایع شده است و به علت انتشار این امر کار به جایی انجامیده که گروه بسیاری از مسلمانان ترک نماز جماعت را ناپسند نمی‌شمارند و حضور در صفوف نماز جماعت را واجب نمی‌دانند </w:t>
      </w:r>
      <w:r>
        <w:rPr>
          <w:rFonts w:ascii="B Lotus" w:hAnsi="B Lotus" w:cs="Traditional Arabic" w:hint="cs"/>
          <w:rtl/>
        </w:rPr>
        <w:t>«</w:t>
      </w:r>
      <w:r w:rsidRPr="00A65384">
        <w:rPr>
          <w:rStyle w:val="Char1"/>
          <w:rtl/>
        </w:rPr>
        <w:t>لَا حَوْلَ وَلَا قُوَّةَ إِلَّا بِاللَّ</w:t>
      </w:r>
      <w:r w:rsidRPr="00A65384">
        <w:rPr>
          <w:rStyle w:val="Char1"/>
          <w:rFonts w:hint="cs"/>
          <w:rtl/>
        </w:rPr>
        <w:t>ـ</w:t>
      </w:r>
      <w:r w:rsidRPr="00A65384">
        <w:rPr>
          <w:rStyle w:val="Char1"/>
          <w:rtl/>
        </w:rPr>
        <w:t>هِ الْعَلِيِّ الْعَظِيمِ</w:t>
      </w:r>
      <w:r>
        <w:rPr>
          <w:rFonts w:ascii="Traditional Arabic" w:hAnsi="Traditional Arabic" w:cs="Traditional Arabic" w:hint="cs"/>
          <w:rtl/>
        </w:rPr>
        <w:t>»</w:t>
      </w:r>
      <w:r w:rsidRPr="00A65384">
        <w:rPr>
          <w:rStyle w:val="Char4"/>
          <w:rFonts w:hint="cs"/>
          <w:rtl/>
        </w:rPr>
        <w:t>.</w:t>
      </w:r>
      <w:bookmarkEnd w:id="30"/>
    </w:p>
    <w:p w:rsidR="00A65384" w:rsidRPr="00A65384" w:rsidRDefault="00A65384" w:rsidP="008B5DA8">
      <w:pPr>
        <w:spacing w:line="242" w:lineRule="auto"/>
        <w:ind w:firstLine="284"/>
        <w:jc w:val="both"/>
        <w:rPr>
          <w:rStyle w:val="Char4"/>
          <w:rtl/>
        </w:rPr>
      </w:pPr>
      <w:bookmarkStart w:id="31" w:name="_Toc304988800"/>
      <w:r w:rsidRPr="00A65384">
        <w:rPr>
          <w:rStyle w:val="Char4"/>
          <w:rFonts w:hint="cs"/>
          <w:rtl/>
        </w:rPr>
        <w:t>با این حال، آنان برادران دینی و اعتقادی ما هستند و اندرزدادن آنان بر هر مسلمانی واجب است پس علیرغم قلت بضاعت خویش نیکو دیدم در این امر بزرگ شرکت جویم، بدان امید که خداوند کریم ما را نیز از زمره</w:t>
      </w:r>
      <w:r w:rsidRPr="00A65384">
        <w:rPr>
          <w:rStyle w:val="Char4"/>
          <w:rtl/>
        </w:rPr>
        <w:softHyphen/>
      </w:r>
      <w:r>
        <w:rPr>
          <w:rStyle w:val="Char4"/>
          <w:rFonts w:hint="cs"/>
          <w:rtl/>
        </w:rPr>
        <w:t>ی</w:t>
      </w:r>
      <w:r w:rsidRPr="00A65384">
        <w:rPr>
          <w:rStyle w:val="Char4"/>
          <w:rFonts w:hint="cs"/>
          <w:rtl/>
        </w:rPr>
        <w:t xml:space="preserve"> دعوتگران به سوی خویش آمرین به معروف و بازدارندگان از منکر قرار دهد.</w:t>
      </w:r>
      <w:bookmarkEnd w:id="31"/>
    </w:p>
    <w:p w:rsidR="00A65384" w:rsidRPr="008B5DA8" w:rsidRDefault="00A65384" w:rsidP="008B5DA8">
      <w:pPr>
        <w:spacing w:line="242" w:lineRule="auto"/>
        <w:ind w:firstLine="284"/>
        <w:jc w:val="both"/>
        <w:rPr>
          <w:rStyle w:val="Char4"/>
          <w:spacing w:val="-4"/>
          <w:rtl/>
        </w:rPr>
      </w:pPr>
      <w:r w:rsidRPr="008B5DA8">
        <w:rPr>
          <w:rStyle w:val="Char4"/>
          <w:rFonts w:hint="cs"/>
          <w:spacing w:val="-4"/>
          <w:rtl/>
        </w:rPr>
        <w:t xml:space="preserve">سعی ما در این نوشتار بر آن بوده است، حکم نماز جماعت، دلایل شرعی آن از قرآن کریم و سنت پاک نبوی </w:t>
      </w:r>
      <w:r w:rsidRPr="008B5DA8">
        <w:rPr>
          <w:rStyle w:val="Char4"/>
          <w:rFonts w:hint="cs"/>
          <w:spacing w:val="-4"/>
          <w:rtl/>
        </w:rPr>
        <w:sym w:font="AGA Arabesque" w:char="F072"/>
      </w:r>
      <w:r w:rsidRPr="008B5DA8">
        <w:rPr>
          <w:rStyle w:val="Char4"/>
          <w:rFonts w:hint="cs"/>
          <w:spacing w:val="-4"/>
          <w:rtl/>
        </w:rPr>
        <w:t xml:space="preserve"> و گفتار اصحاب رضوان الله علیهم اجمعین را از نظر بگذرانیم، سپس به شبهه‌ای پاسخ می‌گوییم، و بعد بعضی از فضایل نماز جماعت را بیان می‌کنیم، آنگاه ترک‌کنندگان این امر مشروع را مورد ندا قرار می‌دهیم و موانعی که تارکان را دامنگیر می‌شود، یادآور می‌شویم و توبه‌کنندگان را نوید می‌دهیم، </w:t>
      </w:r>
      <w:bookmarkStart w:id="32" w:name="_Toc304988802"/>
      <w:r w:rsidRPr="008B5DA8">
        <w:rPr>
          <w:rStyle w:val="Char4"/>
          <w:rFonts w:hint="cs"/>
          <w:spacing w:val="-4"/>
          <w:rtl/>
        </w:rPr>
        <w:t>آنگاه اسبابی که مسلمان را جهت حضور در صفوف نماز جماعت یاری می‌دهد، ذکر می‌کنیم.</w:t>
      </w:r>
      <w:bookmarkEnd w:id="32"/>
    </w:p>
    <w:p w:rsidR="00A65384" w:rsidRPr="00A65384" w:rsidRDefault="00A65384" w:rsidP="008B5DA8">
      <w:pPr>
        <w:spacing w:line="242" w:lineRule="auto"/>
        <w:ind w:firstLine="284"/>
        <w:jc w:val="both"/>
        <w:rPr>
          <w:rStyle w:val="Char4"/>
          <w:spacing w:val="-2"/>
          <w:rtl/>
        </w:rPr>
      </w:pPr>
      <w:bookmarkStart w:id="33" w:name="_Toc304988803"/>
      <w:r w:rsidRPr="00A65384">
        <w:rPr>
          <w:rStyle w:val="Char4"/>
          <w:rFonts w:hint="cs"/>
          <w:spacing w:val="-2"/>
          <w:rtl/>
        </w:rPr>
        <w:t>تلاش ما بر این بوده است که روشی واضح و آشکار در پیش گیریم، تا این که برای همگان مفید افتد، اینک از بارگاه الهی به واسطه نام‌های نیکو و صفات عالیه‌اش خاضعانه خواهانم که نگارش این سطور را خالصانه برای کسب خشنودی و رضایت خویش و قابل استفاده برای دیگران قرار دارد و به بارگاه ربوبی‌اش مقبول افتد.</w:t>
      </w:r>
      <w:bookmarkEnd w:id="33"/>
    </w:p>
    <w:p w:rsidR="00A65384" w:rsidRPr="00A65384" w:rsidRDefault="00A65384" w:rsidP="008B5DA8">
      <w:pPr>
        <w:pStyle w:val="a8"/>
        <w:rPr>
          <w:rtl/>
        </w:rPr>
      </w:pPr>
      <w:bookmarkStart w:id="34" w:name="_Toc304988804"/>
      <w:r w:rsidRPr="00A65384">
        <w:rPr>
          <w:rFonts w:hint="cs"/>
          <w:rtl/>
        </w:rPr>
        <w:t>نیز از خداوند سبحان خواستارم، همه</w:t>
      </w:r>
      <w:r w:rsidRPr="00A65384">
        <w:rPr>
          <w:rtl/>
        </w:rPr>
        <w:softHyphen/>
      </w:r>
      <w:r w:rsidRPr="00A65384">
        <w:rPr>
          <w:rFonts w:hint="cs"/>
          <w:rtl/>
        </w:rPr>
        <w:t>ی کسانی را که به نحوی در چاپ و پخش این رساله</w:t>
      </w:r>
      <w:r w:rsidRPr="00A65384">
        <w:rPr>
          <w:rtl/>
        </w:rPr>
        <w:softHyphen/>
      </w:r>
      <w:r w:rsidRPr="00A65384">
        <w:rPr>
          <w:rFonts w:hint="cs"/>
          <w:rtl/>
        </w:rPr>
        <w:t>، شرکت داشته‌اند، جزای خیر عنایت کند که حضرتش بخشاینده‌ترین اجابت‌کنندگان و بهترین برآوردنده</w:t>
      </w:r>
      <w:r w:rsidRPr="00A65384">
        <w:rPr>
          <w:rtl/>
        </w:rPr>
        <w:softHyphen/>
      </w:r>
      <w:r w:rsidRPr="00A65384">
        <w:rPr>
          <w:rFonts w:hint="cs"/>
          <w:rtl/>
        </w:rPr>
        <w:t>ی نیازهاست و سلام و رحمتش بر محمد، بنده و فرستاده</w:t>
      </w:r>
      <w:r w:rsidRPr="00A65384">
        <w:rPr>
          <w:rtl/>
        </w:rPr>
        <w:softHyphen/>
      </w:r>
      <w:r w:rsidRPr="00A65384">
        <w:rPr>
          <w:rFonts w:hint="cs"/>
          <w:rtl/>
        </w:rPr>
        <w:t>ی او و همه</w:t>
      </w:r>
      <w:r w:rsidRPr="00A65384">
        <w:rPr>
          <w:rtl/>
        </w:rPr>
        <w:softHyphen/>
      </w:r>
      <w:r w:rsidRPr="00A65384">
        <w:rPr>
          <w:rFonts w:hint="cs"/>
          <w:rtl/>
        </w:rPr>
        <w:t>ی آل و اصحاب او باد.</w:t>
      </w:r>
      <w:bookmarkEnd w:id="34"/>
    </w:p>
    <w:p w:rsidR="00A65384" w:rsidRDefault="00A65384" w:rsidP="00A65384">
      <w:pPr>
        <w:pStyle w:val="af0"/>
        <w:rPr>
          <w:rFonts w:cs="Traditional Arabic"/>
          <w:b/>
          <w:bCs/>
          <w:rtl/>
        </w:rPr>
        <w:sectPr w:rsidR="00A65384" w:rsidSect="00BC681B">
          <w:footnotePr>
            <w:numRestart w:val="eachPage"/>
          </w:footnotePr>
          <w:pgSz w:w="7938" w:h="11907" w:code="9"/>
          <w:pgMar w:top="1021" w:right="851" w:bottom="737" w:left="851" w:header="454" w:footer="0" w:gutter="0"/>
          <w:cols w:space="708"/>
          <w:titlePg/>
          <w:bidi/>
          <w:rtlGutter/>
          <w:docGrid w:linePitch="381"/>
        </w:sectPr>
      </w:pPr>
    </w:p>
    <w:p w:rsidR="00A65384" w:rsidRPr="001A4062" w:rsidRDefault="00A65384" w:rsidP="00A65384">
      <w:pPr>
        <w:pStyle w:val="a1"/>
        <w:spacing w:line="235" w:lineRule="auto"/>
        <w:rPr>
          <w:rtl/>
        </w:rPr>
      </w:pPr>
      <w:bookmarkStart w:id="35" w:name="_Toc304988805"/>
      <w:bookmarkStart w:id="36" w:name="_Toc317024552"/>
      <w:bookmarkStart w:id="37" w:name="_Toc372061265"/>
      <w:bookmarkStart w:id="38" w:name="_Toc391818536"/>
      <w:r w:rsidRPr="001A4062">
        <w:rPr>
          <w:rFonts w:hint="cs"/>
          <w:rtl/>
        </w:rPr>
        <w:t>نماز جماعت</w:t>
      </w:r>
      <w:bookmarkEnd w:id="35"/>
      <w:bookmarkEnd w:id="36"/>
      <w:bookmarkEnd w:id="37"/>
      <w:bookmarkEnd w:id="38"/>
    </w:p>
    <w:p w:rsidR="00A65384" w:rsidRPr="00A65384" w:rsidRDefault="00A65384" w:rsidP="00A65384">
      <w:pPr>
        <w:pStyle w:val="a4"/>
        <w:spacing w:line="235" w:lineRule="auto"/>
        <w:rPr>
          <w:rtl/>
        </w:rPr>
      </w:pPr>
      <w:bookmarkStart w:id="39" w:name="_Toc304988806"/>
      <w:r w:rsidRPr="00A65384">
        <w:rPr>
          <w:rtl/>
        </w:rPr>
        <w:t>الحمد لله، والصلاة والسلام على رسول الله وعلى آله وصحبه ومن اهتدى بهداه وبعد:</w:t>
      </w:r>
      <w:bookmarkEnd w:id="39"/>
    </w:p>
    <w:p w:rsidR="00A65384" w:rsidRPr="00A65384" w:rsidRDefault="00A65384" w:rsidP="008B5DA8">
      <w:pPr>
        <w:spacing w:line="250" w:lineRule="auto"/>
        <w:ind w:firstLine="284"/>
        <w:jc w:val="both"/>
        <w:rPr>
          <w:rStyle w:val="Char4"/>
          <w:rtl/>
        </w:rPr>
      </w:pPr>
      <w:bookmarkStart w:id="40" w:name="_Toc304988807"/>
      <w:r w:rsidRPr="00A65384">
        <w:rPr>
          <w:rStyle w:val="Char4"/>
          <w:rFonts w:hint="cs"/>
          <w:rtl/>
        </w:rPr>
        <w:t>برادر گرانقدر... و برادر حبیب من، ای کسی که تو را به هنگام ادای نماز با مردانی که هیچ تجارت و خرید و فروشی آنان را از ذکر الهی، برپا داشتن نماز و پرداخت زکات باز نمی‌دارد و از روزی که دل‌ها و دیدگان در آن روز دگرگون می‌شوند، پروا دارند قرین نمی‌بینم.</w:t>
      </w:r>
      <w:bookmarkEnd w:id="40"/>
    </w:p>
    <w:p w:rsidR="00A65384" w:rsidRPr="008B5DA8" w:rsidRDefault="00A65384" w:rsidP="008B5DA8">
      <w:pPr>
        <w:ind w:firstLine="284"/>
        <w:jc w:val="both"/>
        <w:rPr>
          <w:rStyle w:val="Char4"/>
          <w:spacing w:val="-4"/>
          <w:rtl/>
        </w:rPr>
      </w:pPr>
      <w:bookmarkStart w:id="41" w:name="_Toc304988808"/>
      <w:r w:rsidRPr="008B5DA8">
        <w:rPr>
          <w:rStyle w:val="Char4"/>
          <w:rFonts w:hint="cs"/>
          <w:spacing w:val="-4"/>
          <w:rtl/>
        </w:rPr>
        <w:t xml:space="preserve">برادر گرامی، ای کسی که در خوابی عمیق فرو رفته‌ای در حالی که </w:t>
      </w:r>
      <w:r w:rsidRPr="008B5DA8">
        <w:rPr>
          <w:rFonts w:ascii="Traditional Arabic" w:hAnsi="Traditional Arabic" w:cs="Traditional Arabic"/>
          <w:spacing w:val="-4"/>
          <w:rtl/>
        </w:rPr>
        <w:t>«</w:t>
      </w:r>
      <w:r w:rsidRPr="008B5DA8">
        <w:rPr>
          <w:rStyle w:val="Char1"/>
          <w:spacing w:val="-4"/>
          <w:rtl/>
        </w:rPr>
        <w:t>حَيَّ عَلَى الصَّلَاةِ... حَيَّ عَلَى الْفَلَاحِ</w:t>
      </w:r>
      <w:r w:rsidRPr="008B5DA8">
        <w:rPr>
          <w:rFonts w:ascii="Traditional Arabic" w:hAnsi="Traditional Arabic" w:cs="Traditional Arabic"/>
          <w:spacing w:val="-4"/>
          <w:rtl/>
        </w:rPr>
        <w:t>»</w:t>
      </w:r>
      <w:r w:rsidRPr="008B5DA8">
        <w:rPr>
          <w:rStyle w:val="Char4"/>
          <w:rFonts w:hint="cs"/>
          <w:spacing w:val="-4"/>
          <w:rtl/>
        </w:rPr>
        <w:t xml:space="preserve"> بر بلندای مناره‌های مسجد در گستره</w:t>
      </w:r>
      <w:r w:rsidRPr="008B5DA8">
        <w:rPr>
          <w:rStyle w:val="Char4"/>
          <w:spacing w:val="-4"/>
          <w:rtl/>
        </w:rPr>
        <w:softHyphen/>
      </w:r>
      <w:r w:rsidRPr="008B5DA8">
        <w:rPr>
          <w:rStyle w:val="Char4"/>
          <w:rFonts w:hint="cs"/>
          <w:spacing w:val="-4"/>
          <w:rtl/>
        </w:rPr>
        <w:t>ی شهر و روستا اوج می‌گیرد، غفلت را از سر می‌پراند و به سوی مناجات با خداوند جهان در خانه‌هایی که حضرتش مجاز داشته است که بنا گردند تا نام مبارک او در آن یاد شود، فرا می‌خواند.</w:t>
      </w:r>
      <w:bookmarkEnd w:id="41"/>
    </w:p>
    <w:p w:rsidR="00A65384" w:rsidRPr="00A65384" w:rsidRDefault="00A65384" w:rsidP="008B5DA8">
      <w:pPr>
        <w:widowControl w:val="0"/>
        <w:spacing w:line="250" w:lineRule="auto"/>
        <w:ind w:firstLine="284"/>
        <w:jc w:val="both"/>
        <w:rPr>
          <w:rStyle w:val="Char4"/>
          <w:rtl/>
        </w:rPr>
      </w:pPr>
      <w:bookmarkStart w:id="42" w:name="_Toc304988809"/>
      <w:r w:rsidRPr="00A65384">
        <w:rPr>
          <w:rStyle w:val="Char4"/>
          <w:rFonts w:hint="cs"/>
          <w:rtl/>
        </w:rPr>
        <w:t>برادر جان... آیا می‌توانم آرزومند باشم به این که قلبت را برای این نوشتاری که یکی از برادران نصیحت‌گر و مهربانت می‌نویسد بگشایی؟</w:t>
      </w:r>
      <w:bookmarkEnd w:id="42"/>
    </w:p>
    <w:p w:rsidR="00A65384" w:rsidRPr="00A65384" w:rsidRDefault="00A65384" w:rsidP="008B5DA8">
      <w:pPr>
        <w:widowControl w:val="0"/>
        <w:spacing w:line="250" w:lineRule="auto"/>
        <w:ind w:firstLine="284"/>
        <w:jc w:val="both"/>
        <w:rPr>
          <w:rStyle w:val="Char4"/>
          <w:rtl/>
        </w:rPr>
      </w:pPr>
      <w:bookmarkStart w:id="43" w:name="_Toc304988810"/>
      <w:r w:rsidRPr="00A65384">
        <w:rPr>
          <w:rStyle w:val="Char4"/>
          <w:rFonts w:hint="cs"/>
          <w:rtl/>
        </w:rPr>
        <w:t xml:space="preserve">برادرم! </w:t>
      </w:r>
      <w:r w:rsidRPr="00821016">
        <w:rPr>
          <w:rFonts w:ascii="Traditional Arabic" w:hAnsi="Traditional Arabic" w:cs="Traditional Arabic"/>
          <w:rtl/>
        </w:rPr>
        <w:t>﴿</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لنَّف</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rtl/>
        </w:rPr>
        <w:t xml:space="preserve"> </w:t>
      </w:r>
      <w:r>
        <w:rPr>
          <w:rFonts w:ascii="KFGQPC Uthmanic Script HAFS" w:cs="KFGQPC Uthmanic Script HAFS" w:hint="eastAsia"/>
          <w:rtl/>
        </w:rPr>
        <w:t>لَأَمَّارَةُ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لسُّو</w:t>
      </w:r>
      <w:r>
        <w:rPr>
          <w:rFonts w:ascii="KFGQPC Uthmanic Script HAFS" w:cs="KFGQPC Uthmanic Script HAFS" w:hint="cs"/>
          <w:rtl/>
        </w:rPr>
        <w:t>ٓ</w:t>
      </w:r>
      <w:r>
        <w:rPr>
          <w:rFonts w:ascii="KFGQPC Uthmanic Script HAFS" w:cs="KFGQPC Uthmanic Script HAFS" w:hint="eastAsia"/>
          <w:rtl/>
        </w:rPr>
        <w:t>ءِ</w:t>
      </w:r>
      <w:r w:rsidRPr="008A3361">
        <w:rPr>
          <w:rFonts w:ascii="Traditional Arabic" w:hAnsi="Traditional Arabic" w:cs="Traditional Arabic"/>
          <w:rtl/>
        </w:rPr>
        <w:t>﴾</w:t>
      </w:r>
      <w:r w:rsidRPr="00A65384">
        <w:rPr>
          <w:rStyle w:val="Char4"/>
          <w:rFonts w:hint="cs"/>
          <w:vertAlign w:val="superscript"/>
          <w:rtl/>
        </w:rPr>
        <w:t>(</w:t>
      </w:r>
      <w:r w:rsidRPr="00A65384">
        <w:rPr>
          <w:rStyle w:val="Char4"/>
          <w:vertAlign w:val="superscript"/>
          <w:rtl/>
        </w:rPr>
        <w:footnoteReference w:id="4"/>
      </w:r>
      <w:r w:rsidRPr="00A65384">
        <w:rPr>
          <w:rStyle w:val="Char4"/>
          <w:rFonts w:hint="cs"/>
          <w:vertAlign w:val="superscript"/>
          <w:rtl/>
        </w:rPr>
        <w:t>)</w:t>
      </w:r>
      <w:r w:rsidRPr="00A65384">
        <w:rPr>
          <w:rStyle w:val="Char4"/>
          <w:rFonts w:hint="cs"/>
          <w:rtl/>
        </w:rPr>
        <w:t xml:space="preserve"> و به</w:t>
      </w:r>
      <w:r w:rsidRPr="00A65384">
        <w:rPr>
          <w:rStyle w:val="Char4"/>
          <w:rFonts w:hint="eastAsia"/>
          <w:rtl/>
        </w:rPr>
        <w:t>‌</w:t>
      </w:r>
      <w:r w:rsidRPr="00A65384">
        <w:rPr>
          <w:rStyle w:val="Char4"/>
          <w:rFonts w:hint="cs"/>
          <w:rtl/>
        </w:rPr>
        <w:t>‌سوی سستی و تنبلی فرا می‌خواند، اما رحمت الهی کالایی بس گرانبهاست که تن پروران بدان نمی‌رسند.</w:t>
      </w:r>
      <w:bookmarkEnd w:id="43"/>
    </w:p>
    <w:tbl>
      <w:tblPr>
        <w:bidiVisual/>
        <w:tblW w:w="0" w:type="auto"/>
        <w:tblInd w:w="79" w:type="dxa"/>
        <w:tblLook w:val="04A0" w:firstRow="1" w:lastRow="0" w:firstColumn="1" w:lastColumn="0" w:noHBand="0" w:noVBand="1"/>
      </w:tblPr>
      <w:tblGrid>
        <w:gridCol w:w="2876"/>
        <w:gridCol w:w="497"/>
        <w:gridCol w:w="2892"/>
      </w:tblGrid>
      <w:tr w:rsidR="00A65384" w:rsidRPr="00A65384" w:rsidTr="00A65384">
        <w:tc>
          <w:tcPr>
            <w:tcW w:w="2876" w:type="dxa"/>
          </w:tcPr>
          <w:p w:rsidR="00A65384" w:rsidRPr="00A65384" w:rsidRDefault="00A65384" w:rsidP="008B5DA8">
            <w:pPr>
              <w:pStyle w:val="a4"/>
              <w:spacing w:line="250" w:lineRule="auto"/>
              <w:ind w:firstLine="0"/>
              <w:rPr>
                <w:rStyle w:val="Char4"/>
                <w:sz w:val="2"/>
                <w:szCs w:val="2"/>
                <w:rtl/>
              </w:rPr>
            </w:pPr>
            <w:bookmarkStart w:id="44" w:name="_Toc304988811"/>
            <w:r>
              <w:rPr>
                <w:rStyle w:val="Char4"/>
                <w:rtl/>
              </w:rPr>
              <w:t>ی</w:t>
            </w:r>
            <w:r w:rsidRPr="00A65384">
              <w:rPr>
                <w:rStyle w:val="Char4"/>
                <w:rtl/>
              </w:rPr>
              <w:t>ا سلعة الرحمن لست رخ</w:t>
            </w:r>
            <w:r>
              <w:rPr>
                <w:rStyle w:val="Char4"/>
                <w:rtl/>
              </w:rPr>
              <w:t>ی</w:t>
            </w:r>
            <w:r w:rsidRPr="00A65384">
              <w:rPr>
                <w:rStyle w:val="Char4"/>
                <w:rtl/>
              </w:rPr>
              <w:t>صة</w:t>
            </w:r>
            <w:bookmarkEnd w:id="44"/>
            <w:r w:rsidRPr="00A65384">
              <w:rPr>
                <w:rStyle w:val="Char4"/>
                <w:rtl/>
              </w:rPr>
              <w:br/>
            </w:r>
          </w:p>
        </w:tc>
        <w:tc>
          <w:tcPr>
            <w:tcW w:w="497" w:type="dxa"/>
          </w:tcPr>
          <w:p w:rsidR="00A65384" w:rsidRPr="00A65384" w:rsidRDefault="00A65384" w:rsidP="00A65384">
            <w:pPr>
              <w:pStyle w:val="a4"/>
              <w:rPr>
                <w:rStyle w:val="Char4"/>
                <w:rtl/>
              </w:rPr>
            </w:pPr>
          </w:p>
        </w:tc>
        <w:tc>
          <w:tcPr>
            <w:tcW w:w="2892" w:type="dxa"/>
          </w:tcPr>
          <w:p w:rsidR="00A65384" w:rsidRPr="00A65384" w:rsidRDefault="00A65384" w:rsidP="008B5DA8">
            <w:pPr>
              <w:pStyle w:val="a4"/>
              <w:spacing w:line="250" w:lineRule="auto"/>
              <w:ind w:firstLine="0"/>
              <w:rPr>
                <w:rStyle w:val="Char4"/>
                <w:sz w:val="2"/>
                <w:szCs w:val="2"/>
                <w:rtl/>
              </w:rPr>
            </w:pPr>
            <w:bookmarkStart w:id="45" w:name="_Toc304988812"/>
            <w:r w:rsidRPr="00A65384">
              <w:rPr>
                <w:rStyle w:val="Char4"/>
                <w:rtl/>
              </w:rPr>
              <w:t xml:space="preserve">بل </w:t>
            </w:r>
            <w:r w:rsidRPr="00A65384">
              <w:rPr>
                <w:rStyle w:val="Char4"/>
                <w:rFonts w:hint="cs"/>
                <w:rtl/>
              </w:rPr>
              <w:t>أ</w:t>
            </w:r>
            <w:r w:rsidRPr="00A65384">
              <w:rPr>
                <w:rStyle w:val="Char4"/>
                <w:rtl/>
              </w:rPr>
              <w:t>نتِ غال</w:t>
            </w:r>
            <w:r>
              <w:rPr>
                <w:rStyle w:val="Char4"/>
                <w:rtl/>
              </w:rPr>
              <w:t>ی</w:t>
            </w:r>
            <w:r w:rsidRPr="00A65384">
              <w:rPr>
                <w:rStyle w:val="Char4"/>
                <w:rtl/>
              </w:rPr>
              <w:t>ةٌ عن الكسالى</w:t>
            </w:r>
            <w:bookmarkEnd w:id="45"/>
            <w:r w:rsidRPr="00A65384">
              <w:rPr>
                <w:rStyle w:val="Char4"/>
                <w:rtl/>
              </w:rPr>
              <w:br/>
            </w:r>
          </w:p>
        </w:tc>
      </w:tr>
    </w:tbl>
    <w:p w:rsidR="00A65384" w:rsidRPr="00A65384" w:rsidRDefault="00A65384" w:rsidP="008B5DA8">
      <w:pPr>
        <w:spacing w:line="250" w:lineRule="auto"/>
        <w:ind w:firstLine="284"/>
        <w:jc w:val="both"/>
        <w:rPr>
          <w:rStyle w:val="Char4"/>
          <w:rtl/>
        </w:rPr>
      </w:pPr>
      <w:bookmarkStart w:id="46" w:name="_Toc304988813"/>
      <w:r w:rsidRPr="00A65384">
        <w:rPr>
          <w:rStyle w:val="Char4"/>
          <w:rFonts w:hint="cs"/>
          <w:rtl/>
        </w:rPr>
        <w:t>یعنی: ای بخشایش گرانقدر خداوند بخشاینده، هرگز ارزان به کف نیایی، بلکه بر تن پروران بسی گران هستی.</w:t>
      </w:r>
      <w:bookmarkEnd w:id="46"/>
    </w:p>
    <w:p w:rsidR="00A65384" w:rsidRPr="00A65384" w:rsidRDefault="00A65384" w:rsidP="008B5DA8">
      <w:pPr>
        <w:spacing w:line="250" w:lineRule="auto"/>
        <w:ind w:firstLine="284"/>
        <w:jc w:val="both"/>
        <w:rPr>
          <w:rStyle w:val="Char4"/>
          <w:rtl/>
        </w:rPr>
      </w:pPr>
      <w:bookmarkStart w:id="47" w:name="_Toc304988814"/>
      <w:r w:rsidRPr="00A65384">
        <w:rPr>
          <w:rStyle w:val="Char4"/>
          <w:rFonts w:hint="cs"/>
          <w:rtl/>
        </w:rPr>
        <w:t>یکی از بزرگان سلف را عادت بر این بود که در صورت مشتبه‌شدن حکم مسئله‌ای، اگر نفسش به سوی موردی مایل می‌شد، آن را رها می‌نمود.</w:t>
      </w:r>
      <w:bookmarkEnd w:id="47"/>
    </w:p>
    <w:p w:rsidR="00A65384" w:rsidRPr="00A65384" w:rsidRDefault="00A65384" w:rsidP="008B5DA8">
      <w:pPr>
        <w:spacing w:line="250" w:lineRule="auto"/>
        <w:ind w:firstLine="284"/>
        <w:jc w:val="both"/>
        <w:rPr>
          <w:rStyle w:val="Char4"/>
          <w:rtl/>
        </w:rPr>
      </w:pPr>
      <w:bookmarkStart w:id="48" w:name="_Toc304988815"/>
      <w:r w:rsidRPr="00A65384">
        <w:rPr>
          <w:rStyle w:val="Char4"/>
          <w:rFonts w:hint="cs"/>
          <w:rtl/>
        </w:rPr>
        <w:t>اما تو ای برادر گرانقدر، امیدوارم که این رساله را به دور از هوا و خواسته</w:t>
      </w:r>
      <w:r w:rsidRPr="00A65384">
        <w:rPr>
          <w:rStyle w:val="Char4"/>
          <w:rtl/>
        </w:rPr>
        <w:softHyphen/>
      </w:r>
      <w:r>
        <w:rPr>
          <w:rStyle w:val="Char4"/>
          <w:rFonts w:hint="cs"/>
          <w:rtl/>
        </w:rPr>
        <w:t>ی</w:t>
      </w:r>
      <w:r w:rsidRPr="00A65384">
        <w:rPr>
          <w:rStyle w:val="Char4"/>
          <w:rFonts w:hint="cs"/>
          <w:rtl/>
        </w:rPr>
        <w:t xml:space="preserve"> نفس از نظر بگذرانی، باشد که خداوند کریم آن را موجب نیک‌بختی من و تو و هر برادر خواننده دیگری قرار دهد.</w:t>
      </w:r>
      <w:bookmarkEnd w:id="48"/>
    </w:p>
    <w:p w:rsidR="00A65384" w:rsidRPr="00A65384" w:rsidRDefault="00A65384" w:rsidP="008B5DA8">
      <w:pPr>
        <w:spacing w:line="250" w:lineRule="auto"/>
        <w:ind w:firstLine="284"/>
        <w:jc w:val="both"/>
        <w:rPr>
          <w:rStyle w:val="Char4"/>
          <w:rtl/>
        </w:rPr>
      </w:pPr>
      <w:bookmarkStart w:id="49" w:name="_Toc304988816"/>
      <w:r w:rsidRPr="00A65384">
        <w:rPr>
          <w:rStyle w:val="Char4"/>
          <w:rFonts w:hint="cs"/>
          <w:rtl/>
        </w:rPr>
        <w:t>پروردگارا، حقیقت را چنانکه هست برای ما نمایان ساز و به پیروی از آن توفیقمان ده و باطل را نیز چنانکه هست برای ما آشکار ساز و ما را جهت اجتناب از آن توفیق عنایت نما.</w:t>
      </w:r>
      <w:bookmarkEnd w:id="49"/>
    </w:p>
    <w:p w:rsidR="00A65384" w:rsidRDefault="00A65384" w:rsidP="008B5DA8">
      <w:pPr>
        <w:pStyle w:val="af0"/>
        <w:spacing w:line="250" w:lineRule="auto"/>
        <w:jc w:val="center"/>
        <w:rPr>
          <w:rFonts w:cs="Traditional Arabic"/>
          <w:b/>
          <w:bCs/>
          <w:rtl/>
        </w:rPr>
      </w:pPr>
      <w:r w:rsidRPr="00A65384">
        <w:rPr>
          <w:rStyle w:val="Char4"/>
          <w:rFonts w:hint="cs"/>
          <w:rtl/>
        </w:rPr>
        <w:t>بار خدایا، ما را برای آسانی، آسان گردان و از مشکلی دور ساز</w:t>
      </w:r>
    </w:p>
    <w:p w:rsidR="00A65384" w:rsidRDefault="00A65384" w:rsidP="00A65384">
      <w:pPr>
        <w:pStyle w:val="af0"/>
        <w:rPr>
          <w:rFonts w:cs="Traditional Arabic"/>
          <w:b/>
          <w:bCs/>
          <w:rtl/>
        </w:rPr>
        <w:sectPr w:rsidR="00A65384" w:rsidSect="00BC681B">
          <w:footnotePr>
            <w:numRestart w:val="eachPage"/>
          </w:footnotePr>
          <w:pgSz w:w="7938" w:h="11907" w:code="9"/>
          <w:pgMar w:top="1021" w:right="851" w:bottom="737" w:left="851" w:header="454" w:footer="0" w:gutter="0"/>
          <w:cols w:space="708"/>
          <w:titlePg/>
          <w:bidi/>
          <w:rtlGutter/>
          <w:docGrid w:linePitch="381"/>
        </w:sectPr>
      </w:pPr>
    </w:p>
    <w:p w:rsidR="00A65384" w:rsidRPr="001A4062" w:rsidRDefault="00A65384" w:rsidP="008B5DA8">
      <w:pPr>
        <w:pStyle w:val="a1"/>
        <w:rPr>
          <w:sz w:val="28"/>
          <w:rtl/>
        </w:rPr>
      </w:pPr>
      <w:bookmarkStart w:id="50" w:name="_Toc304988818"/>
      <w:bookmarkStart w:id="51" w:name="_Toc317024553"/>
      <w:bookmarkStart w:id="52" w:name="_Toc372061266"/>
      <w:bookmarkStart w:id="53" w:name="_Toc391818537"/>
      <w:r w:rsidRPr="001A4062">
        <w:rPr>
          <w:rFonts w:hint="cs"/>
          <w:rtl/>
        </w:rPr>
        <w:t>فصل اول:</w:t>
      </w:r>
      <w:r w:rsidRPr="001A4062">
        <w:rPr>
          <w:rtl/>
        </w:rPr>
        <w:br/>
      </w:r>
      <w:r w:rsidRPr="001A4062">
        <w:rPr>
          <w:rFonts w:hint="cs"/>
          <w:rtl/>
        </w:rPr>
        <w:t>حکم نماز جماعت</w:t>
      </w:r>
      <w:bookmarkEnd w:id="50"/>
      <w:bookmarkEnd w:id="51"/>
      <w:bookmarkEnd w:id="52"/>
      <w:bookmarkEnd w:id="53"/>
    </w:p>
    <w:p w:rsidR="00A65384" w:rsidRPr="00A65384" w:rsidRDefault="00A65384" w:rsidP="008B5DA8">
      <w:pPr>
        <w:ind w:firstLine="284"/>
        <w:jc w:val="both"/>
        <w:rPr>
          <w:rStyle w:val="Char4"/>
          <w:rtl/>
        </w:rPr>
      </w:pPr>
      <w:bookmarkStart w:id="54" w:name="_Toc304988819"/>
      <w:r w:rsidRPr="00A65384">
        <w:rPr>
          <w:rStyle w:val="Char4"/>
          <w:rFonts w:hint="cs"/>
          <w:rtl/>
        </w:rPr>
        <w:t>نماز را در مساجد به جماعت‌گزاردن، بنابر نصوصی از کتاب الهی و سنت نبوی و گفتار صحابه -که خداوند از آنان خشنود باد- یکی از شعایر آشکار اسلامی است که مواردی از این نصوص را از نظر می‌گذرانیم.</w:t>
      </w:r>
      <w:bookmarkEnd w:id="54"/>
    </w:p>
    <w:p w:rsidR="00A65384" w:rsidRDefault="00A65384" w:rsidP="008B5DA8">
      <w:pPr>
        <w:ind w:firstLine="284"/>
        <w:jc w:val="both"/>
        <w:rPr>
          <w:rStyle w:val="Char4"/>
          <w:rtl/>
        </w:rPr>
      </w:pPr>
      <w:bookmarkStart w:id="55" w:name="_Toc304988820"/>
      <w:r w:rsidRPr="00A65384">
        <w:rPr>
          <w:rStyle w:val="Char4"/>
          <w:rFonts w:hint="cs"/>
          <w:rtl/>
        </w:rPr>
        <w:t>الف: خداوند متعال می‌فرماید</w:t>
      </w:r>
      <w:bookmarkEnd w:id="55"/>
      <w:r w:rsidRPr="00A65384">
        <w:rPr>
          <w:rStyle w:val="Char4"/>
          <w:rFonts w:hint="cs"/>
          <w:rtl/>
        </w:rPr>
        <w:t xml:space="preserve">: </w:t>
      </w:r>
    </w:p>
    <w:p w:rsidR="00A65384" w:rsidRPr="00A65384" w:rsidRDefault="00A65384" w:rsidP="008B5DA8">
      <w:pPr>
        <w:pStyle w:val="af0"/>
        <w:rPr>
          <w:rStyle w:val="Char4"/>
          <w:rtl/>
        </w:rPr>
      </w:pPr>
      <w:r w:rsidRPr="00921203">
        <w:rPr>
          <w:rFonts w:ascii="Traditional Arabic" w:hAnsi="Traditional Arabic" w:cs="Traditional Arabic"/>
          <w:rtl/>
        </w:rPr>
        <w:t>﴿</w:t>
      </w:r>
      <w:r w:rsidRPr="00821016">
        <w:rPr>
          <w:rFonts w:hint="eastAsia"/>
          <w:rtl/>
        </w:rPr>
        <w:t>وَإِذَا</w:t>
      </w:r>
      <w:r w:rsidRPr="00821016">
        <w:rPr>
          <w:rtl/>
        </w:rPr>
        <w:t xml:space="preserve"> </w:t>
      </w:r>
      <w:r w:rsidRPr="00821016">
        <w:rPr>
          <w:rFonts w:hint="eastAsia"/>
          <w:rtl/>
        </w:rPr>
        <w:t>كُنتَ</w:t>
      </w:r>
      <w:r w:rsidRPr="00821016">
        <w:rPr>
          <w:rtl/>
        </w:rPr>
        <w:t xml:space="preserve"> </w:t>
      </w:r>
      <w:r w:rsidRPr="00821016">
        <w:rPr>
          <w:rFonts w:hint="eastAsia"/>
          <w:rtl/>
        </w:rPr>
        <w:t>فِيهِم</w:t>
      </w:r>
      <w:r w:rsidRPr="00821016">
        <w:rPr>
          <w:rFonts w:hint="cs"/>
          <w:rtl/>
        </w:rPr>
        <w:t>ۡ</w:t>
      </w:r>
      <w:r w:rsidRPr="00821016">
        <w:rPr>
          <w:rtl/>
        </w:rPr>
        <w:t xml:space="preserve"> </w:t>
      </w:r>
      <w:r w:rsidRPr="00821016">
        <w:rPr>
          <w:rFonts w:hint="eastAsia"/>
          <w:rtl/>
        </w:rPr>
        <w:t>فَأَقَم</w:t>
      </w:r>
      <w:r w:rsidRPr="00821016">
        <w:rPr>
          <w:rFonts w:hint="cs"/>
          <w:rtl/>
        </w:rPr>
        <w:t>ۡ</w:t>
      </w:r>
      <w:r w:rsidRPr="00821016">
        <w:rPr>
          <w:rFonts w:hint="eastAsia"/>
          <w:rtl/>
        </w:rPr>
        <w:t>تَ</w:t>
      </w:r>
      <w:r w:rsidRPr="00821016">
        <w:rPr>
          <w:rtl/>
        </w:rPr>
        <w:t xml:space="preserve"> </w:t>
      </w:r>
      <w:r w:rsidRPr="00821016">
        <w:rPr>
          <w:rFonts w:hint="eastAsia"/>
          <w:rtl/>
        </w:rPr>
        <w:t>لَهُمُ</w:t>
      </w:r>
      <w:r w:rsidRPr="00821016">
        <w:rPr>
          <w:rtl/>
        </w:rPr>
        <w:t xml:space="preserve"> </w:t>
      </w:r>
      <w:r w:rsidRPr="00821016">
        <w:rPr>
          <w:rFonts w:hint="cs"/>
          <w:rtl/>
        </w:rPr>
        <w:t>ٱ</w:t>
      </w:r>
      <w:r w:rsidRPr="00821016">
        <w:rPr>
          <w:rFonts w:hint="eastAsia"/>
          <w:rtl/>
        </w:rPr>
        <w:t>لصَّلَو</w:t>
      </w:r>
      <w:r w:rsidRPr="00821016">
        <w:rPr>
          <w:rFonts w:hint="cs"/>
          <w:rtl/>
        </w:rPr>
        <w:t>ٰ</w:t>
      </w:r>
      <w:r w:rsidRPr="00821016">
        <w:rPr>
          <w:rFonts w:hint="eastAsia"/>
          <w:rtl/>
        </w:rPr>
        <w:t>ةَ</w:t>
      </w:r>
      <w:r w:rsidRPr="00821016">
        <w:rPr>
          <w:rtl/>
        </w:rPr>
        <w:t xml:space="preserve"> </w:t>
      </w:r>
      <w:r w:rsidRPr="00821016">
        <w:rPr>
          <w:rFonts w:hint="eastAsia"/>
          <w:rtl/>
        </w:rPr>
        <w:t>فَل</w:t>
      </w:r>
      <w:r w:rsidRPr="00821016">
        <w:rPr>
          <w:rFonts w:hint="cs"/>
          <w:rtl/>
        </w:rPr>
        <w:t>ۡ</w:t>
      </w:r>
      <w:r w:rsidRPr="00821016">
        <w:rPr>
          <w:rFonts w:hint="eastAsia"/>
          <w:rtl/>
        </w:rPr>
        <w:t>تَقُم</w:t>
      </w:r>
      <w:r w:rsidRPr="00821016">
        <w:rPr>
          <w:rFonts w:hint="cs"/>
          <w:rtl/>
        </w:rPr>
        <w:t>ۡ</w:t>
      </w:r>
      <w:r w:rsidRPr="00821016">
        <w:rPr>
          <w:rtl/>
        </w:rPr>
        <w:t xml:space="preserve"> </w:t>
      </w:r>
      <w:r w:rsidRPr="00821016">
        <w:rPr>
          <w:rFonts w:hint="eastAsia"/>
          <w:rtl/>
        </w:rPr>
        <w:t>طَا</w:t>
      </w:r>
      <w:r w:rsidRPr="00821016">
        <w:rPr>
          <w:rFonts w:hint="cs"/>
          <w:rtl/>
        </w:rPr>
        <w:t>ٓ</w:t>
      </w:r>
      <w:r w:rsidRPr="00821016">
        <w:rPr>
          <w:rFonts w:hint="eastAsia"/>
          <w:rtl/>
        </w:rPr>
        <w:t>ئِفَة</w:t>
      </w:r>
      <w:r w:rsidRPr="00821016">
        <w:rPr>
          <w:rFonts w:hint="cs"/>
          <w:rtl/>
        </w:rPr>
        <w:t>ٞ</w:t>
      </w:r>
      <w:r w:rsidRPr="00821016">
        <w:rPr>
          <w:rtl/>
        </w:rPr>
        <w:t xml:space="preserve"> </w:t>
      </w:r>
      <w:r w:rsidRPr="00821016">
        <w:rPr>
          <w:rFonts w:hint="eastAsia"/>
          <w:rtl/>
        </w:rPr>
        <w:t>مِّن</w:t>
      </w:r>
      <w:r w:rsidRPr="00821016">
        <w:rPr>
          <w:rFonts w:hint="cs"/>
          <w:rtl/>
        </w:rPr>
        <w:t>ۡ</w:t>
      </w:r>
      <w:r w:rsidRPr="00821016">
        <w:rPr>
          <w:rFonts w:hint="eastAsia"/>
          <w:rtl/>
        </w:rPr>
        <w:t>هُم</w:t>
      </w:r>
      <w:r w:rsidRPr="00821016">
        <w:rPr>
          <w:rtl/>
        </w:rPr>
        <w:t xml:space="preserve"> </w:t>
      </w:r>
      <w:r w:rsidRPr="00821016">
        <w:rPr>
          <w:rFonts w:hint="eastAsia"/>
          <w:rtl/>
        </w:rPr>
        <w:t>مَّعَكَ</w:t>
      </w:r>
      <w:r w:rsidRPr="00821016">
        <w:rPr>
          <w:rtl/>
        </w:rPr>
        <w:t xml:space="preserve"> </w:t>
      </w:r>
      <w:r w:rsidRPr="00821016">
        <w:rPr>
          <w:rFonts w:hint="eastAsia"/>
          <w:rtl/>
        </w:rPr>
        <w:t>وَل</w:t>
      </w:r>
      <w:r w:rsidRPr="00821016">
        <w:rPr>
          <w:rFonts w:hint="cs"/>
          <w:rtl/>
        </w:rPr>
        <w:t>ۡ</w:t>
      </w:r>
      <w:r w:rsidRPr="00821016">
        <w:rPr>
          <w:rFonts w:hint="eastAsia"/>
          <w:rtl/>
        </w:rPr>
        <w:t>يَأ</w:t>
      </w:r>
      <w:r w:rsidRPr="00821016">
        <w:rPr>
          <w:rFonts w:hint="cs"/>
          <w:rtl/>
        </w:rPr>
        <w:t>ۡ</w:t>
      </w:r>
      <w:r w:rsidRPr="00821016">
        <w:rPr>
          <w:rFonts w:hint="eastAsia"/>
          <w:rtl/>
        </w:rPr>
        <w:t>خُذُو</w:t>
      </w:r>
      <w:r w:rsidRPr="00821016">
        <w:rPr>
          <w:rFonts w:hint="cs"/>
          <w:rtl/>
        </w:rPr>
        <w:t>ٓ</w:t>
      </w:r>
      <w:r w:rsidRPr="00821016">
        <w:rPr>
          <w:rFonts w:hint="eastAsia"/>
          <w:rtl/>
        </w:rPr>
        <w:t>اْ</w:t>
      </w:r>
      <w:r w:rsidRPr="00821016">
        <w:rPr>
          <w:rtl/>
        </w:rPr>
        <w:t xml:space="preserve"> </w:t>
      </w:r>
      <w:r w:rsidRPr="00821016">
        <w:rPr>
          <w:rFonts w:hint="eastAsia"/>
          <w:rtl/>
        </w:rPr>
        <w:t>أَس</w:t>
      </w:r>
      <w:r w:rsidRPr="00821016">
        <w:rPr>
          <w:rFonts w:hint="cs"/>
          <w:rtl/>
        </w:rPr>
        <w:t>ۡ</w:t>
      </w:r>
      <w:r w:rsidRPr="00821016">
        <w:rPr>
          <w:rFonts w:hint="eastAsia"/>
          <w:rtl/>
        </w:rPr>
        <w:t>لِحَتَهُم</w:t>
      </w:r>
      <w:r w:rsidRPr="00821016">
        <w:rPr>
          <w:rFonts w:hint="cs"/>
          <w:rtl/>
        </w:rPr>
        <w:t>ۡۖ</w:t>
      </w:r>
      <w:r w:rsidRPr="00821016">
        <w:rPr>
          <w:rtl/>
        </w:rPr>
        <w:t xml:space="preserve"> </w:t>
      </w:r>
      <w:r w:rsidRPr="00821016">
        <w:rPr>
          <w:rFonts w:hint="eastAsia"/>
          <w:rtl/>
        </w:rPr>
        <w:t>فَإِذَا</w:t>
      </w:r>
      <w:r w:rsidRPr="00821016">
        <w:rPr>
          <w:rtl/>
        </w:rPr>
        <w:t xml:space="preserve"> </w:t>
      </w:r>
      <w:r w:rsidRPr="00821016">
        <w:rPr>
          <w:rFonts w:hint="eastAsia"/>
          <w:rtl/>
        </w:rPr>
        <w:t>سَجَدُواْ</w:t>
      </w:r>
      <w:r w:rsidRPr="00821016">
        <w:rPr>
          <w:rtl/>
        </w:rPr>
        <w:t xml:space="preserve"> </w:t>
      </w:r>
      <w:r w:rsidRPr="00821016">
        <w:rPr>
          <w:rFonts w:hint="eastAsia"/>
          <w:rtl/>
        </w:rPr>
        <w:t>فَل</w:t>
      </w:r>
      <w:r w:rsidRPr="00821016">
        <w:rPr>
          <w:rFonts w:hint="cs"/>
          <w:rtl/>
        </w:rPr>
        <w:t>ۡ</w:t>
      </w:r>
      <w:r w:rsidRPr="00821016">
        <w:rPr>
          <w:rFonts w:hint="eastAsia"/>
          <w:rtl/>
        </w:rPr>
        <w:t>يَكُونُواْ</w:t>
      </w:r>
      <w:r w:rsidRPr="00821016">
        <w:rPr>
          <w:rtl/>
        </w:rPr>
        <w:t xml:space="preserve"> </w:t>
      </w:r>
      <w:r w:rsidRPr="00821016">
        <w:rPr>
          <w:rFonts w:hint="eastAsia"/>
          <w:rtl/>
        </w:rPr>
        <w:t>مِن</w:t>
      </w:r>
      <w:r w:rsidRPr="00821016">
        <w:rPr>
          <w:rtl/>
        </w:rPr>
        <w:t xml:space="preserve"> </w:t>
      </w:r>
      <w:r w:rsidRPr="00821016">
        <w:rPr>
          <w:rFonts w:hint="eastAsia"/>
          <w:rtl/>
        </w:rPr>
        <w:t>وَرَا</w:t>
      </w:r>
      <w:r w:rsidRPr="00821016">
        <w:rPr>
          <w:rFonts w:hint="cs"/>
          <w:rtl/>
        </w:rPr>
        <w:t>ٓ</w:t>
      </w:r>
      <w:r w:rsidRPr="00821016">
        <w:rPr>
          <w:rFonts w:hint="eastAsia"/>
          <w:rtl/>
        </w:rPr>
        <w:t>ئِكُم</w:t>
      </w:r>
      <w:r w:rsidRPr="00821016">
        <w:rPr>
          <w:rFonts w:hint="cs"/>
          <w:rtl/>
        </w:rPr>
        <w:t>ۡ</w:t>
      </w:r>
      <w:r w:rsidRPr="00821016">
        <w:rPr>
          <w:rtl/>
        </w:rPr>
        <w:t xml:space="preserve"> </w:t>
      </w:r>
      <w:r w:rsidRPr="00821016">
        <w:rPr>
          <w:rFonts w:hint="eastAsia"/>
          <w:rtl/>
        </w:rPr>
        <w:t>وَل</w:t>
      </w:r>
      <w:r w:rsidRPr="00821016">
        <w:rPr>
          <w:rFonts w:hint="cs"/>
          <w:rtl/>
        </w:rPr>
        <w:t>ۡ</w:t>
      </w:r>
      <w:r w:rsidRPr="00821016">
        <w:rPr>
          <w:rFonts w:hint="eastAsia"/>
          <w:rtl/>
        </w:rPr>
        <w:t>تَأ</w:t>
      </w:r>
      <w:r w:rsidRPr="00821016">
        <w:rPr>
          <w:rFonts w:hint="cs"/>
          <w:rtl/>
        </w:rPr>
        <w:t>ۡ</w:t>
      </w:r>
      <w:r w:rsidRPr="00821016">
        <w:rPr>
          <w:rFonts w:hint="eastAsia"/>
          <w:rtl/>
        </w:rPr>
        <w:t>تِ</w:t>
      </w:r>
      <w:r w:rsidRPr="00821016">
        <w:rPr>
          <w:rtl/>
        </w:rPr>
        <w:t xml:space="preserve"> </w:t>
      </w:r>
      <w:r w:rsidRPr="00821016">
        <w:rPr>
          <w:rFonts w:hint="eastAsia"/>
          <w:rtl/>
        </w:rPr>
        <w:t>طَا</w:t>
      </w:r>
      <w:r w:rsidRPr="00821016">
        <w:rPr>
          <w:rFonts w:hint="cs"/>
          <w:rtl/>
        </w:rPr>
        <w:t>ٓ</w:t>
      </w:r>
      <w:r w:rsidRPr="00821016">
        <w:rPr>
          <w:rFonts w:hint="eastAsia"/>
          <w:rtl/>
        </w:rPr>
        <w:t>ئِفَةٌ</w:t>
      </w:r>
      <w:r w:rsidRPr="00821016">
        <w:rPr>
          <w:rtl/>
        </w:rPr>
        <w:t xml:space="preserve"> </w:t>
      </w:r>
      <w:r w:rsidRPr="00821016">
        <w:rPr>
          <w:rFonts w:hint="eastAsia"/>
          <w:rtl/>
        </w:rPr>
        <w:t>أُخ</w:t>
      </w:r>
      <w:r w:rsidRPr="00821016">
        <w:rPr>
          <w:rFonts w:hint="cs"/>
          <w:rtl/>
        </w:rPr>
        <w:t>ۡ</w:t>
      </w:r>
      <w:r w:rsidRPr="00821016">
        <w:rPr>
          <w:rFonts w:hint="eastAsia"/>
          <w:rtl/>
        </w:rPr>
        <w:t>رَى</w:t>
      </w:r>
      <w:r w:rsidRPr="00821016">
        <w:rPr>
          <w:rFonts w:hint="cs"/>
          <w:rtl/>
        </w:rPr>
        <w:t>ٰ</w:t>
      </w:r>
      <w:r w:rsidRPr="00821016">
        <w:rPr>
          <w:rtl/>
        </w:rPr>
        <w:t xml:space="preserve"> </w:t>
      </w:r>
      <w:r w:rsidRPr="00821016">
        <w:rPr>
          <w:rFonts w:hint="eastAsia"/>
          <w:rtl/>
        </w:rPr>
        <w:t>لَم</w:t>
      </w:r>
      <w:r w:rsidRPr="00821016">
        <w:rPr>
          <w:rFonts w:hint="cs"/>
          <w:rtl/>
        </w:rPr>
        <w:t>ۡ</w:t>
      </w:r>
      <w:r w:rsidRPr="00821016">
        <w:rPr>
          <w:rtl/>
        </w:rPr>
        <w:t xml:space="preserve"> </w:t>
      </w:r>
      <w:r w:rsidRPr="00821016">
        <w:rPr>
          <w:rFonts w:hint="eastAsia"/>
          <w:rtl/>
        </w:rPr>
        <w:t>يُصَلُّواْ</w:t>
      </w:r>
      <w:r w:rsidRPr="00821016">
        <w:rPr>
          <w:rtl/>
        </w:rPr>
        <w:t xml:space="preserve"> </w:t>
      </w:r>
      <w:r w:rsidRPr="00821016">
        <w:rPr>
          <w:rFonts w:hint="eastAsia"/>
          <w:rtl/>
        </w:rPr>
        <w:t>فَل</w:t>
      </w:r>
      <w:r w:rsidRPr="00821016">
        <w:rPr>
          <w:rFonts w:hint="cs"/>
          <w:rtl/>
        </w:rPr>
        <w:t>ۡ</w:t>
      </w:r>
      <w:r w:rsidRPr="00821016">
        <w:rPr>
          <w:rFonts w:hint="eastAsia"/>
          <w:rtl/>
        </w:rPr>
        <w:t>يُصَلُّواْ</w:t>
      </w:r>
      <w:r w:rsidRPr="00821016">
        <w:rPr>
          <w:rtl/>
        </w:rPr>
        <w:t xml:space="preserve"> </w:t>
      </w:r>
      <w:r w:rsidRPr="00821016">
        <w:rPr>
          <w:rFonts w:hint="eastAsia"/>
          <w:rtl/>
        </w:rPr>
        <w:t>مَعَكَ</w:t>
      </w:r>
      <w:r w:rsidRPr="00821016">
        <w:rPr>
          <w:rtl/>
        </w:rPr>
        <w:t xml:space="preserve"> </w:t>
      </w:r>
      <w:r w:rsidRPr="00821016">
        <w:rPr>
          <w:rFonts w:hint="eastAsia"/>
          <w:rtl/>
        </w:rPr>
        <w:t>وَل</w:t>
      </w:r>
      <w:r w:rsidRPr="00821016">
        <w:rPr>
          <w:rFonts w:hint="cs"/>
          <w:rtl/>
        </w:rPr>
        <w:t>ۡ</w:t>
      </w:r>
      <w:r w:rsidRPr="00821016">
        <w:rPr>
          <w:rFonts w:hint="eastAsia"/>
          <w:rtl/>
        </w:rPr>
        <w:t>يَأ</w:t>
      </w:r>
      <w:r w:rsidRPr="00821016">
        <w:rPr>
          <w:rFonts w:hint="cs"/>
          <w:rtl/>
        </w:rPr>
        <w:t>ۡ</w:t>
      </w:r>
      <w:r w:rsidRPr="00821016">
        <w:rPr>
          <w:rFonts w:hint="eastAsia"/>
          <w:rtl/>
        </w:rPr>
        <w:t>خُذُواْ</w:t>
      </w:r>
      <w:r w:rsidRPr="00821016">
        <w:rPr>
          <w:rtl/>
        </w:rPr>
        <w:t xml:space="preserve"> </w:t>
      </w:r>
      <w:r w:rsidRPr="00821016">
        <w:rPr>
          <w:rFonts w:hint="eastAsia"/>
          <w:rtl/>
        </w:rPr>
        <w:t>حِذ</w:t>
      </w:r>
      <w:r w:rsidRPr="00821016">
        <w:rPr>
          <w:rFonts w:hint="cs"/>
          <w:rtl/>
        </w:rPr>
        <w:t>ۡ</w:t>
      </w:r>
      <w:r w:rsidRPr="00821016">
        <w:rPr>
          <w:rFonts w:hint="eastAsia"/>
          <w:rtl/>
        </w:rPr>
        <w:t>رَهُم</w:t>
      </w:r>
      <w:r w:rsidRPr="00821016">
        <w:rPr>
          <w:rFonts w:hint="cs"/>
          <w:rtl/>
        </w:rPr>
        <w:t>ۡ</w:t>
      </w:r>
      <w:r w:rsidRPr="00821016">
        <w:rPr>
          <w:rtl/>
        </w:rPr>
        <w:t xml:space="preserve"> </w:t>
      </w:r>
      <w:r w:rsidRPr="00821016">
        <w:rPr>
          <w:rFonts w:hint="eastAsia"/>
          <w:rtl/>
        </w:rPr>
        <w:t>وَأَس</w:t>
      </w:r>
      <w:r w:rsidRPr="00821016">
        <w:rPr>
          <w:rFonts w:hint="cs"/>
          <w:rtl/>
        </w:rPr>
        <w:t>ۡ</w:t>
      </w:r>
      <w:r w:rsidRPr="00821016">
        <w:rPr>
          <w:rFonts w:hint="eastAsia"/>
          <w:rtl/>
        </w:rPr>
        <w:t>لِحَتَهُم</w:t>
      </w:r>
      <w:r w:rsidRPr="00821016">
        <w:rPr>
          <w:rFonts w:hint="cs"/>
          <w:rtl/>
        </w:rPr>
        <w:t>ۡ</w:t>
      </w:r>
      <w:r w:rsidRPr="00921203">
        <w:rPr>
          <w:rFonts w:ascii="Traditional Arabic" w:hAnsi="Traditional Arabic" w:cs="Traditional Arabic"/>
          <w:rtl/>
        </w:rPr>
        <w:t>﴾</w:t>
      </w:r>
      <w:r w:rsidRPr="00A65384">
        <w:rPr>
          <w:rStyle w:val="Char4"/>
          <w:rFonts w:hint="cs"/>
          <w:rtl/>
          <w:lang w:bidi="ar-SA"/>
        </w:rPr>
        <w:t xml:space="preserve"> </w:t>
      </w:r>
      <w:r w:rsidRPr="00A65384">
        <w:rPr>
          <w:rStyle w:val="Char6"/>
          <w:rFonts w:hint="cs"/>
          <w:rtl/>
        </w:rPr>
        <w:t>[النساء: 102].</w:t>
      </w:r>
    </w:p>
    <w:p w:rsidR="00A65384" w:rsidRPr="00A65384" w:rsidRDefault="00A65384" w:rsidP="008B5DA8">
      <w:pPr>
        <w:pStyle w:val="ab"/>
        <w:widowControl w:val="0"/>
        <w:spacing w:line="240" w:lineRule="auto"/>
        <w:rPr>
          <w:rStyle w:val="Char4"/>
          <w:rtl/>
        </w:rPr>
      </w:pPr>
      <w:bookmarkStart w:id="56" w:name="_Toc304988821"/>
      <w:r w:rsidRPr="00A65384">
        <w:rPr>
          <w:rStyle w:val="Char4"/>
          <w:rFonts w:hint="cs"/>
          <w:rtl/>
          <w:lang w:bidi="ar-SA"/>
        </w:rPr>
        <w:t xml:space="preserve">ترجمه: </w:t>
      </w:r>
      <w:r w:rsidRPr="00821016">
        <w:rPr>
          <w:rFonts w:ascii="Traditional Arabic" w:hAnsi="Traditional Arabic" w:cs="Traditional Arabic"/>
          <w:rtl/>
        </w:rPr>
        <w:t>«</w:t>
      </w:r>
      <w:r w:rsidRPr="00A65384">
        <w:rPr>
          <w:rFonts w:hint="cs"/>
          <w:rtl/>
        </w:rPr>
        <w:t>و هرگاه تو در میان ایشان باشی، و نماز برای آنان برپا داری، باید گروهی از آنان با تو نماز برپا دارند، در حالی که اسلحه خویش را همراه گرفته باشند، پس در هنگامی که این گروه سجده را به انجام رسانیدند، باید پشت سر شما قرار گیرند (نماز را تمام کرده و به نگهبانی بایستند). و آنگاه گروه دیگری که هنوز نماز به جا نیاورده‌اند، می‌باید بیایند و با حضرتت به نماز بایستند و این‌ها هم باید هشیاری و اسلحه خویش را قرین داشته باشند</w:t>
      </w:r>
      <w:r w:rsidRPr="00821016">
        <w:rPr>
          <w:rFonts w:ascii="Traditional Arabic" w:hAnsi="Traditional Arabic" w:cs="Traditional Arabic"/>
          <w:rtl/>
        </w:rPr>
        <w:t>»</w:t>
      </w:r>
      <w:r w:rsidRPr="00A65384">
        <w:rPr>
          <w:rStyle w:val="Char4"/>
          <w:rFonts w:hint="cs"/>
          <w:rtl/>
          <w:lang w:bidi="ar-SA"/>
        </w:rPr>
        <w:t>.</w:t>
      </w:r>
      <w:bookmarkEnd w:id="56"/>
    </w:p>
    <w:p w:rsidR="00A65384" w:rsidRPr="00A65384" w:rsidRDefault="00A65384" w:rsidP="008B5DA8">
      <w:pPr>
        <w:widowControl w:val="0"/>
        <w:ind w:firstLine="284"/>
        <w:jc w:val="both"/>
        <w:rPr>
          <w:rStyle w:val="Char4"/>
          <w:rtl/>
        </w:rPr>
      </w:pPr>
      <w:bookmarkStart w:id="57" w:name="_Toc304988822"/>
      <w:r w:rsidRPr="00A65384">
        <w:rPr>
          <w:rStyle w:val="Char4"/>
          <w:rFonts w:hint="cs"/>
          <w:rtl/>
        </w:rPr>
        <w:t>خداوند متعال در این آیه</w:t>
      </w:r>
      <w:r w:rsidRPr="00A65384">
        <w:rPr>
          <w:rStyle w:val="Char4"/>
          <w:rtl/>
        </w:rPr>
        <w:softHyphen/>
      </w:r>
      <w:r>
        <w:rPr>
          <w:rStyle w:val="Char4"/>
          <w:rFonts w:hint="cs"/>
          <w:rtl/>
        </w:rPr>
        <w:t>ی</w:t>
      </w:r>
      <w:r w:rsidRPr="00A65384">
        <w:rPr>
          <w:rStyle w:val="Char4"/>
          <w:rFonts w:hint="cs"/>
          <w:rtl/>
        </w:rPr>
        <w:t xml:space="preserve"> گرانقدر به پیامبرش دستور می‌دهد که در چنان هنگامه</w:t>
      </w:r>
      <w:r w:rsidRPr="00A65384">
        <w:rPr>
          <w:rStyle w:val="Char4"/>
          <w:rtl/>
        </w:rPr>
        <w:softHyphen/>
      </w:r>
      <w:r>
        <w:rPr>
          <w:rStyle w:val="Char4"/>
          <w:rFonts w:hint="cs"/>
          <w:rtl/>
        </w:rPr>
        <w:t>ی</w:t>
      </w:r>
      <w:r w:rsidRPr="00A65384">
        <w:rPr>
          <w:rStyle w:val="Char4"/>
          <w:rFonts w:hint="cs"/>
          <w:rtl/>
        </w:rPr>
        <w:t xml:space="preserve"> بس دشواری که مسلمانان آماده می‌شدند تا با کفار هماورد شوند، همراه مؤمنان نماز را به جماعت بگذارد.</w:t>
      </w:r>
      <w:bookmarkEnd w:id="57"/>
    </w:p>
    <w:p w:rsidR="00A65384" w:rsidRPr="00A65384" w:rsidRDefault="00A65384" w:rsidP="008B5DA8">
      <w:pPr>
        <w:widowControl w:val="0"/>
        <w:ind w:firstLine="284"/>
        <w:jc w:val="both"/>
        <w:rPr>
          <w:rStyle w:val="Char4"/>
          <w:rtl/>
        </w:rPr>
      </w:pPr>
      <w:bookmarkStart w:id="58" w:name="_Toc304988823"/>
      <w:r w:rsidRPr="00A65384">
        <w:rPr>
          <w:rStyle w:val="Char4"/>
          <w:rFonts w:hint="cs"/>
          <w:rtl/>
        </w:rPr>
        <w:t>پروردگار عالم گروه مسئول حفاظت لشکر را محذور نمی‌دارد که نماز جماعت را ترک گویند، بلکه دستور می‌دهد که پس از فراغت گروه نخست، نماز را به جماعت بگذارند.</w:t>
      </w:r>
      <w:bookmarkEnd w:id="58"/>
    </w:p>
    <w:p w:rsidR="00A65384" w:rsidRPr="00A65384" w:rsidRDefault="00A65384" w:rsidP="008B5DA8">
      <w:pPr>
        <w:widowControl w:val="0"/>
        <w:ind w:firstLine="284"/>
        <w:jc w:val="both"/>
        <w:rPr>
          <w:rStyle w:val="Char4"/>
          <w:rtl/>
        </w:rPr>
      </w:pPr>
      <w:bookmarkStart w:id="59" w:name="_Toc304988824"/>
      <w:r w:rsidRPr="00A65384">
        <w:rPr>
          <w:rStyle w:val="Char4"/>
          <w:rFonts w:hint="cs"/>
          <w:rtl/>
        </w:rPr>
        <w:t>برادر مسلمانم، آیا گمان می‌بری، نماز جماعت در چنان حالت دشواری بر آنان واجب بوده، ولی بر کسی که در بستر نرم و راحت خویش با خیالی آسوده و خاطری مطمئن آرمیده است و از این پهلو بدان پهلو می‌غلتد، واجب نیست و معذور و معاف می‌باشد.</w:t>
      </w:r>
      <w:bookmarkEnd w:id="59"/>
    </w:p>
    <w:p w:rsidR="00A65384" w:rsidRPr="00A65384" w:rsidRDefault="00A65384" w:rsidP="008B5DA8">
      <w:pPr>
        <w:ind w:firstLine="284"/>
        <w:jc w:val="both"/>
        <w:rPr>
          <w:rStyle w:val="Char4"/>
          <w:rtl/>
        </w:rPr>
      </w:pPr>
      <w:bookmarkStart w:id="60" w:name="_Toc304988825"/>
      <w:bookmarkStart w:id="61" w:name="_Toc304991647"/>
      <w:r w:rsidRPr="00A65384">
        <w:rPr>
          <w:rStyle w:val="Char4"/>
          <w:rFonts w:hint="cs"/>
          <w:rtl/>
        </w:rPr>
        <w:t>بی‌شک دین الهی از چنین تناقضاتی بس پاک و بدور است.</w:t>
      </w:r>
      <w:bookmarkEnd w:id="60"/>
      <w:bookmarkEnd w:id="61"/>
    </w:p>
    <w:p w:rsidR="00A65384" w:rsidRPr="00A65384" w:rsidRDefault="00A65384" w:rsidP="008B5DA8">
      <w:pPr>
        <w:ind w:firstLine="284"/>
        <w:jc w:val="both"/>
        <w:rPr>
          <w:rStyle w:val="Char4"/>
          <w:rtl/>
        </w:rPr>
      </w:pPr>
      <w:bookmarkStart w:id="62" w:name="_Toc304988826"/>
      <w:r w:rsidRPr="00A65384">
        <w:rPr>
          <w:rStyle w:val="Char4"/>
          <w:rFonts w:hint="cs"/>
          <w:rtl/>
        </w:rPr>
        <w:t>ب: خداوند سبحان می‌فرماید:</w:t>
      </w:r>
    </w:p>
    <w:p w:rsidR="00A65384" w:rsidRPr="00A65384" w:rsidRDefault="00A65384" w:rsidP="008B5DA8">
      <w:pPr>
        <w:pStyle w:val="af0"/>
        <w:rPr>
          <w:rStyle w:val="Char4"/>
          <w:rtl/>
        </w:rPr>
      </w:pPr>
      <w:r>
        <w:rPr>
          <w:rFonts w:ascii="B Lotus" w:hAnsi="B Lotus" w:cs="Traditional Arabic" w:hint="cs"/>
          <w:b/>
          <w:rtl/>
        </w:rPr>
        <w:t>﴿</w:t>
      </w:r>
      <w:r>
        <w:rPr>
          <w:rFonts w:hint="eastAsia"/>
          <w:rtl/>
        </w:rPr>
        <w:t>وَأَقِيمُواْ</w:t>
      </w:r>
      <w:r>
        <w:rPr>
          <w:rtl/>
        </w:rPr>
        <w:t xml:space="preserve"> </w:t>
      </w:r>
      <w:r>
        <w:rPr>
          <w:rFonts w:hint="cs"/>
          <w:rtl/>
        </w:rPr>
        <w:t>ٱ</w:t>
      </w:r>
      <w:r>
        <w:rPr>
          <w:rFonts w:hint="eastAsia"/>
          <w:rtl/>
        </w:rPr>
        <w:t>لصَّلَو</w:t>
      </w:r>
      <w:r>
        <w:rPr>
          <w:rFonts w:hint="cs"/>
          <w:rtl/>
        </w:rPr>
        <w:t>ٰ</w:t>
      </w:r>
      <w:r>
        <w:rPr>
          <w:rFonts w:hint="eastAsia"/>
          <w:rtl/>
        </w:rPr>
        <w:t>ةَ</w:t>
      </w:r>
      <w:r>
        <w:rPr>
          <w:rtl/>
        </w:rPr>
        <w:t xml:space="preserve"> </w:t>
      </w:r>
      <w:r>
        <w:rPr>
          <w:rFonts w:hint="eastAsia"/>
          <w:rtl/>
        </w:rPr>
        <w:t>وَءَاتُواْ</w:t>
      </w:r>
      <w:r>
        <w:rPr>
          <w:rtl/>
        </w:rPr>
        <w:t xml:space="preserve"> </w:t>
      </w:r>
      <w:r>
        <w:rPr>
          <w:rFonts w:hint="cs"/>
          <w:rtl/>
        </w:rPr>
        <w:t>ٱ</w:t>
      </w:r>
      <w:r>
        <w:rPr>
          <w:rFonts w:hint="eastAsia"/>
          <w:rtl/>
        </w:rPr>
        <w:t>لزَّكَو</w:t>
      </w:r>
      <w:r>
        <w:rPr>
          <w:rFonts w:hint="cs"/>
          <w:rtl/>
        </w:rPr>
        <w:t>ٰ</w:t>
      </w:r>
      <w:r>
        <w:rPr>
          <w:rFonts w:hint="eastAsia"/>
          <w:rtl/>
        </w:rPr>
        <w:t>ةَ</w:t>
      </w:r>
      <w:r>
        <w:rPr>
          <w:rtl/>
        </w:rPr>
        <w:t xml:space="preserve"> </w:t>
      </w:r>
      <w:r>
        <w:rPr>
          <w:rFonts w:hint="eastAsia"/>
          <w:rtl/>
        </w:rPr>
        <w:t>وَ</w:t>
      </w:r>
      <w:r>
        <w:rPr>
          <w:rFonts w:hint="cs"/>
          <w:rtl/>
        </w:rPr>
        <w:t>ٱ</w:t>
      </w:r>
      <w:r>
        <w:rPr>
          <w:rFonts w:hint="eastAsia"/>
          <w:rtl/>
        </w:rPr>
        <w:t>ر</w:t>
      </w:r>
      <w:r>
        <w:rPr>
          <w:rFonts w:hint="cs"/>
          <w:rtl/>
        </w:rPr>
        <w:t>ۡ</w:t>
      </w:r>
      <w:r>
        <w:rPr>
          <w:rFonts w:hint="eastAsia"/>
          <w:rtl/>
        </w:rPr>
        <w:t>كَعُواْ</w:t>
      </w:r>
      <w:r>
        <w:rPr>
          <w:rtl/>
        </w:rPr>
        <w:t xml:space="preserve"> </w:t>
      </w:r>
      <w:r>
        <w:rPr>
          <w:rFonts w:hint="eastAsia"/>
          <w:rtl/>
        </w:rPr>
        <w:t>مَعَ</w:t>
      </w:r>
      <w:r>
        <w:rPr>
          <w:rtl/>
        </w:rPr>
        <w:t xml:space="preserve"> </w:t>
      </w:r>
      <w:r>
        <w:rPr>
          <w:rFonts w:hint="cs"/>
          <w:rtl/>
        </w:rPr>
        <w:t>ٱ</w:t>
      </w:r>
      <w:r>
        <w:rPr>
          <w:rFonts w:hint="eastAsia"/>
          <w:rtl/>
        </w:rPr>
        <w:t>لرَّ</w:t>
      </w:r>
      <w:r>
        <w:rPr>
          <w:rFonts w:hint="cs"/>
          <w:rtl/>
        </w:rPr>
        <w:t>ٰ</w:t>
      </w:r>
      <w:r>
        <w:rPr>
          <w:rFonts w:hint="eastAsia"/>
          <w:rtl/>
        </w:rPr>
        <w:t>كِعِينَ</w:t>
      </w:r>
      <w:r>
        <w:rPr>
          <w:rFonts w:hint="cs"/>
          <w:rtl/>
        </w:rPr>
        <w:t xml:space="preserve"> ٤٣</w:t>
      </w:r>
      <w:r>
        <w:rPr>
          <w:rFonts w:ascii="B Lotus" w:hAnsi="B Lotus" w:cs="Traditional Arabic" w:hint="cs"/>
          <w:b/>
          <w:rtl/>
        </w:rPr>
        <w:t>﴾</w:t>
      </w:r>
      <w:r w:rsidRPr="00A65384">
        <w:rPr>
          <w:rStyle w:val="Char4"/>
          <w:rFonts w:hint="cs"/>
          <w:rtl/>
          <w:lang w:bidi="ar-SA"/>
        </w:rPr>
        <w:t xml:space="preserve"> </w:t>
      </w:r>
      <w:bookmarkEnd w:id="62"/>
      <w:r w:rsidRPr="00A65384">
        <w:rPr>
          <w:rStyle w:val="Char6"/>
          <w:rFonts w:hint="cs"/>
          <w:rtl/>
        </w:rPr>
        <w:t>[البقر</w:t>
      </w:r>
      <w:r w:rsidRPr="00A65384">
        <w:rPr>
          <w:rStyle w:val="Char6"/>
          <w:rtl/>
        </w:rPr>
        <w:t>ة</w:t>
      </w:r>
      <w:r w:rsidRPr="00A65384">
        <w:rPr>
          <w:rStyle w:val="Char6"/>
          <w:rFonts w:hint="cs"/>
          <w:rtl/>
        </w:rPr>
        <w:t>: 43].</w:t>
      </w:r>
    </w:p>
    <w:p w:rsidR="00A65384" w:rsidRPr="00A65384" w:rsidRDefault="00A65384" w:rsidP="008B5DA8">
      <w:pPr>
        <w:pStyle w:val="ab"/>
        <w:spacing w:line="240" w:lineRule="auto"/>
        <w:rPr>
          <w:rStyle w:val="Char4"/>
          <w:rtl/>
        </w:rPr>
      </w:pPr>
      <w:bookmarkStart w:id="63" w:name="_Toc304988827"/>
      <w:r w:rsidRPr="00A65384">
        <w:rPr>
          <w:rStyle w:val="Char4"/>
          <w:rFonts w:hint="cs"/>
          <w:rtl/>
          <w:lang w:bidi="ar-SA"/>
        </w:rPr>
        <w:t xml:space="preserve">ترجمه: </w:t>
      </w:r>
      <w:r w:rsidRPr="00821016">
        <w:rPr>
          <w:rFonts w:ascii="Traditional Arabic" w:hAnsi="Traditional Arabic" w:cs="Traditional Arabic"/>
          <w:rtl/>
        </w:rPr>
        <w:t>«</w:t>
      </w:r>
      <w:r w:rsidRPr="00A65384">
        <w:rPr>
          <w:rFonts w:hint="cs"/>
          <w:rtl/>
        </w:rPr>
        <w:t>نماز را برپای دارید و زکات مقرره را بپردازید و همراه رکوع‌کنندگان به رکوع درآیید</w:t>
      </w:r>
      <w:r w:rsidRPr="00821016">
        <w:rPr>
          <w:rFonts w:ascii="Traditional Arabic" w:hAnsi="Traditional Arabic" w:cs="Traditional Arabic"/>
          <w:rtl/>
        </w:rPr>
        <w:t>»</w:t>
      </w:r>
      <w:r w:rsidRPr="00A65384">
        <w:rPr>
          <w:rStyle w:val="Char4"/>
          <w:rFonts w:hint="cs"/>
          <w:rtl/>
          <w:lang w:bidi="ar-SA"/>
        </w:rPr>
        <w:t>.</w:t>
      </w:r>
      <w:bookmarkEnd w:id="63"/>
    </w:p>
    <w:p w:rsidR="00A65384" w:rsidRPr="00A65384" w:rsidRDefault="00A65384" w:rsidP="008B5DA8">
      <w:pPr>
        <w:ind w:firstLine="284"/>
        <w:jc w:val="both"/>
        <w:rPr>
          <w:rStyle w:val="Char4"/>
          <w:rtl/>
        </w:rPr>
      </w:pPr>
      <w:bookmarkStart w:id="64" w:name="_Toc304988828"/>
      <w:r w:rsidRPr="00A65384">
        <w:rPr>
          <w:rStyle w:val="Char4"/>
          <w:rFonts w:hint="cs"/>
          <w:rtl/>
        </w:rPr>
        <w:t xml:space="preserve">برادر گرامی، عبارت گرانقدر الهی در نهایت آیه: </w:t>
      </w:r>
      <w:r>
        <w:rPr>
          <w:rFonts w:ascii="B Lotus" w:hAnsi="B Lotus" w:cs="Traditional Arabic" w:hint="cs"/>
          <w:rtl/>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ر</w:t>
      </w:r>
      <w:r>
        <w:rPr>
          <w:rFonts w:ascii="KFGQPC Uthmanic Script HAFS" w:cs="KFGQPC Uthmanic Script HAFS" w:hint="cs"/>
          <w:rtl/>
        </w:rPr>
        <w:t>ۡ</w:t>
      </w:r>
      <w:r>
        <w:rPr>
          <w:rFonts w:ascii="KFGQPC Uthmanic Script HAFS" w:cs="KFGQPC Uthmanic Script HAFS" w:hint="eastAsia"/>
          <w:rtl/>
        </w:rPr>
        <w:t>كَعُواْ</w:t>
      </w:r>
      <w:r>
        <w:rPr>
          <w:rFonts w:ascii="KFGQPC Uthmanic Script HAFS" w:cs="KFGQPC Uthmanic Script HAFS"/>
          <w:rtl/>
        </w:rPr>
        <w:t xml:space="preserve"> </w:t>
      </w:r>
      <w:r>
        <w:rPr>
          <w:rFonts w:ascii="KFGQPC Uthmanic Script HAFS" w:cs="KFGQPC Uthmanic Script HAFS" w:hint="eastAsia"/>
          <w:rtl/>
        </w:rPr>
        <w:t>مَعَ</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w:t>
      </w:r>
      <w:r>
        <w:rPr>
          <w:rFonts w:ascii="KFGQPC Uthmanic Script HAFS" w:cs="KFGQPC Uthmanic Script HAFS" w:hint="cs"/>
          <w:rtl/>
        </w:rPr>
        <w:t>ٰ</w:t>
      </w:r>
      <w:r>
        <w:rPr>
          <w:rFonts w:ascii="KFGQPC Uthmanic Script HAFS" w:cs="KFGQPC Uthmanic Script HAFS" w:hint="eastAsia"/>
          <w:rtl/>
        </w:rPr>
        <w:t>كِعِينَ</w:t>
      </w:r>
      <w:r>
        <w:rPr>
          <w:rFonts w:ascii="Traditional Arabic" w:hAnsi="Traditional Arabic" w:cs="Traditional Arabic"/>
          <w:rtl/>
        </w:rPr>
        <w:t>﴾</w:t>
      </w:r>
      <w:r w:rsidRPr="00A65384">
        <w:rPr>
          <w:rStyle w:val="Char4"/>
          <w:rFonts w:hint="cs"/>
          <w:rtl/>
        </w:rPr>
        <w:t xml:space="preserve"> به دلیل آن است، نمازی که در ابتدا بدان دستور داده شده است به قرین سایر نمازگزاران و در خانه</w:t>
      </w:r>
      <w:r w:rsidRPr="00A65384">
        <w:rPr>
          <w:rStyle w:val="Char4"/>
          <w:rtl/>
        </w:rPr>
        <w:softHyphen/>
      </w:r>
      <w:r>
        <w:rPr>
          <w:rStyle w:val="Char4"/>
          <w:rFonts w:hint="cs"/>
          <w:rtl/>
        </w:rPr>
        <w:t>ی</w:t>
      </w:r>
      <w:r w:rsidRPr="00A65384">
        <w:rPr>
          <w:rStyle w:val="Char4"/>
          <w:rFonts w:hint="cs"/>
          <w:rtl/>
        </w:rPr>
        <w:t xml:space="preserve"> خدا به هنگام ندا دادن برای نماز، به پایه</w:t>
      </w:r>
      <w:r w:rsidRPr="00A65384">
        <w:rPr>
          <w:rStyle w:val="Char4"/>
          <w:rtl/>
        </w:rPr>
        <w:softHyphen/>
      </w:r>
      <w:r>
        <w:rPr>
          <w:rStyle w:val="Char4"/>
          <w:rFonts w:hint="cs"/>
          <w:rtl/>
        </w:rPr>
        <w:t>ی</w:t>
      </w:r>
      <w:r w:rsidRPr="00A65384">
        <w:rPr>
          <w:rStyle w:val="Char4"/>
          <w:rFonts w:hint="cs"/>
          <w:rtl/>
        </w:rPr>
        <w:t xml:space="preserve"> تکمیل نمی‌رسد.</w:t>
      </w:r>
      <w:bookmarkEnd w:id="64"/>
    </w:p>
    <w:p w:rsidR="00A65384" w:rsidRPr="00A65384" w:rsidRDefault="00A65384" w:rsidP="008B5DA8">
      <w:pPr>
        <w:pStyle w:val="a2"/>
        <w:rPr>
          <w:rtl/>
        </w:rPr>
      </w:pPr>
      <w:bookmarkStart w:id="65" w:name="_Toc304988829"/>
      <w:bookmarkStart w:id="66" w:name="_Toc317024554"/>
      <w:bookmarkStart w:id="67" w:name="_Toc372061267"/>
      <w:bookmarkStart w:id="68" w:name="_Toc391818538"/>
      <w:r w:rsidRPr="00A65384">
        <w:rPr>
          <w:rFonts w:hint="cs"/>
          <w:rtl/>
        </w:rPr>
        <w:t>1- سنت</w:t>
      </w:r>
      <w:bookmarkEnd w:id="65"/>
      <w:bookmarkEnd w:id="66"/>
      <w:bookmarkEnd w:id="67"/>
      <w:bookmarkEnd w:id="68"/>
    </w:p>
    <w:p w:rsidR="00A65384" w:rsidRPr="00A65384" w:rsidRDefault="00A65384" w:rsidP="008B5DA8">
      <w:pPr>
        <w:jc w:val="both"/>
        <w:rPr>
          <w:rStyle w:val="Char4"/>
          <w:rtl/>
        </w:rPr>
      </w:pPr>
      <w:bookmarkStart w:id="69" w:name="_Toc304988830"/>
      <w:r w:rsidRPr="00A65384">
        <w:rPr>
          <w:rStyle w:val="Char5"/>
          <w:rFonts w:hint="cs"/>
          <w:rtl/>
        </w:rPr>
        <w:t>الف-</w:t>
      </w:r>
      <w:r w:rsidRPr="00A65384">
        <w:rPr>
          <w:rStyle w:val="Char4"/>
          <w:rFonts w:hint="cs"/>
          <w:rtl/>
        </w:rPr>
        <w:t xml:space="preserve"> بخاری و مسلم در صحاح خویش از ابوهریره</w:t>
      </w:r>
      <w:r>
        <w:rPr>
          <w:rStyle w:val="Char4"/>
          <w:rFonts w:hint="cs"/>
          <w:rtl/>
        </w:rPr>
        <w:t xml:space="preserve"> </w:t>
      </w:r>
      <w:r w:rsidRPr="00A65384">
        <w:rPr>
          <w:rStyle w:val="Char4"/>
          <w:rFonts w:hint="cs"/>
          <w:rtl/>
        </w:rPr>
        <w:sym w:font="AGA Arabesque" w:char="F074"/>
      </w:r>
      <w:r w:rsidRPr="00A65384">
        <w:rPr>
          <w:rStyle w:val="Char4"/>
          <w:rFonts w:hint="cs"/>
          <w:rtl/>
        </w:rPr>
        <w:t xml:space="preserve"> روایت نموده‌اند که 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فرمود</w:t>
      </w:r>
      <w:bookmarkEnd w:id="69"/>
      <w:r w:rsidRPr="00A65384">
        <w:rPr>
          <w:rStyle w:val="Char4"/>
          <w:rFonts w:hint="cs"/>
          <w:rtl/>
        </w:rPr>
        <w:t>:</w:t>
      </w:r>
    </w:p>
    <w:p w:rsidR="00A65384" w:rsidRPr="008B5DA8" w:rsidRDefault="00A65384" w:rsidP="008B5DA8">
      <w:pPr>
        <w:ind w:firstLine="284"/>
        <w:jc w:val="both"/>
        <w:rPr>
          <w:rStyle w:val="Char4"/>
          <w:spacing w:val="-2"/>
          <w:rtl/>
        </w:rPr>
      </w:pPr>
      <w:r w:rsidRPr="008B5DA8">
        <w:rPr>
          <w:rFonts w:ascii="B Lotus" w:hAnsi="B Lotus" w:cs="Traditional Arabic" w:hint="cs"/>
          <w:spacing w:val="-2"/>
          <w:rtl/>
        </w:rPr>
        <w:t>«</w:t>
      </w:r>
      <w:bookmarkStart w:id="70" w:name="_Toc304988831"/>
      <w:r w:rsidRPr="008B5DA8">
        <w:rPr>
          <w:rStyle w:val="Char3"/>
          <w:rFonts w:eastAsia="Calibri"/>
          <w:spacing w:val="-2"/>
          <w:rtl/>
        </w:rPr>
        <w:t>أَثْقَلَ صَلَاةٍ عَلَى الْمُنَافِقِينَ صَلَاةُ الْعِشَاءِ، وَصَلَاةُ الْفَجْرِ، وَلَوْ يَعْلَمُونَ مَا فِيهِمَا لَأَتَوْهُمَا وَلَوْ حَبْوًا، وَلَقَدْ هَمَمْتُ أَنْ آمُرَ بِالصَّلَاةِ، فَتُقَامَ، ثُمَّ آمُرَ رَجُلًا فَيُصَلِّيَ بِالنَّاسِ، ثُمَّ أَنْطَلِقَ مَعِي بِرِجَالٍ مَعَهُمْ حُزَمٌ مِنْ حَطَبٍ إِلَى قَوْمٍ لَا يَشْهَدُونَ الصَّلَاةَ، فَأُحَرِّقَ عَلَيْهِمْ بُيُوتَهُمْ بِالنَّارِ</w:t>
      </w:r>
      <w:bookmarkEnd w:id="70"/>
      <w:r w:rsidRPr="008B5DA8">
        <w:rPr>
          <w:rFonts w:ascii="B Lotus" w:hAnsi="B Lotus" w:cs="Traditional Arabic" w:hint="cs"/>
          <w:spacing w:val="-2"/>
          <w:rtl/>
        </w:rPr>
        <w:t>»</w:t>
      </w:r>
      <w:r w:rsidRPr="008B5DA8">
        <w:rPr>
          <w:rStyle w:val="Char4"/>
          <w:rFonts w:hint="cs"/>
          <w:spacing w:val="-2"/>
          <w:rtl/>
        </w:rPr>
        <w:t>.</w:t>
      </w:r>
      <w:bookmarkStart w:id="71" w:name="_Toc304988832"/>
      <w:r w:rsidRPr="008B5DA8">
        <w:rPr>
          <w:rStyle w:val="Char4"/>
          <w:rFonts w:hint="cs"/>
          <w:spacing w:val="-2"/>
          <w:rtl/>
        </w:rPr>
        <w:t xml:space="preserve"> یعنی: </w:t>
      </w:r>
      <w:r w:rsidRPr="008B5DA8">
        <w:rPr>
          <w:rFonts w:ascii="B Lotus" w:hAnsi="B Lotus" w:cs="Traditional Arabic" w:hint="cs"/>
          <w:spacing w:val="-2"/>
          <w:sz w:val="26"/>
          <w:szCs w:val="26"/>
          <w:rtl/>
        </w:rPr>
        <w:t>«</w:t>
      </w:r>
      <w:r w:rsidRPr="008B5DA8">
        <w:rPr>
          <w:rStyle w:val="Chard"/>
          <w:rFonts w:hint="cs"/>
          <w:spacing w:val="-2"/>
          <w:rtl/>
        </w:rPr>
        <w:t>دشوارترین نماز بر اهل نفاق نماز عشار و نماز فجر است، اگر می‌دانستند که در این دو نماز چه نهفته است، اگر به خزیدن هم بود، در این دو نماز حاضر می‌شدند، دوست می‌داشتم، مردم را به نماز دستور می‌دادم، سپس شخصی را مامور نمازخواندن با مردم می‌نمودم، آنگاه گروهی را حامل بسته‌های هیزم با خود می‌بردم و خانه‌های کسانی راکه در نماز جماعت حضور ندارند، به آتش می‌کشیدم</w:t>
      </w:r>
      <w:r w:rsidRPr="008B5DA8">
        <w:rPr>
          <w:rFonts w:ascii="B Lotus" w:hAnsi="B Lotus" w:cs="Traditional Arabic" w:hint="cs"/>
          <w:spacing w:val="-2"/>
          <w:sz w:val="26"/>
          <w:szCs w:val="26"/>
          <w:rtl/>
        </w:rPr>
        <w:t>»</w:t>
      </w:r>
      <w:r w:rsidRPr="008B5DA8">
        <w:rPr>
          <w:rStyle w:val="Char4"/>
          <w:rFonts w:hint="cs"/>
          <w:spacing w:val="-2"/>
          <w:rtl/>
        </w:rPr>
        <w:t>.</w:t>
      </w:r>
      <w:bookmarkEnd w:id="71"/>
    </w:p>
    <w:p w:rsidR="00A65384" w:rsidRPr="00A65384" w:rsidRDefault="00A65384" w:rsidP="008B5DA8">
      <w:pPr>
        <w:ind w:firstLine="284"/>
        <w:jc w:val="both"/>
        <w:rPr>
          <w:rStyle w:val="Char4"/>
          <w:rtl/>
        </w:rPr>
      </w:pPr>
      <w:bookmarkStart w:id="72" w:name="_Toc304988833"/>
      <w:r w:rsidRPr="00A65384">
        <w:rPr>
          <w:rStyle w:val="Char4"/>
          <w:rFonts w:hint="cs"/>
          <w:rtl/>
        </w:rPr>
        <w:t>در روایتی دیگر از امام احمد آمده است که آن حضرت آرزوی خود را به عدم وجود زنان و کودکان در خانه منوط نمود.</w:t>
      </w:r>
      <w:bookmarkEnd w:id="72"/>
    </w:p>
    <w:p w:rsidR="00A65384" w:rsidRPr="00A65384" w:rsidRDefault="00A65384" w:rsidP="008B5DA8">
      <w:pPr>
        <w:ind w:firstLine="284"/>
        <w:jc w:val="both"/>
        <w:rPr>
          <w:rStyle w:val="Char4"/>
          <w:rtl/>
        </w:rPr>
      </w:pPr>
      <w:bookmarkStart w:id="73" w:name="_Toc304988834"/>
      <w:r w:rsidRPr="00A65384">
        <w:rPr>
          <w:rStyle w:val="Char4"/>
          <w:rFonts w:hint="cs"/>
          <w:rtl/>
        </w:rPr>
        <w:t>ای برادر گرامی، آیا نمی‌بینی که آن حضرت غایبین از نماز جماعت را به نفاق توصیف می‌کند و آیا اگر نماز جماعت واجبی محتوم نمی‌بود، بر قلب مبارکش این امر خطور می‌کرد که خانه‌هایشان را بر روی آن‌ها بسوزاند.</w:t>
      </w:r>
      <w:bookmarkEnd w:id="73"/>
    </w:p>
    <w:p w:rsidR="00A65384" w:rsidRPr="00A65384" w:rsidRDefault="00A65384" w:rsidP="008B5DA8">
      <w:pPr>
        <w:ind w:firstLine="284"/>
        <w:jc w:val="both"/>
        <w:rPr>
          <w:rStyle w:val="Char4"/>
          <w:rtl/>
        </w:rPr>
      </w:pPr>
      <w:bookmarkStart w:id="74" w:name="_Toc304988835"/>
      <w:r w:rsidRPr="00A65384">
        <w:rPr>
          <w:rStyle w:val="Char4"/>
          <w:rFonts w:hint="cs"/>
          <w:rtl/>
        </w:rPr>
        <w:t>ب- امام مسلم در صحیح خویش از حضرت ابوهریره</w:t>
      </w:r>
      <w:r>
        <w:rPr>
          <w:rStyle w:val="Char4"/>
          <w:rFonts w:hint="cs"/>
          <w:rtl/>
        </w:rPr>
        <w:t xml:space="preserve"> </w:t>
      </w:r>
      <w:r w:rsidRPr="00A65384">
        <w:rPr>
          <w:rStyle w:val="Char4"/>
          <w:rFonts w:hint="cs"/>
          <w:rtl/>
        </w:rPr>
        <w:sym w:font="AGA Arabesque" w:char="F074"/>
      </w:r>
      <w:r w:rsidRPr="00A65384">
        <w:rPr>
          <w:rStyle w:val="Char4"/>
          <w:rFonts w:hint="cs"/>
          <w:rtl/>
        </w:rPr>
        <w:t xml:space="preserve"> روایت نموده است که گفت: مردی نابینا به حضور 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رسید و عرض کرد: یا رسول الله، من کسی ندارم که تا مسجد مرا رهنمایی کند، از آن حضرت خواست بدو اجازه دهد تا در خانه نماز بگذارد، به او اجازه داد، ولی چون به قصد رفتن روی گرداند، او را فرا خواند و فرمود: </w:t>
      </w:r>
      <w:r w:rsidRPr="001A60CD">
        <w:rPr>
          <w:rFonts w:ascii="Traditional Arabic" w:hAnsi="Traditional Arabic" w:cs="Traditional Arabic"/>
          <w:b/>
          <w:bCs/>
          <w:rtl/>
        </w:rPr>
        <w:t>«</w:t>
      </w:r>
      <w:r w:rsidRPr="00A65384">
        <w:rPr>
          <w:rStyle w:val="Char3"/>
          <w:rtl/>
        </w:rPr>
        <w:t>هل تسمع النداء بالصلاة؟»</w:t>
      </w:r>
      <w:r w:rsidRPr="00A65384">
        <w:rPr>
          <w:rStyle w:val="Char4"/>
          <w:rFonts w:hint="cs"/>
          <w:rtl/>
        </w:rPr>
        <w:t xml:space="preserve"> یعنی: آیا صدای اذان را می‌شنوی؟</w:t>
      </w:r>
      <w:bookmarkEnd w:id="74"/>
    </w:p>
    <w:p w:rsidR="00A65384" w:rsidRPr="00A65384" w:rsidRDefault="00A65384" w:rsidP="008B5DA8">
      <w:pPr>
        <w:ind w:firstLine="284"/>
        <w:jc w:val="both"/>
        <w:rPr>
          <w:rStyle w:val="Char4"/>
          <w:rtl/>
        </w:rPr>
      </w:pPr>
      <w:bookmarkStart w:id="75" w:name="_Toc304988836"/>
      <w:r w:rsidRPr="00A65384">
        <w:rPr>
          <w:rStyle w:val="Char4"/>
          <w:rFonts w:hint="cs"/>
          <w:rtl/>
        </w:rPr>
        <w:t>آن مرد گفت: آری، رسول خدا</w:t>
      </w:r>
      <w:r w:rsidRPr="00A65384">
        <w:rPr>
          <w:rStyle w:val="Char4"/>
          <w:rFonts w:hint="cs"/>
          <w:rtl/>
        </w:rPr>
        <w:sym w:font="AGA Arabesque" w:char="F072"/>
      </w:r>
      <w:r w:rsidRPr="00A65384">
        <w:rPr>
          <w:rStyle w:val="Char4"/>
          <w:rFonts w:hint="cs"/>
          <w:rtl/>
        </w:rPr>
        <w:t xml:space="preserve"> فرمود: </w:t>
      </w:r>
      <w:r w:rsidRPr="00821016">
        <w:rPr>
          <w:rFonts w:ascii="Traditional Arabic" w:hAnsi="Traditional Arabic" w:cs="Traditional Arabic"/>
          <w:rtl/>
        </w:rPr>
        <w:t>«</w:t>
      </w:r>
      <w:r w:rsidRPr="00A65384">
        <w:rPr>
          <w:rStyle w:val="Char3"/>
          <w:rFonts w:hint="cs"/>
          <w:rtl/>
        </w:rPr>
        <w:t>فأجب</w:t>
      </w:r>
      <w:r w:rsidRPr="00821016">
        <w:rPr>
          <w:rFonts w:ascii="Traditional Arabic" w:hAnsi="Traditional Arabic" w:cs="Traditional Arabic"/>
          <w:rtl/>
        </w:rPr>
        <w:t>»</w:t>
      </w:r>
      <w:r w:rsidRPr="00A65384">
        <w:rPr>
          <w:rStyle w:val="Char4"/>
          <w:rFonts w:hint="cs"/>
          <w:rtl/>
        </w:rPr>
        <w:t xml:space="preserve"> یعنی: پس اجابت کن</w:t>
      </w:r>
      <w:r w:rsidRPr="00A65384">
        <w:rPr>
          <w:rStyle w:val="Char4"/>
          <w:rFonts w:hint="cs"/>
          <w:vertAlign w:val="superscript"/>
          <w:rtl/>
        </w:rPr>
        <w:t>(</w:t>
      </w:r>
      <w:r w:rsidRPr="00A65384">
        <w:rPr>
          <w:rStyle w:val="Char4"/>
          <w:vertAlign w:val="superscript"/>
          <w:rtl/>
        </w:rPr>
        <w:footnoteReference w:id="5"/>
      </w:r>
      <w:r w:rsidRPr="00A65384">
        <w:rPr>
          <w:rStyle w:val="Char4"/>
          <w:rFonts w:hint="cs"/>
          <w:vertAlign w:val="superscript"/>
          <w:rtl/>
        </w:rPr>
        <w:t>)</w:t>
      </w:r>
      <w:r w:rsidRPr="00A65384">
        <w:rPr>
          <w:rStyle w:val="Char4"/>
          <w:rFonts w:hint="cs"/>
          <w:rtl/>
        </w:rPr>
        <w:t>.</w:t>
      </w:r>
      <w:bookmarkEnd w:id="75"/>
    </w:p>
    <w:p w:rsidR="00A65384" w:rsidRPr="00A65384" w:rsidRDefault="00A65384" w:rsidP="008B5DA8">
      <w:pPr>
        <w:ind w:firstLine="284"/>
        <w:jc w:val="both"/>
        <w:rPr>
          <w:rStyle w:val="Char4"/>
          <w:rtl/>
        </w:rPr>
      </w:pPr>
      <w:bookmarkStart w:id="76" w:name="_Toc304988837"/>
      <w:r w:rsidRPr="00A65384">
        <w:rPr>
          <w:rStyle w:val="Char4"/>
          <w:rFonts w:hint="cs"/>
          <w:rtl/>
        </w:rPr>
        <w:t>در روایت دیگری از امام ابوداود وارد شده است که آن مرد گفت: «من مردی نابینا هستم و خانه‌ام دور است...»</w:t>
      </w:r>
      <w:r w:rsidRPr="00A65384">
        <w:rPr>
          <w:rStyle w:val="Char4"/>
          <w:rFonts w:hint="cs"/>
          <w:vertAlign w:val="superscript"/>
          <w:rtl/>
        </w:rPr>
        <w:t>(</w:t>
      </w:r>
      <w:r w:rsidRPr="00A65384">
        <w:rPr>
          <w:rStyle w:val="Char4"/>
          <w:vertAlign w:val="superscript"/>
          <w:rtl/>
        </w:rPr>
        <w:footnoteReference w:id="6"/>
      </w:r>
      <w:r w:rsidRPr="00A65384">
        <w:rPr>
          <w:rStyle w:val="Char4"/>
          <w:rFonts w:hint="cs"/>
          <w:vertAlign w:val="superscript"/>
          <w:rtl/>
        </w:rPr>
        <w:t>)</w:t>
      </w:r>
      <w:r w:rsidRPr="00A65384">
        <w:rPr>
          <w:rStyle w:val="Char4"/>
          <w:rFonts w:hint="cs"/>
          <w:rtl/>
        </w:rPr>
        <w:t>.</w:t>
      </w:r>
      <w:bookmarkEnd w:id="76"/>
    </w:p>
    <w:p w:rsidR="00A65384" w:rsidRPr="00A65384" w:rsidRDefault="00A65384" w:rsidP="008B5DA8">
      <w:pPr>
        <w:ind w:firstLine="284"/>
        <w:jc w:val="both"/>
        <w:rPr>
          <w:rStyle w:val="Char4"/>
          <w:rtl/>
        </w:rPr>
      </w:pPr>
      <w:bookmarkStart w:id="77" w:name="_Toc304988838"/>
      <w:r w:rsidRPr="00A65384">
        <w:rPr>
          <w:rStyle w:val="Char4"/>
          <w:rFonts w:hint="cs"/>
          <w:rtl/>
        </w:rPr>
        <w:t>در روایت دیگری از امام ابوداود و نسایی آمده است که آن مرد نابینا گفت: یا رسول الله، در راه حیوانات درنده و خطرناکی وجود دارد.</w:t>
      </w:r>
      <w:bookmarkEnd w:id="77"/>
    </w:p>
    <w:p w:rsidR="00A65384" w:rsidRPr="00A65384" w:rsidRDefault="00A65384" w:rsidP="008B5DA8">
      <w:pPr>
        <w:spacing w:line="250" w:lineRule="auto"/>
        <w:ind w:firstLine="284"/>
        <w:jc w:val="both"/>
        <w:rPr>
          <w:rStyle w:val="Char4"/>
          <w:rtl/>
        </w:rPr>
      </w:pPr>
      <w:bookmarkStart w:id="78" w:name="_Toc304988839"/>
      <w:r w:rsidRPr="00A65384">
        <w:rPr>
          <w:rStyle w:val="Char4"/>
          <w:rFonts w:hint="cs"/>
          <w:rtl/>
        </w:rPr>
        <w:t>برادرم... آیا گمان می‌بری، نماز جماعت بر آن صحابیِ محروم از نعمت بینایی که خانه‌اش در مسافت دوری از مسجد واقع است، از یاور و رهنمای برخوردار نیست تا او را رهنمون شود و از خطرات مسیر در هراس است، واجب است...!</w:t>
      </w:r>
      <w:bookmarkEnd w:id="78"/>
      <w:r w:rsidRPr="00A65384">
        <w:rPr>
          <w:rStyle w:val="Char4"/>
          <w:rFonts w:hint="cs"/>
          <w:rtl/>
        </w:rPr>
        <w:t>.</w:t>
      </w:r>
    </w:p>
    <w:p w:rsidR="00A65384" w:rsidRPr="00A65384" w:rsidRDefault="00A65384" w:rsidP="008B5DA8">
      <w:pPr>
        <w:ind w:firstLine="284"/>
        <w:jc w:val="both"/>
        <w:rPr>
          <w:rStyle w:val="Char4"/>
          <w:rtl/>
        </w:rPr>
      </w:pPr>
      <w:bookmarkStart w:id="79" w:name="_Toc304988840"/>
      <w:r w:rsidRPr="00A65384">
        <w:rPr>
          <w:rStyle w:val="Char4"/>
          <w:rFonts w:hint="cs"/>
          <w:rtl/>
        </w:rPr>
        <w:t xml:space="preserve">اما بر شخص بینایی که خانه‌اش در جوار مسجد است و به هنگام هر نمازی شاید از بیست مناره می‌شنود که ندا داده می‌شود، </w:t>
      </w:r>
      <w:r w:rsidRPr="001C76BA">
        <w:rPr>
          <w:rFonts w:ascii="Traditional Arabic" w:hAnsi="Traditional Arabic" w:cs="Traditional Arabic"/>
          <w:b/>
          <w:bCs/>
          <w:rtl/>
        </w:rPr>
        <w:t>«</w:t>
      </w:r>
      <w:r w:rsidRPr="00A65384">
        <w:rPr>
          <w:rStyle w:val="Char3"/>
          <w:rtl/>
        </w:rPr>
        <w:t>حَيَّ عَلَى الصَّلَاةِ حَيَّ عَلَى الْفَلَاحِ</w:t>
      </w:r>
      <w:r w:rsidRPr="001C76BA">
        <w:rPr>
          <w:rFonts w:ascii="Traditional Arabic" w:hAnsi="Traditional Arabic" w:cs="Traditional Arabic"/>
          <w:b/>
          <w:bCs/>
          <w:rtl/>
        </w:rPr>
        <w:t>»</w:t>
      </w:r>
      <w:r w:rsidRPr="00A65384">
        <w:rPr>
          <w:rStyle w:val="Char4"/>
          <w:rFonts w:hint="cs"/>
          <w:rtl/>
        </w:rPr>
        <w:t xml:space="preserve"> واجب نیست...!!!</w:t>
      </w:r>
      <w:bookmarkEnd w:id="79"/>
      <w:r w:rsidRPr="00A65384">
        <w:rPr>
          <w:rStyle w:val="Char4"/>
          <w:rFonts w:hint="cs"/>
          <w:rtl/>
        </w:rPr>
        <w:t>.</w:t>
      </w:r>
    </w:p>
    <w:p w:rsidR="00A65384" w:rsidRPr="00A65384" w:rsidRDefault="00A65384" w:rsidP="00A65384">
      <w:pPr>
        <w:pStyle w:val="a2"/>
        <w:spacing w:line="238" w:lineRule="auto"/>
        <w:rPr>
          <w:rtl/>
        </w:rPr>
      </w:pPr>
      <w:bookmarkStart w:id="80" w:name="_Toc304988841"/>
      <w:bookmarkStart w:id="81" w:name="_Toc317024555"/>
      <w:bookmarkStart w:id="82" w:name="_Toc372061268"/>
      <w:bookmarkStart w:id="83" w:name="_Toc391818539"/>
      <w:r w:rsidRPr="00A65384">
        <w:rPr>
          <w:rFonts w:hint="cs"/>
          <w:rtl/>
        </w:rPr>
        <w:t>2- گفتاری از صحابه</w:t>
      </w:r>
      <w:bookmarkEnd w:id="80"/>
      <w:r>
        <w:rPr>
          <w:rFonts w:hint="cs"/>
          <w:rtl/>
        </w:rPr>
        <w:t xml:space="preserve"> </w:t>
      </w:r>
      <w:r w:rsidRPr="00A65384">
        <w:rPr>
          <w:rFonts w:hint="cs"/>
          <w:b w:val="0"/>
          <w:bCs w:val="0"/>
          <w:sz w:val="28"/>
          <w:szCs w:val="28"/>
          <w:rtl/>
        </w:rPr>
        <w:sym w:font="AGA Arabesque" w:char="F079"/>
      </w:r>
      <w:bookmarkEnd w:id="81"/>
      <w:bookmarkEnd w:id="82"/>
      <w:bookmarkEnd w:id="83"/>
    </w:p>
    <w:p w:rsidR="00A65384" w:rsidRPr="00A65384" w:rsidRDefault="00A65384" w:rsidP="008B5DA8">
      <w:pPr>
        <w:spacing w:line="250" w:lineRule="auto"/>
        <w:jc w:val="both"/>
        <w:rPr>
          <w:rStyle w:val="Char4"/>
          <w:rtl/>
        </w:rPr>
      </w:pPr>
      <w:bookmarkStart w:id="84" w:name="_Toc304988842"/>
      <w:r w:rsidRPr="00A65384">
        <w:rPr>
          <w:rStyle w:val="Char4"/>
          <w:rFonts w:hint="cs"/>
          <w:rtl/>
        </w:rPr>
        <w:t xml:space="preserve">أ- امام مسلم در صحیح خویش از عبدالله بن مسعود </w:t>
      </w:r>
      <w:r w:rsidRPr="00A65384">
        <w:rPr>
          <w:rStyle w:val="Char4"/>
          <w:rFonts w:hint="cs"/>
          <w:rtl/>
        </w:rPr>
        <w:sym w:font="AGA Arabesque" w:char="F074"/>
      </w:r>
      <w:r w:rsidRPr="00A65384">
        <w:rPr>
          <w:rStyle w:val="Char4"/>
          <w:rFonts w:hint="cs"/>
          <w:rtl/>
        </w:rPr>
        <w:t xml:space="preserve"> روایت نموده است که گفت: «اگر کسی شادمان می‌گردد از این که در فردای قیامت مسلمان به حضور پروردگار عالم برسد، پس همواره باید در جایی که بدان ندا داده می‌شود، مواظب نمازهای خود باشد، خداوند کریم سنن هدایت را برای پیامبر شما قانونگذاری نمود، برگزاری نمازها نیز جزء سنن هدایت هستند، اگر همچون این شخص مختلف شما نیز در خانه‌هایتان نماز بگذارید، سنت پیامبرتان را رها کرده‌اید و اگر سنت پیامبرتان را ترک کنید، به یقین گمراهی را به آغوش پذیرفته‌اید...</w:t>
      </w:r>
      <w:bookmarkEnd w:id="84"/>
    </w:p>
    <w:p w:rsidR="00A65384" w:rsidRPr="00A65384" w:rsidRDefault="00A65384" w:rsidP="008B5DA8">
      <w:pPr>
        <w:spacing w:line="250" w:lineRule="auto"/>
        <w:ind w:firstLine="284"/>
        <w:jc w:val="both"/>
        <w:rPr>
          <w:rStyle w:val="Char4"/>
          <w:rtl/>
        </w:rPr>
      </w:pPr>
      <w:bookmarkStart w:id="85" w:name="_Toc304988843"/>
      <w:r w:rsidRPr="00A65384">
        <w:rPr>
          <w:rStyle w:val="Char4"/>
          <w:rFonts w:hint="cs"/>
          <w:rtl/>
        </w:rPr>
        <w:t>در میان ما جز کسی که نفاقش آشکار بود، از نماز جماعت تخلف نمی‌ورزید، حتی مردی چنان برای اقامه</w:t>
      </w:r>
      <w:r w:rsidRPr="00A65384">
        <w:rPr>
          <w:rStyle w:val="Char4"/>
          <w:rtl/>
        </w:rPr>
        <w:softHyphen/>
      </w:r>
      <w:r>
        <w:rPr>
          <w:rStyle w:val="Char4"/>
          <w:rFonts w:hint="cs"/>
          <w:rtl/>
        </w:rPr>
        <w:t>ی</w:t>
      </w:r>
      <w:r w:rsidRPr="00A65384">
        <w:rPr>
          <w:rStyle w:val="Char4"/>
          <w:rFonts w:hint="cs"/>
          <w:rtl/>
        </w:rPr>
        <w:t xml:space="preserve"> نماز جماعت می‌آمد که به وسیله</w:t>
      </w:r>
      <w:r w:rsidRPr="00A65384">
        <w:rPr>
          <w:rStyle w:val="Char4"/>
          <w:rtl/>
        </w:rPr>
        <w:softHyphen/>
      </w:r>
      <w:r>
        <w:rPr>
          <w:rStyle w:val="Char4"/>
          <w:rFonts w:hint="cs"/>
          <w:rtl/>
        </w:rPr>
        <w:t>ی</w:t>
      </w:r>
      <w:r w:rsidRPr="00A65384">
        <w:rPr>
          <w:rStyle w:val="Char4"/>
          <w:rFonts w:hint="cs"/>
          <w:rtl/>
        </w:rPr>
        <w:t xml:space="preserve"> دو نفر آورده می‌شد تا بتواند در صف بایستد».</w:t>
      </w:r>
      <w:bookmarkEnd w:id="85"/>
    </w:p>
    <w:p w:rsidR="00A65384" w:rsidRPr="00A65384" w:rsidRDefault="00A65384" w:rsidP="008B5DA8">
      <w:pPr>
        <w:widowControl w:val="0"/>
        <w:spacing w:line="250" w:lineRule="auto"/>
        <w:ind w:firstLine="284"/>
        <w:jc w:val="both"/>
        <w:rPr>
          <w:rStyle w:val="Char4"/>
          <w:rtl/>
        </w:rPr>
      </w:pPr>
      <w:bookmarkStart w:id="86" w:name="_Toc304988844"/>
      <w:r w:rsidRPr="00A65384">
        <w:rPr>
          <w:rStyle w:val="Char4"/>
          <w:rFonts w:hint="cs"/>
          <w:rtl/>
        </w:rPr>
        <w:t>ب- بخاری در صحیح خویش از ام الدرداء</w:t>
      </w:r>
      <w:r>
        <w:rPr>
          <w:rFonts w:cs="CTraditional Arabic" w:hint="cs"/>
          <w:rtl/>
        </w:rPr>
        <w:t>ل</w:t>
      </w:r>
      <w:r w:rsidRPr="00A65384">
        <w:rPr>
          <w:rStyle w:val="Char4"/>
          <w:rFonts w:hint="cs"/>
          <w:rtl/>
        </w:rPr>
        <w:t xml:space="preserve"> روایت نموده است که گفت: ابوالدردا به نزد من می‌آمد، در حالی که نگران بود، علت نگرانی او را پرسیدم، گفت: قسم به خدا باد، چیزی از امت محمد</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نمی‌شناسم، مگر این که نمازهایشان را به جماعت می‌خوانند.</w:t>
      </w:r>
      <w:bookmarkEnd w:id="86"/>
    </w:p>
    <w:p w:rsidR="00A65384" w:rsidRPr="00A65384" w:rsidRDefault="00A65384" w:rsidP="008B5DA8">
      <w:pPr>
        <w:widowControl w:val="0"/>
        <w:spacing w:line="250" w:lineRule="auto"/>
        <w:ind w:firstLine="284"/>
        <w:jc w:val="both"/>
        <w:rPr>
          <w:rStyle w:val="Char4"/>
          <w:rtl/>
        </w:rPr>
      </w:pPr>
      <w:bookmarkStart w:id="87" w:name="_Toc304988845"/>
      <w:r w:rsidRPr="00A65384">
        <w:rPr>
          <w:rStyle w:val="Char4"/>
          <w:rFonts w:hint="cs"/>
          <w:rtl/>
        </w:rPr>
        <w:t>ج- از حضرت ابن عباس</w:t>
      </w:r>
      <w:r>
        <w:rPr>
          <w:rFonts w:cs="CTraditional Arabic" w:hint="cs"/>
          <w:rtl/>
        </w:rPr>
        <w:t>ب</w:t>
      </w:r>
      <w:r w:rsidRPr="00A65384">
        <w:rPr>
          <w:rStyle w:val="Char4"/>
          <w:rFonts w:hint="cs"/>
          <w:rtl/>
        </w:rPr>
        <w:t xml:space="preserve"> پیرامون شخصی که شب‌ها را زنده می‌دارد و روزها را روزه می‌گیرد، اما در نماز جمعه و جماعت شرکت نمی‌کند پرسیده شد، فرمود: او در آتش است!!</w:t>
      </w:r>
      <w:bookmarkEnd w:id="87"/>
      <w:r w:rsidRPr="00A65384">
        <w:rPr>
          <w:rStyle w:val="Char4"/>
          <w:rFonts w:hint="cs"/>
          <w:rtl/>
        </w:rPr>
        <w:t>.</w:t>
      </w:r>
    </w:p>
    <w:p w:rsidR="00A65384" w:rsidRPr="00A65384" w:rsidRDefault="00A65384" w:rsidP="008B5DA8">
      <w:pPr>
        <w:spacing w:line="250" w:lineRule="auto"/>
        <w:ind w:firstLine="284"/>
        <w:jc w:val="both"/>
        <w:rPr>
          <w:rStyle w:val="Char4"/>
          <w:spacing w:val="-4"/>
          <w:rtl/>
        </w:rPr>
      </w:pPr>
      <w:bookmarkStart w:id="88" w:name="_Toc304988846"/>
      <w:r w:rsidRPr="00A65384">
        <w:rPr>
          <w:rStyle w:val="Char4"/>
          <w:rFonts w:hint="cs"/>
          <w:spacing w:val="-4"/>
          <w:rtl/>
        </w:rPr>
        <w:t xml:space="preserve">د- ابن عمر </w:t>
      </w:r>
      <w:r w:rsidRPr="00A65384">
        <w:rPr>
          <w:rFonts w:cs="CTraditional Arabic" w:hint="cs"/>
          <w:spacing w:val="-4"/>
          <w:rtl/>
        </w:rPr>
        <w:t>ب</w:t>
      </w:r>
      <w:r w:rsidRPr="00A65384">
        <w:rPr>
          <w:rStyle w:val="Char4"/>
          <w:rFonts w:hint="cs"/>
          <w:spacing w:val="-4"/>
          <w:rtl/>
        </w:rPr>
        <w:t xml:space="preserve"> می‌گوید: وقتی شخصی را در جماعت نماز عشاء و صبح نمی‌دیدیم نسبت به او بدگمان می‌شدیم برادر مسلمان من، آیا پس از ذکر همه</w:t>
      </w:r>
      <w:r w:rsidRPr="00A65384">
        <w:rPr>
          <w:rStyle w:val="Char4"/>
          <w:spacing w:val="-4"/>
          <w:rtl/>
        </w:rPr>
        <w:softHyphen/>
      </w:r>
      <w:r w:rsidRPr="00A65384">
        <w:rPr>
          <w:rStyle w:val="Char4"/>
          <w:rFonts w:hint="cs"/>
          <w:spacing w:val="-4"/>
          <w:rtl/>
        </w:rPr>
        <w:t>ی این دلایل باز خود را مجاز می‌دانی که در صورت شنیدن ندای اذان در خانه نماز بگذاری؟!</w:t>
      </w:r>
      <w:bookmarkEnd w:id="88"/>
      <w:r w:rsidRPr="00A65384">
        <w:rPr>
          <w:rStyle w:val="Char4"/>
          <w:rFonts w:hint="cs"/>
          <w:spacing w:val="-4"/>
          <w:rtl/>
        </w:rPr>
        <w:t>.</w:t>
      </w:r>
    </w:p>
    <w:p w:rsidR="00A65384" w:rsidRPr="00A65384" w:rsidRDefault="00A65384" w:rsidP="00A65384">
      <w:pPr>
        <w:pStyle w:val="a2"/>
        <w:spacing w:line="235" w:lineRule="auto"/>
        <w:rPr>
          <w:rtl/>
        </w:rPr>
      </w:pPr>
      <w:bookmarkStart w:id="89" w:name="_Toc304988847"/>
      <w:bookmarkStart w:id="90" w:name="_Toc317024556"/>
      <w:bookmarkStart w:id="91" w:name="_Toc372061269"/>
      <w:bookmarkStart w:id="92" w:name="_Toc391818540"/>
      <w:r w:rsidRPr="00A65384">
        <w:rPr>
          <w:rFonts w:hint="cs"/>
          <w:rtl/>
        </w:rPr>
        <w:t>شبهه‌ای و پاسخ به آن</w:t>
      </w:r>
      <w:bookmarkEnd w:id="89"/>
      <w:bookmarkEnd w:id="90"/>
      <w:bookmarkEnd w:id="91"/>
      <w:bookmarkEnd w:id="92"/>
    </w:p>
    <w:p w:rsidR="00A65384" w:rsidRPr="00A65384" w:rsidRDefault="00A65384" w:rsidP="008B5DA8">
      <w:pPr>
        <w:jc w:val="both"/>
        <w:rPr>
          <w:rStyle w:val="Char4"/>
          <w:rtl/>
        </w:rPr>
      </w:pPr>
      <w:bookmarkStart w:id="93" w:name="_Toc304988848"/>
      <w:r w:rsidRPr="00A65384">
        <w:rPr>
          <w:rStyle w:val="Char4"/>
          <w:rFonts w:hint="cs"/>
          <w:rtl/>
        </w:rPr>
        <w:t>گروهی از مردمان به حدیثی که از عبدالله بن عمر</w:t>
      </w:r>
      <w:r>
        <w:rPr>
          <w:rFonts w:cs="CTraditional Arabic" w:hint="cs"/>
          <w:rtl/>
        </w:rPr>
        <w:t>ب</w:t>
      </w:r>
      <w:r w:rsidRPr="00A65384">
        <w:rPr>
          <w:rStyle w:val="Char4"/>
          <w:rFonts w:hint="cs"/>
          <w:rtl/>
        </w:rPr>
        <w:t xml:space="preserve"> در صحیحین بخاری و مسلم آمده است، چنین استدلال می‌کنند که آن حضرت فرموده است: </w:t>
      </w:r>
      <w:r w:rsidRPr="00821016">
        <w:rPr>
          <w:rFonts w:ascii="Traditional Arabic" w:hAnsi="Traditional Arabic" w:cs="Traditional Arabic"/>
          <w:rtl/>
        </w:rPr>
        <w:t>«</w:t>
      </w:r>
      <w:r w:rsidRPr="00A65384">
        <w:rPr>
          <w:rStyle w:val="Char3"/>
          <w:rFonts w:hint="eastAsia"/>
          <w:rtl/>
        </w:rPr>
        <w:t>صَلاَةُ</w:t>
      </w:r>
      <w:r w:rsidRPr="00A65384">
        <w:rPr>
          <w:rStyle w:val="Char3"/>
          <w:rtl/>
        </w:rPr>
        <w:t xml:space="preserve"> </w:t>
      </w:r>
      <w:r w:rsidRPr="00A65384">
        <w:rPr>
          <w:rStyle w:val="Char3"/>
          <w:rFonts w:hint="eastAsia"/>
          <w:rtl/>
        </w:rPr>
        <w:t>الْجَمَاعَةِ</w:t>
      </w:r>
      <w:r w:rsidRPr="00A65384">
        <w:rPr>
          <w:rStyle w:val="Char3"/>
          <w:rtl/>
        </w:rPr>
        <w:t xml:space="preserve"> </w:t>
      </w:r>
      <w:r w:rsidRPr="00A65384">
        <w:rPr>
          <w:rStyle w:val="Char3"/>
          <w:rFonts w:hint="eastAsia"/>
          <w:rtl/>
        </w:rPr>
        <w:t>أَفْضَلُ</w:t>
      </w:r>
      <w:r w:rsidRPr="00A65384">
        <w:rPr>
          <w:rStyle w:val="Char3"/>
          <w:rtl/>
        </w:rPr>
        <w:t xml:space="preserve"> </w:t>
      </w:r>
      <w:r w:rsidRPr="00A65384">
        <w:rPr>
          <w:rStyle w:val="Char3"/>
          <w:rFonts w:hint="eastAsia"/>
          <w:rtl/>
        </w:rPr>
        <w:t>مِنْ</w:t>
      </w:r>
      <w:r w:rsidRPr="00A65384">
        <w:rPr>
          <w:rStyle w:val="Char3"/>
          <w:rtl/>
        </w:rPr>
        <w:t xml:space="preserve"> </w:t>
      </w:r>
      <w:r w:rsidRPr="00A65384">
        <w:rPr>
          <w:rStyle w:val="Char3"/>
          <w:rFonts w:hint="eastAsia"/>
          <w:rtl/>
        </w:rPr>
        <w:t>صَلاَةِ</w:t>
      </w:r>
      <w:r w:rsidRPr="00A65384">
        <w:rPr>
          <w:rStyle w:val="Char3"/>
          <w:rtl/>
        </w:rPr>
        <w:t xml:space="preserve"> </w:t>
      </w:r>
      <w:r w:rsidRPr="00A65384">
        <w:rPr>
          <w:rStyle w:val="Char3"/>
          <w:rFonts w:hint="eastAsia"/>
          <w:rtl/>
        </w:rPr>
        <w:t>الْفَذِّ</w:t>
      </w:r>
      <w:r w:rsidRPr="00A65384">
        <w:rPr>
          <w:rStyle w:val="Char3"/>
          <w:rtl/>
        </w:rPr>
        <w:t xml:space="preserve"> </w:t>
      </w:r>
      <w:r w:rsidRPr="00A65384">
        <w:rPr>
          <w:rStyle w:val="Char3"/>
          <w:rFonts w:hint="eastAsia"/>
          <w:rtl/>
        </w:rPr>
        <w:t>بِسَبْعٍ</w:t>
      </w:r>
      <w:r w:rsidRPr="00A65384">
        <w:rPr>
          <w:rStyle w:val="Char3"/>
          <w:rtl/>
        </w:rPr>
        <w:t xml:space="preserve"> </w:t>
      </w:r>
      <w:r w:rsidRPr="00A65384">
        <w:rPr>
          <w:rStyle w:val="Char3"/>
          <w:rFonts w:hint="eastAsia"/>
          <w:rtl/>
        </w:rPr>
        <w:t>وَعِشْرِينَ</w:t>
      </w:r>
      <w:r w:rsidRPr="00A65384">
        <w:rPr>
          <w:rStyle w:val="Char3"/>
          <w:rtl/>
        </w:rPr>
        <w:t xml:space="preserve"> </w:t>
      </w:r>
      <w:r w:rsidRPr="00A65384">
        <w:rPr>
          <w:rStyle w:val="Char3"/>
          <w:rFonts w:hint="eastAsia"/>
          <w:rtl/>
        </w:rPr>
        <w:t>دَرَجَةً</w:t>
      </w:r>
      <w:r w:rsidRPr="00821016">
        <w:rPr>
          <w:rFonts w:ascii="Traditional Arabic" w:hAnsi="Traditional Arabic" w:cs="Traditional Arabic"/>
          <w:rtl/>
        </w:rPr>
        <w:t>»</w:t>
      </w:r>
      <w:r w:rsidRPr="00A65384">
        <w:rPr>
          <w:rStyle w:val="Char4"/>
          <w:rFonts w:hint="cs"/>
          <w:rtl/>
        </w:rPr>
        <w:t>.</w:t>
      </w:r>
      <w:bookmarkStart w:id="94" w:name="_Toc304988849"/>
      <w:bookmarkEnd w:id="93"/>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d"/>
          <w:rFonts w:hint="cs"/>
          <w:rtl/>
        </w:rPr>
        <w:t>گزاردن نماز به جماعت از گزاردن به تنهایی آن 27 مرتبه برتر است</w:t>
      </w:r>
      <w:r w:rsidRPr="00821016">
        <w:rPr>
          <w:rFonts w:ascii="B Lotus" w:hAnsi="B Lotus" w:cs="Traditional Arabic" w:hint="cs"/>
          <w:sz w:val="26"/>
          <w:szCs w:val="26"/>
          <w:rtl/>
        </w:rPr>
        <w:t>»</w:t>
      </w:r>
      <w:r w:rsidRPr="00A65384">
        <w:rPr>
          <w:rStyle w:val="Char4"/>
          <w:rFonts w:hint="cs"/>
          <w:rtl/>
        </w:rPr>
        <w:t>.</w:t>
      </w:r>
      <w:bookmarkEnd w:id="94"/>
    </w:p>
    <w:p w:rsidR="00A65384" w:rsidRPr="00A65384" w:rsidRDefault="00A65384" w:rsidP="008B5DA8">
      <w:pPr>
        <w:ind w:firstLine="284"/>
        <w:jc w:val="both"/>
        <w:rPr>
          <w:rStyle w:val="Char4"/>
          <w:rtl/>
        </w:rPr>
      </w:pPr>
      <w:bookmarkStart w:id="95" w:name="_Toc304988850"/>
      <w:r w:rsidRPr="00A65384">
        <w:rPr>
          <w:rStyle w:val="Char4"/>
          <w:rFonts w:hint="cs"/>
          <w:rtl/>
        </w:rPr>
        <w:t>پس قایل به برتری‌شدن در بین دو امر دلالت می‌کند که هردو نیکو هستند ولی یکی از دیگری نیکوتر است.</w:t>
      </w:r>
      <w:bookmarkEnd w:id="95"/>
    </w:p>
    <w:p w:rsidR="00A65384" w:rsidRPr="00A65384" w:rsidRDefault="00A65384" w:rsidP="008B5DA8">
      <w:pPr>
        <w:ind w:firstLine="284"/>
        <w:jc w:val="both"/>
        <w:rPr>
          <w:rStyle w:val="Char4"/>
          <w:rtl/>
        </w:rPr>
      </w:pPr>
      <w:bookmarkStart w:id="96" w:name="_Toc304988851"/>
      <w:r w:rsidRPr="00A65384">
        <w:rPr>
          <w:rStyle w:val="Char4"/>
          <w:rFonts w:hint="cs"/>
          <w:rtl/>
        </w:rPr>
        <w:t>در پاسخ باید گفته شود، ممکن نیست که بین سنت‌های ثابت شده از آن حضرت تعارضی وجود داشته باشد.</w:t>
      </w:r>
      <w:bookmarkEnd w:id="96"/>
    </w:p>
    <w:p w:rsidR="00A65384" w:rsidRPr="00A65384" w:rsidRDefault="00A65384" w:rsidP="008B5DA8">
      <w:pPr>
        <w:ind w:firstLine="284"/>
        <w:jc w:val="both"/>
        <w:rPr>
          <w:rStyle w:val="Char4"/>
          <w:spacing w:val="-2"/>
          <w:rtl/>
        </w:rPr>
      </w:pPr>
      <w:bookmarkStart w:id="97" w:name="_Toc304988852"/>
      <w:r w:rsidRPr="00A65384">
        <w:rPr>
          <w:rStyle w:val="Char4"/>
          <w:rFonts w:hint="cs"/>
          <w:spacing w:val="-2"/>
          <w:rtl/>
        </w:rPr>
        <w:t>پیش از این ثابت شد که آن حضرت متخلفین از حضور در نماز عشاء و صبح را به صفت نفاق توصیف نمود و حتی آرزو نمود که چنین افرادی در آتش سوزانده شوند.</w:t>
      </w:r>
      <w:bookmarkEnd w:id="97"/>
    </w:p>
    <w:p w:rsidR="00A65384" w:rsidRPr="00A65384" w:rsidRDefault="00A65384" w:rsidP="008B5DA8">
      <w:pPr>
        <w:ind w:firstLine="284"/>
        <w:jc w:val="both"/>
        <w:rPr>
          <w:rStyle w:val="Char4"/>
          <w:rtl/>
        </w:rPr>
      </w:pPr>
      <w:bookmarkStart w:id="98" w:name="_Toc304988853"/>
      <w:r w:rsidRPr="00A65384">
        <w:rPr>
          <w:rStyle w:val="Char4"/>
          <w:rFonts w:hint="cs"/>
          <w:rtl/>
        </w:rPr>
        <w:t>نیز ثابت شد که آن حضرت مردی را که نابینا بود و رهنمایی نداشت و خانه‌اش هم دور بود و از حیوانات درنده مسیر نیز هراس داشت، مجاز ندانست که جماعت را ترک گوید.</w:t>
      </w:r>
      <w:bookmarkEnd w:id="98"/>
    </w:p>
    <w:p w:rsidR="00A65384" w:rsidRPr="00A65384" w:rsidRDefault="00A65384" w:rsidP="008B5DA8">
      <w:pPr>
        <w:ind w:firstLine="284"/>
        <w:jc w:val="both"/>
        <w:rPr>
          <w:rStyle w:val="Char4"/>
          <w:rtl/>
        </w:rPr>
      </w:pPr>
      <w:bookmarkStart w:id="99" w:name="_Toc304988854"/>
      <w:r w:rsidRPr="00A65384">
        <w:rPr>
          <w:rStyle w:val="Char4"/>
          <w:rFonts w:hint="cs"/>
          <w:rtl/>
        </w:rPr>
        <w:t>اکنون حدیث ابن عمر</w:t>
      </w:r>
      <w:r>
        <w:rPr>
          <w:rStyle w:val="Char4"/>
          <w:rFonts w:hint="cs"/>
          <w:rtl/>
        </w:rPr>
        <w:t xml:space="preserve"> </w:t>
      </w:r>
      <w:r>
        <w:rPr>
          <w:rFonts w:cs="CTraditional Arabic" w:hint="cs"/>
          <w:rtl/>
        </w:rPr>
        <w:t>ب</w:t>
      </w:r>
      <w:r w:rsidRPr="00A65384">
        <w:rPr>
          <w:rStyle w:val="Char4"/>
          <w:rFonts w:hint="cs"/>
          <w:rtl/>
        </w:rPr>
        <w:t xml:space="preserve"> را می‌توان چنین پاسخ گفت که:</w:t>
      </w:r>
      <w:bookmarkEnd w:id="99"/>
    </w:p>
    <w:p w:rsidR="00A65384" w:rsidRPr="00A65384" w:rsidRDefault="00A65384" w:rsidP="008B5DA8">
      <w:pPr>
        <w:widowControl w:val="0"/>
        <w:ind w:firstLine="284"/>
        <w:jc w:val="both"/>
        <w:rPr>
          <w:rStyle w:val="Char4"/>
          <w:rtl/>
        </w:rPr>
      </w:pPr>
      <w:bookmarkStart w:id="100" w:name="_Toc304988855"/>
      <w:r w:rsidRPr="00A65384">
        <w:rPr>
          <w:rStyle w:val="Char4"/>
          <w:rFonts w:hint="cs"/>
          <w:rtl/>
        </w:rPr>
        <w:t>1- می‌توان حدیث پیش گفته را به شخصی که معذور است مربوط دانست، بدین معنی که: نماز جماعت بر نماز شخص معذوری که به تنهایی نماز می‌گذارد، 27 مرتبه فضیلت دارد.</w:t>
      </w:r>
      <w:bookmarkEnd w:id="100"/>
    </w:p>
    <w:p w:rsidR="00A65384" w:rsidRPr="00A65384" w:rsidRDefault="00A65384" w:rsidP="008B5DA8">
      <w:pPr>
        <w:widowControl w:val="0"/>
        <w:spacing w:line="250" w:lineRule="auto"/>
        <w:ind w:firstLine="284"/>
        <w:jc w:val="both"/>
        <w:rPr>
          <w:rStyle w:val="Char4"/>
          <w:rtl/>
        </w:rPr>
      </w:pPr>
      <w:bookmarkStart w:id="101" w:name="_Toc304988856"/>
      <w:r w:rsidRPr="00A65384">
        <w:rPr>
          <w:rStyle w:val="Char4"/>
          <w:rFonts w:hint="cs"/>
          <w:rtl/>
        </w:rPr>
        <w:t>2- نیز صرف تفضیل قایل‌شدن به مفهوم جواز تفضیل داده شده نیست، حتی ممکن است بر حرمت آن دلالت کند، چنانکه خداوند متعال می‌فرماید:</w:t>
      </w:r>
      <w:bookmarkEnd w:id="101"/>
    </w:p>
    <w:p w:rsidR="00A65384" w:rsidRPr="00A65384" w:rsidRDefault="00A65384" w:rsidP="008B5DA8">
      <w:pPr>
        <w:pStyle w:val="af0"/>
        <w:spacing w:line="250" w:lineRule="auto"/>
        <w:rPr>
          <w:rStyle w:val="Char4"/>
          <w:spacing w:val="-6"/>
          <w:rtl/>
        </w:rPr>
      </w:pPr>
      <w:bookmarkStart w:id="102" w:name="_Toc304988857"/>
      <w:bookmarkStart w:id="103" w:name="_Toc304988858"/>
      <w:r w:rsidRPr="00A65384">
        <w:rPr>
          <w:rFonts w:cs="Traditional Arabic" w:hint="cs"/>
          <w:spacing w:val="-6"/>
          <w:rtl/>
        </w:rPr>
        <w:t>﴿</w:t>
      </w:r>
      <w:r w:rsidRPr="00A65384">
        <w:rPr>
          <w:rFonts w:hint="eastAsia"/>
          <w:spacing w:val="-6"/>
          <w:rtl/>
        </w:rPr>
        <w:t>يَ</w:t>
      </w:r>
      <w:r w:rsidRPr="00A65384">
        <w:rPr>
          <w:rFonts w:hint="cs"/>
          <w:spacing w:val="-6"/>
          <w:rtl/>
        </w:rPr>
        <w:t>ٰٓ</w:t>
      </w:r>
      <w:r w:rsidRPr="00A65384">
        <w:rPr>
          <w:rFonts w:hint="eastAsia"/>
          <w:spacing w:val="-6"/>
          <w:rtl/>
        </w:rPr>
        <w:t>أَيُّهَا</w:t>
      </w:r>
      <w:r w:rsidRPr="00A65384">
        <w:rPr>
          <w:spacing w:val="-6"/>
          <w:rtl/>
        </w:rPr>
        <w:t xml:space="preserve"> </w:t>
      </w:r>
      <w:r w:rsidRPr="00A65384">
        <w:rPr>
          <w:rFonts w:hint="cs"/>
          <w:spacing w:val="-6"/>
          <w:rtl/>
        </w:rPr>
        <w:t>ٱ</w:t>
      </w:r>
      <w:r w:rsidRPr="00A65384">
        <w:rPr>
          <w:rFonts w:hint="eastAsia"/>
          <w:spacing w:val="-6"/>
          <w:rtl/>
        </w:rPr>
        <w:t>لَّذِينَ</w:t>
      </w:r>
      <w:r w:rsidRPr="00A65384">
        <w:rPr>
          <w:spacing w:val="-6"/>
          <w:rtl/>
        </w:rPr>
        <w:t xml:space="preserve"> </w:t>
      </w:r>
      <w:r w:rsidRPr="00A65384">
        <w:rPr>
          <w:rFonts w:hint="eastAsia"/>
          <w:spacing w:val="-6"/>
          <w:rtl/>
        </w:rPr>
        <w:t>ءَامَنُو</w:t>
      </w:r>
      <w:r w:rsidRPr="00A65384">
        <w:rPr>
          <w:rFonts w:hint="cs"/>
          <w:spacing w:val="-6"/>
          <w:rtl/>
        </w:rPr>
        <w:t>ٓ</w:t>
      </w:r>
      <w:r w:rsidRPr="00A65384">
        <w:rPr>
          <w:rFonts w:hint="eastAsia"/>
          <w:spacing w:val="-6"/>
          <w:rtl/>
        </w:rPr>
        <w:t>اْ</w:t>
      </w:r>
      <w:r w:rsidRPr="00A65384">
        <w:rPr>
          <w:spacing w:val="-6"/>
          <w:rtl/>
        </w:rPr>
        <w:t xml:space="preserve"> </w:t>
      </w:r>
      <w:r w:rsidRPr="00A65384">
        <w:rPr>
          <w:rFonts w:hint="eastAsia"/>
          <w:spacing w:val="-6"/>
          <w:rtl/>
        </w:rPr>
        <w:t>إِذَا</w:t>
      </w:r>
      <w:r w:rsidRPr="00A65384">
        <w:rPr>
          <w:spacing w:val="-6"/>
          <w:rtl/>
        </w:rPr>
        <w:t xml:space="preserve"> </w:t>
      </w:r>
      <w:r w:rsidRPr="00A65384">
        <w:rPr>
          <w:rFonts w:hint="eastAsia"/>
          <w:spacing w:val="-6"/>
          <w:rtl/>
        </w:rPr>
        <w:t>نُودِيَ</w:t>
      </w:r>
      <w:r w:rsidRPr="00A65384">
        <w:rPr>
          <w:spacing w:val="-6"/>
          <w:rtl/>
        </w:rPr>
        <w:t xml:space="preserve"> </w:t>
      </w:r>
      <w:r w:rsidRPr="00A65384">
        <w:rPr>
          <w:rFonts w:hint="eastAsia"/>
          <w:spacing w:val="-6"/>
          <w:rtl/>
        </w:rPr>
        <w:t>لِلصَّلَو</w:t>
      </w:r>
      <w:r w:rsidRPr="00A65384">
        <w:rPr>
          <w:rFonts w:hint="cs"/>
          <w:spacing w:val="-6"/>
          <w:rtl/>
        </w:rPr>
        <w:t>ٰ</w:t>
      </w:r>
      <w:r w:rsidRPr="00A65384">
        <w:rPr>
          <w:rFonts w:hint="eastAsia"/>
          <w:spacing w:val="-6"/>
          <w:rtl/>
        </w:rPr>
        <w:t>ةِ</w:t>
      </w:r>
      <w:r w:rsidRPr="00A65384">
        <w:rPr>
          <w:spacing w:val="-6"/>
          <w:rtl/>
        </w:rPr>
        <w:t xml:space="preserve"> </w:t>
      </w:r>
      <w:r w:rsidRPr="00A65384">
        <w:rPr>
          <w:rFonts w:hint="eastAsia"/>
          <w:spacing w:val="-6"/>
          <w:rtl/>
        </w:rPr>
        <w:t>مِن</w:t>
      </w:r>
      <w:r w:rsidRPr="00A65384">
        <w:rPr>
          <w:spacing w:val="-6"/>
          <w:rtl/>
        </w:rPr>
        <w:t xml:space="preserve"> </w:t>
      </w:r>
      <w:r w:rsidRPr="00A65384">
        <w:rPr>
          <w:rFonts w:hint="eastAsia"/>
          <w:spacing w:val="-6"/>
          <w:rtl/>
        </w:rPr>
        <w:t>يَو</w:t>
      </w:r>
      <w:r w:rsidRPr="00A65384">
        <w:rPr>
          <w:rFonts w:hint="cs"/>
          <w:spacing w:val="-6"/>
          <w:rtl/>
        </w:rPr>
        <w:t>ۡ</w:t>
      </w:r>
      <w:r w:rsidRPr="00A65384">
        <w:rPr>
          <w:rFonts w:hint="eastAsia"/>
          <w:spacing w:val="-6"/>
          <w:rtl/>
        </w:rPr>
        <w:t>مِ</w:t>
      </w:r>
      <w:r w:rsidRPr="00A65384">
        <w:rPr>
          <w:spacing w:val="-6"/>
          <w:rtl/>
        </w:rPr>
        <w:t xml:space="preserve"> </w:t>
      </w:r>
      <w:r w:rsidRPr="00A65384">
        <w:rPr>
          <w:rFonts w:hint="cs"/>
          <w:spacing w:val="-6"/>
          <w:rtl/>
        </w:rPr>
        <w:t>ٱ</w:t>
      </w:r>
      <w:r w:rsidRPr="00A65384">
        <w:rPr>
          <w:rFonts w:hint="eastAsia"/>
          <w:spacing w:val="-6"/>
          <w:rtl/>
        </w:rPr>
        <w:t>ل</w:t>
      </w:r>
      <w:r w:rsidRPr="00A65384">
        <w:rPr>
          <w:rFonts w:hint="cs"/>
          <w:spacing w:val="-6"/>
          <w:rtl/>
        </w:rPr>
        <w:t>ۡ</w:t>
      </w:r>
      <w:r w:rsidRPr="00A65384">
        <w:rPr>
          <w:rFonts w:hint="eastAsia"/>
          <w:spacing w:val="-6"/>
          <w:rtl/>
        </w:rPr>
        <w:t>جُمُعَةِ</w:t>
      </w:r>
      <w:r w:rsidRPr="00A65384">
        <w:rPr>
          <w:spacing w:val="-6"/>
          <w:rtl/>
        </w:rPr>
        <w:t xml:space="preserve"> </w:t>
      </w:r>
      <w:r w:rsidRPr="00A65384">
        <w:rPr>
          <w:rFonts w:hint="eastAsia"/>
          <w:spacing w:val="-6"/>
          <w:rtl/>
        </w:rPr>
        <w:t>فَ</w:t>
      </w:r>
      <w:r w:rsidRPr="00A65384">
        <w:rPr>
          <w:rFonts w:hint="cs"/>
          <w:spacing w:val="-6"/>
          <w:rtl/>
        </w:rPr>
        <w:t>ٱ</w:t>
      </w:r>
      <w:r w:rsidRPr="00A65384">
        <w:rPr>
          <w:rFonts w:hint="eastAsia"/>
          <w:spacing w:val="-6"/>
          <w:rtl/>
        </w:rPr>
        <w:t>س</w:t>
      </w:r>
      <w:r w:rsidRPr="00A65384">
        <w:rPr>
          <w:rFonts w:hint="cs"/>
          <w:spacing w:val="-6"/>
          <w:rtl/>
        </w:rPr>
        <w:t>ۡ</w:t>
      </w:r>
      <w:r w:rsidRPr="00A65384">
        <w:rPr>
          <w:rFonts w:hint="eastAsia"/>
          <w:spacing w:val="-6"/>
          <w:rtl/>
        </w:rPr>
        <w:t>عَو</w:t>
      </w:r>
      <w:r w:rsidRPr="00A65384">
        <w:rPr>
          <w:rFonts w:hint="cs"/>
          <w:spacing w:val="-6"/>
          <w:rtl/>
        </w:rPr>
        <w:t>ۡ</w:t>
      </w:r>
      <w:r w:rsidRPr="00A65384">
        <w:rPr>
          <w:rFonts w:hint="eastAsia"/>
          <w:spacing w:val="-6"/>
          <w:rtl/>
        </w:rPr>
        <w:t>اْ</w:t>
      </w:r>
      <w:r w:rsidRPr="00A65384">
        <w:rPr>
          <w:spacing w:val="-6"/>
          <w:rtl/>
        </w:rPr>
        <w:t xml:space="preserve"> </w:t>
      </w:r>
      <w:r w:rsidRPr="00A65384">
        <w:rPr>
          <w:rFonts w:hint="eastAsia"/>
          <w:spacing w:val="-6"/>
          <w:rtl/>
        </w:rPr>
        <w:t>إِلَى</w:t>
      </w:r>
      <w:r w:rsidRPr="00A65384">
        <w:rPr>
          <w:rFonts w:hint="cs"/>
          <w:spacing w:val="-6"/>
          <w:rtl/>
        </w:rPr>
        <w:t>ٰ</w:t>
      </w:r>
      <w:r w:rsidRPr="00A65384">
        <w:rPr>
          <w:spacing w:val="-6"/>
          <w:rtl/>
        </w:rPr>
        <w:t xml:space="preserve"> </w:t>
      </w:r>
      <w:r w:rsidRPr="00A65384">
        <w:rPr>
          <w:rFonts w:hint="eastAsia"/>
          <w:spacing w:val="-6"/>
          <w:rtl/>
        </w:rPr>
        <w:t>ذِك</w:t>
      </w:r>
      <w:r w:rsidRPr="00A65384">
        <w:rPr>
          <w:rFonts w:hint="cs"/>
          <w:spacing w:val="-6"/>
          <w:rtl/>
        </w:rPr>
        <w:t>ۡ</w:t>
      </w:r>
      <w:r w:rsidRPr="00A65384">
        <w:rPr>
          <w:rFonts w:hint="eastAsia"/>
          <w:spacing w:val="-6"/>
          <w:rtl/>
        </w:rPr>
        <w:t>رِ</w:t>
      </w:r>
      <w:r w:rsidRPr="00A65384">
        <w:rPr>
          <w:spacing w:val="-6"/>
          <w:rtl/>
        </w:rPr>
        <w:t xml:space="preserve"> </w:t>
      </w:r>
      <w:r w:rsidRPr="00A65384">
        <w:rPr>
          <w:rFonts w:hint="cs"/>
          <w:spacing w:val="-6"/>
          <w:rtl/>
        </w:rPr>
        <w:t>ٱ</w:t>
      </w:r>
      <w:r w:rsidRPr="00A65384">
        <w:rPr>
          <w:rFonts w:hint="eastAsia"/>
          <w:spacing w:val="-6"/>
          <w:rtl/>
        </w:rPr>
        <w:t>للَّهِ</w:t>
      </w:r>
      <w:r w:rsidRPr="00A65384">
        <w:rPr>
          <w:spacing w:val="-6"/>
          <w:rtl/>
        </w:rPr>
        <w:t xml:space="preserve"> </w:t>
      </w:r>
      <w:r w:rsidRPr="00A65384">
        <w:rPr>
          <w:rFonts w:hint="eastAsia"/>
          <w:spacing w:val="-6"/>
          <w:rtl/>
        </w:rPr>
        <w:t>وَذَرُواْ</w:t>
      </w:r>
      <w:r w:rsidRPr="00A65384">
        <w:rPr>
          <w:spacing w:val="-6"/>
          <w:rtl/>
        </w:rPr>
        <w:t xml:space="preserve"> </w:t>
      </w:r>
      <w:r w:rsidRPr="00A65384">
        <w:rPr>
          <w:rFonts w:hint="cs"/>
          <w:spacing w:val="-6"/>
          <w:rtl/>
        </w:rPr>
        <w:t>ٱ</w:t>
      </w:r>
      <w:r w:rsidRPr="00A65384">
        <w:rPr>
          <w:rFonts w:hint="eastAsia"/>
          <w:spacing w:val="-6"/>
          <w:rtl/>
        </w:rPr>
        <w:t>ل</w:t>
      </w:r>
      <w:r w:rsidRPr="00A65384">
        <w:rPr>
          <w:rFonts w:hint="cs"/>
          <w:spacing w:val="-6"/>
          <w:rtl/>
        </w:rPr>
        <w:t>ۡ</w:t>
      </w:r>
      <w:r w:rsidRPr="00A65384">
        <w:rPr>
          <w:rFonts w:hint="eastAsia"/>
          <w:spacing w:val="-6"/>
          <w:rtl/>
        </w:rPr>
        <w:t>بَي</w:t>
      </w:r>
      <w:r w:rsidRPr="00A65384">
        <w:rPr>
          <w:rFonts w:hint="cs"/>
          <w:spacing w:val="-6"/>
          <w:rtl/>
        </w:rPr>
        <w:t>ۡ</w:t>
      </w:r>
      <w:r w:rsidRPr="00A65384">
        <w:rPr>
          <w:rFonts w:hint="eastAsia"/>
          <w:spacing w:val="-6"/>
          <w:rtl/>
        </w:rPr>
        <w:t>عَ</w:t>
      </w:r>
      <w:r w:rsidRPr="00A65384">
        <w:rPr>
          <w:rFonts w:hint="cs"/>
          <w:spacing w:val="-6"/>
          <w:rtl/>
        </w:rPr>
        <w:t>ۚ</w:t>
      </w:r>
      <w:r w:rsidRPr="00A65384">
        <w:rPr>
          <w:spacing w:val="-6"/>
          <w:rtl/>
        </w:rPr>
        <w:t xml:space="preserve"> </w:t>
      </w:r>
      <w:r w:rsidRPr="00A65384">
        <w:rPr>
          <w:rFonts w:hint="eastAsia"/>
          <w:spacing w:val="-6"/>
          <w:rtl/>
        </w:rPr>
        <w:t>ذَ</w:t>
      </w:r>
      <w:r w:rsidRPr="00A65384">
        <w:rPr>
          <w:rFonts w:hint="cs"/>
          <w:spacing w:val="-6"/>
          <w:rtl/>
        </w:rPr>
        <w:t>ٰ</w:t>
      </w:r>
      <w:r w:rsidRPr="00A65384">
        <w:rPr>
          <w:rFonts w:hint="eastAsia"/>
          <w:spacing w:val="-6"/>
          <w:rtl/>
        </w:rPr>
        <w:t>لِكُم</w:t>
      </w:r>
      <w:r w:rsidRPr="00A65384">
        <w:rPr>
          <w:rFonts w:hint="cs"/>
          <w:spacing w:val="-6"/>
          <w:rtl/>
        </w:rPr>
        <w:t>ۡ</w:t>
      </w:r>
      <w:r w:rsidRPr="00A65384">
        <w:rPr>
          <w:spacing w:val="-6"/>
          <w:rtl/>
        </w:rPr>
        <w:t xml:space="preserve"> </w:t>
      </w:r>
      <w:r w:rsidRPr="00A65384">
        <w:rPr>
          <w:rFonts w:hint="eastAsia"/>
          <w:spacing w:val="-6"/>
          <w:rtl/>
        </w:rPr>
        <w:t>خَي</w:t>
      </w:r>
      <w:r w:rsidRPr="00A65384">
        <w:rPr>
          <w:rFonts w:hint="cs"/>
          <w:spacing w:val="-6"/>
          <w:rtl/>
        </w:rPr>
        <w:t>ۡ</w:t>
      </w:r>
      <w:r w:rsidRPr="00A65384">
        <w:rPr>
          <w:rFonts w:hint="eastAsia"/>
          <w:spacing w:val="-6"/>
          <w:rtl/>
        </w:rPr>
        <w:t>ر</w:t>
      </w:r>
      <w:r w:rsidRPr="00A65384">
        <w:rPr>
          <w:rFonts w:hint="cs"/>
          <w:spacing w:val="-6"/>
          <w:rtl/>
        </w:rPr>
        <w:t>ٞ</w:t>
      </w:r>
      <w:r w:rsidRPr="00A65384">
        <w:rPr>
          <w:spacing w:val="-6"/>
          <w:rtl/>
        </w:rPr>
        <w:t xml:space="preserve"> </w:t>
      </w:r>
      <w:r w:rsidRPr="00A65384">
        <w:rPr>
          <w:rFonts w:hint="eastAsia"/>
          <w:spacing w:val="-6"/>
          <w:rtl/>
        </w:rPr>
        <w:t>لَّكُم</w:t>
      </w:r>
      <w:r w:rsidRPr="00A65384">
        <w:rPr>
          <w:rFonts w:hint="cs"/>
          <w:spacing w:val="-6"/>
          <w:rtl/>
        </w:rPr>
        <w:t>ۡ</w:t>
      </w:r>
      <w:r w:rsidRPr="00A65384">
        <w:rPr>
          <w:spacing w:val="-6"/>
          <w:rtl/>
        </w:rPr>
        <w:t xml:space="preserve"> </w:t>
      </w:r>
      <w:r w:rsidRPr="00A65384">
        <w:rPr>
          <w:rFonts w:hint="eastAsia"/>
          <w:spacing w:val="-6"/>
          <w:rtl/>
        </w:rPr>
        <w:t>إِن</w:t>
      </w:r>
      <w:r w:rsidRPr="00A65384">
        <w:rPr>
          <w:spacing w:val="-6"/>
          <w:rtl/>
        </w:rPr>
        <w:t xml:space="preserve"> </w:t>
      </w:r>
      <w:r w:rsidRPr="00A65384">
        <w:rPr>
          <w:rFonts w:hint="eastAsia"/>
          <w:spacing w:val="-6"/>
          <w:rtl/>
        </w:rPr>
        <w:t>كُنتُم</w:t>
      </w:r>
      <w:r w:rsidRPr="00A65384">
        <w:rPr>
          <w:rFonts w:hint="cs"/>
          <w:spacing w:val="-6"/>
          <w:rtl/>
        </w:rPr>
        <w:t>ۡ</w:t>
      </w:r>
      <w:r w:rsidRPr="00A65384">
        <w:rPr>
          <w:spacing w:val="-6"/>
          <w:rtl/>
        </w:rPr>
        <w:t xml:space="preserve"> </w:t>
      </w:r>
      <w:r w:rsidRPr="00A65384">
        <w:rPr>
          <w:rFonts w:hint="eastAsia"/>
          <w:spacing w:val="-6"/>
          <w:rtl/>
        </w:rPr>
        <w:t>تَع</w:t>
      </w:r>
      <w:r w:rsidRPr="00A65384">
        <w:rPr>
          <w:rFonts w:hint="cs"/>
          <w:spacing w:val="-6"/>
          <w:rtl/>
        </w:rPr>
        <w:t>ۡ</w:t>
      </w:r>
      <w:r w:rsidRPr="00A65384">
        <w:rPr>
          <w:rFonts w:hint="eastAsia"/>
          <w:spacing w:val="-6"/>
          <w:rtl/>
        </w:rPr>
        <w:t>لَمُونَ</w:t>
      </w:r>
      <w:r w:rsidRPr="00A65384">
        <w:rPr>
          <w:spacing w:val="-6"/>
          <w:rtl/>
        </w:rPr>
        <w:t xml:space="preserve"> </w:t>
      </w:r>
      <w:r w:rsidRPr="00A65384">
        <w:rPr>
          <w:rFonts w:hint="cs"/>
          <w:spacing w:val="-6"/>
          <w:rtl/>
        </w:rPr>
        <w:t>٩</w:t>
      </w:r>
      <w:r w:rsidRPr="00A65384">
        <w:rPr>
          <w:rFonts w:ascii="Traditional Arabic" w:hAnsi="Traditional Arabic" w:cs="Traditional Arabic"/>
          <w:spacing w:val="-6"/>
          <w:rtl/>
        </w:rPr>
        <w:t>﴾</w:t>
      </w:r>
      <w:r w:rsidRPr="00A65384">
        <w:rPr>
          <w:rStyle w:val="Char4"/>
          <w:rFonts w:hint="cs"/>
          <w:spacing w:val="-6"/>
          <w:rtl/>
          <w:lang w:bidi="ar-SA"/>
        </w:rPr>
        <w:t xml:space="preserve"> </w:t>
      </w:r>
      <w:r w:rsidRPr="00A65384">
        <w:rPr>
          <w:rStyle w:val="Char6"/>
          <w:rFonts w:hint="cs"/>
          <w:spacing w:val="-6"/>
          <w:rtl/>
        </w:rPr>
        <w:t>[الجمعة: 9].</w:t>
      </w:r>
      <w:bookmarkEnd w:id="102"/>
    </w:p>
    <w:p w:rsidR="00A65384" w:rsidRPr="00A65384" w:rsidRDefault="00A65384" w:rsidP="008B5DA8">
      <w:pPr>
        <w:pStyle w:val="ab"/>
        <w:rPr>
          <w:rStyle w:val="Char4"/>
          <w:rtl/>
        </w:rPr>
      </w:pPr>
      <w:r w:rsidRPr="00A65384">
        <w:rPr>
          <w:rStyle w:val="Char4"/>
          <w:rFonts w:hint="cs"/>
          <w:rtl/>
          <w:lang w:bidi="ar-SA"/>
        </w:rPr>
        <w:t xml:space="preserve">یعنی: </w:t>
      </w:r>
      <w:r w:rsidRPr="00821016">
        <w:rPr>
          <w:rFonts w:ascii="Traditional Arabic" w:hAnsi="Traditional Arabic" w:cs="Traditional Arabic"/>
          <w:rtl/>
        </w:rPr>
        <w:t>«</w:t>
      </w:r>
      <w:r w:rsidRPr="00A65384">
        <w:rPr>
          <w:rFonts w:hint="cs"/>
          <w:rtl/>
        </w:rPr>
        <w:t>ای کسانی که ایمان آورده‌اید: چون بانگ اذان برای نماز روز جمعه ندا داده شود، به سوی یادکردن خداوند بشتابید و بیع را رها سازید، اگر دریابید این برای شما بهتر است</w:t>
      </w:r>
      <w:r w:rsidRPr="00821016">
        <w:rPr>
          <w:rFonts w:ascii="Traditional Arabic" w:hAnsi="Traditional Arabic" w:cs="Traditional Arabic"/>
          <w:rtl/>
        </w:rPr>
        <w:t>»</w:t>
      </w:r>
      <w:r w:rsidRPr="00A65384">
        <w:rPr>
          <w:rStyle w:val="Char4"/>
          <w:rFonts w:hint="cs"/>
          <w:rtl/>
          <w:lang w:bidi="ar-SA"/>
        </w:rPr>
        <w:t>.</w:t>
      </w:r>
      <w:bookmarkEnd w:id="103"/>
    </w:p>
    <w:p w:rsidR="00A65384" w:rsidRPr="00A65384" w:rsidRDefault="00A65384" w:rsidP="008B5DA8">
      <w:pPr>
        <w:spacing w:line="250" w:lineRule="auto"/>
        <w:ind w:firstLine="284"/>
        <w:jc w:val="both"/>
        <w:rPr>
          <w:rStyle w:val="Char4"/>
          <w:rtl/>
        </w:rPr>
      </w:pPr>
      <w:bookmarkStart w:id="104" w:name="_Toc304988859"/>
      <w:r w:rsidRPr="00A65384">
        <w:rPr>
          <w:rStyle w:val="Char4"/>
          <w:rFonts w:hint="cs"/>
          <w:rtl/>
        </w:rPr>
        <w:t>ملاحظه می‌شود که خداوند متعال پس از امر به اقامه</w:t>
      </w:r>
      <w:r w:rsidRPr="00A65384">
        <w:rPr>
          <w:rStyle w:val="Char4"/>
          <w:rtl/>
        </w:rPr>
        <w:softHyphen/>
      </w:r>
      <w:r>
        <w:rPr>
          <w:rStyle w:val="Char4"/>
          <w:rFonts w:hint="cs"/>
          <w:rtl/>
        </w:rPr>
        <w:t>ی</w:t>
      </w:r>
      <w:r w:rsidRPr="00A65384">
        <w:rPr>
          <w:rStyle w:val="Char4"/>
          <w:rFonts w:hint="cs"/>
          <w:rtl/>
        </w:rPr>
        <w:t xml:space="preserve"> نماز جمعه آن را بهتر و نیکوتر از خرید و فروش قرار داده است، در حالی که بدیهی است رفتن نماز جمعه «واجب» و انجام خرید و فروش در زمان اقامه نماز جمعه «حرام» است.</w:t>
      </w:r>
      <w:bookmarkEnd w:id="104"/>
    </w:p>
    <w:p w:rsidR="00A65384" w:rsidRDefault="00A65384" w:rsidP="008B5DA8">
      <w:pPr>
        <w:spacing w:line="250" w:lineRule="auto"/>
        <w:ind w:firstLine="284"/>
        <w:jc w:val="both"/>
        <w:rPr>
          <w:rStyle w:val="Char4"/>
          <w:rtl/>
        </w:rPr>
      </w:pPr>
      <w:bookmarkStart w:id="105" w:name="_Toc304988860"/>
      <w:r w:rsidRPr="00A65384">
        <w:rPr>
          <w:rStyle w:val="Char4"/>
          <w:rFonts w:hint="cs"/>
          <w:rtl/>
        </w:rPr>
        <w:t xml:space="preserve">همچنین خداوند متعال می‌فرماید: </w:t>
      </w:r>
    </w:p>
    <w:p w:rsidR="00A65384" w:rsidRDefault="00A65384" w:rsidP="008B5DA8">
      <w:pPr>
        <w:pStyle w:val="af0"/>
        <w:spacing w:line="250" w:lineRule="auto"/>
        <w:rPr>
          <w:rStyle w:val="Char4"/>
          <w:rtl/>
        </w:rPr>
      </w:pPr>
      <w:r>
        <w:rPr>
          <w:rFonts w:ascii="B Lotus" w:hAnsi="B Lotus" w:cs="Traditional Arabic" w:hint="cs"/>
          <w:rtl/>
        </w:rPr>
        <w:t>﴿</w:t>
      </w:r>
      <w:r>
        <w:rPr>
          <w:rFonts w:hint="eastAsia"/>
          <w:rtl/>
        </w:rPr>
        <w:t>قُل</w:t>
      </w:r>
      <w:r>
        <w:rPr>
          <w:rtl/>
        </w:rPr>
        <w:t xml:space="preserve"> </w:t>
      </w:r>
      <w:r>
        <w:rPr>
          <w:rFonts w:hint="eastAsia"/>
          <w:rtl/>
        </w:rPr>
        <w:t>لِّل</w:t>
      </w:r>
      <w:r>
        <w:rPr>
          <w:rFonts w:hint="cs"/>
          <w:rtl/>
        </w:rPr>
        <w:t>ۡ</w:t>
      </w:r>
      <w:r>
        <w:rPr>
          <w:rFonts w:hint="eastAsia"/>
          <w:rtl/>
        </w:rPr>
        <w:t>مُؤ</w:t>
      </w:r>
      <w:r>
        <w:rPr>
          <w:rFonts w:hint="cs"/>
          <w:rtl/>
        </w:rPr>
        <w:t>ۡ</w:t>
      </w:r>
      <w:r>
        <w:rPr>
          <w:rFonts w:hint="eastAsia"/>
          <w:rtl/>
        </w:rPr>
        <w:t>مِنِينَ</w:t>
      </w:r>
      <w:r>
        <w:rPr>
          <w:rtl/>
        </w:rPr>
        <w:t xml:space="preserve"> </w:t>
      </w:r>
      <w:r>
        <w:rPr>
          <w:rFonts w:hint="eastAsia"/>
          <w:rtl/>
        </w:rPr>
        <w:t>يَغُضُّواْ</w:t>
      </w:r>
      <w:r>
        <w:rPr>
          <w:rtl/>
        </w:rPr>
        <w:t xml:space="preserve"> </w:t>
      </w:r>
      <w:r>
        <w:rPr>
          <w:rFonts w:hint="eastAsia"/>
          <w:rtl/>
        </w:rPr>
        <w:t>مِن</w:t>
      </w:r>
      <w:r>
        <w:rPr>
          <w:rFonts w:hint="cs"/>
          <w:rtl/>
        </w:rPr>
        <w:t>ۡ</w:t>
      </w:r>
      <w:r>
        <w:rPr>
          <w:rtl/>
        </w:rPr>
        <w:t xml:space="preserve"> </w:t>
      </w:r>
      <w:r>
        <w:rPr>
          <w:rFonts w:hint="eastAsia"/>
          <w:rtl/>
        </w:rPr>
        <w:t>أَب</w:t>
      </w:r>
      <w:r>
        <w:rPr>
          <w:rFonts w:hint="cs"/>
          <w:rtl/>
        </w:rPr>
        <w:t>ۡ</w:t>
      </w:r>
      <w:r>
        <w:rPr>
          <w:rFonts w:hint="eastAsia"/>
          <w:rtl/>
        </w:rPr>
        <w:t>صَ</w:t>
      </w:r>
      <w:r>
        <w:rPr>
          <w:rFonts w:hint="cs"/>
          <w:rtl/>
        </w:rPr>
        <w:t>ٰ</w:t>
      </w:r>
      <w:r>
        <w:rPr>
          <w:rFonts w:hint="eastAsia"/>
          <w:rtl/>
        </w:rPr>
        <w:t>رِهِم</w:t>
      </w:r>
      <w:r>
        <w:rPr>
          <w:rFonts w:hint="cs"/>
          <w:rtl/>
        </w:rPr>
        <w:t>ۡ</w:t>
      </w:r>
      <w:r>
        <w:rPr>
          <w:rtl/>
        </w:rPr>
        <w:t xml:space="preserve"> </w:t>
      </w:r>
      <w:r>
        <w:rPr>
          <w:rFonts w:hint="eastAsia"/>
          <w:rtl/>
        </w:rPr>
        <w:t>وَيَح</w:t>
      </w:r>
      <w:r>
        <w:rPr>
          <w:rFonts w:hint="cs"/>
          <w:rtl/>
        </w:rPr>
        <w:t>ۡ</w:t>
      </w:r>
      <w:r>
        <w:rPr>
          <w:rFonts w:hint="eastAsia"/>
          <w:rtl/>
        </w:rPr>
        <w:t>فَظُواْ</w:t>
      </w:r>
      <w:r>
        <w:rPr>
          <w:rtl/>
        </w:rPr>
        <w:t xml:space="preserve"> </w:t>
      </w:r>
      <w:r>
        <w:rPr>
          <w:rFonts w:hint="eastAsia"/>
          <w:rtl/>
        </w:rPr>
        <w:t>فُرُوجَهُم</w:t>
      </w:r>
      <w:r>
        <w:rPr>
          <w:rFonts w:hint="cs"/>
          <w:rtl/>
        </w:rPr>
        <w:t>ۡۚ</w:t>
      </w:r>
      <w:r>
        <w:rPr>
          <w:rtl/>
        </w:rPr>
        <w:t xml:space="preserve"> </w:t>
      </w:r>
      <w:r>
        <w:rPr>
          <w:rFonts w:hint="eastAsia"/>
          <w:rtl/>
        </w:rPr>
        <w:t>ذَ</w:t>
      </w:r>
      <w:r>
        <w:rPr>
          <w:rFonts w:hint="cs"/>
          <w:rtl/>
        </w:rPr>
        <w:t>ٰ</w:t>
      </w:r>
      <w:r>
        <w:rPr>
          <w:rFonts w:hint="eastAsia"/>
          <w:rtl/>
        </w:rPr>
        <w:t>لِكَ</w:t>
      </w:r>
      <w:r>
        <w:rPr>
          <w:rtl/>
        </w:rPr>
        <w:t xml:space="preserve"> </w:t>
      </w:r>
      <w:r>
        <w:rPr>
          <w:rFonts w:hint="eastAsia"/>
          <w:rtl/>
        </w:rPr>
        <w:t>أَز</w:t>
      </w:r>
      <w:r>
        <w:rPr>
          <w:rFonts w:hint="cs"/>
          <w:rtl/>
        </w:rPr>
        <w:t>ۡ</w:t>
      </w:r>
      <w:r>
        <w:rPr>
          <w:rFonts w:hint="eastAsia"/>
          <w:rtl/>
        </w:rPr>
        <w:t>كَى</w:t>
      </w:r>
      <w:r>
        <w:rPr>
          <w:rFonts w:hint="cs"/>
          <w:rtl/>
        </w:rPr>
        <w:t>ٰ</w:t>
      </w:r>
      <w:r>
        <w:rPr>
          <w:rtl/>
        </w:rPr>
        <w:t xml:space="preserve"> </w:t>
      </w:r>
      <w:r>
        <w:rPr>
          <w:rFonts w:hint="eastAsia"/>
          <w:rtl/>
        </w:rPr>
        <w:t>لَهُم</w:t>
      </w:r>
      <w:r>
        <w:rPr>
          <w:rFonts w:hint="cs"/>
          <w:rtl/>
        </w:rPr>
        <w:t>ۡ</w:t>
      </w:r>
      <w:r>
        <w:rPr>
          <w:rFonts w:ascii="B Lotus" w:hAnsi="B Lotus" w:cs="Traditional Arabic" w:hint="cs"/>
          <w:rtl/>
        </w:rPr>
        <w:t>﴾</w:t>
      </w:r>
      <w:r w:rsidRPr="00A65384">
        <w:rPr>
          <w:rStyle w:val="Char4"/>
          <w:rFonts w:hint="cs"/>
          <w:rtl/>
          <w:lang w:bidi="ar-SA"/>
        </w:rPr>
        <w:t xml:space="preserve"> </w:t>
      </w:r>
      <w:bookmarkEnd w:id="105"/>
      <w:r w:rsidRPr="00A65384">
        <w:rPr>
          <w:rStyle w:val="Char6"/>
          <w:rFonts w:hint="cs"/>
          <w:rtl/>
        </w:rPr>
        <w:t>[النور: 30].</w:t>
      </w:r>
      <w:bookmarkStart w:id="106" w:name="_Toc304988861"/>
    </w:p>
    <w:p w:rsidR="00A65384" w:rsidRPr="00A65384" w:rsidRDefault="00A65384" w:rsidP="008B5DA8">
      <w:pPr>
        <w:pStyle w:val="ab"/>
        <w:rPr>
          <w:rStyle w:val="Char4"/>
          <w:spacing w:val="-2"/>
          <w:rtl/>
        </w:rPr>
      </w:pPr>
      <w:r w:rsidRPr="00A65384">
        <w:rPr>
          <w:rStyle w:val="Char4"/>
          <w:rFonts w:hint="cs"/>
          <w:spacing w:val="-2"/>
          <w:rtl/>
        </w:rPr>
        <w:t xml:space="preserve"> </w:t>
      </w:r>
      <w:r w:rsidRPr="00A65384">
        <w:rPr>
          <w:rStyle w:val="Char4"/>
          <w:rFonts w:hint="cs"/>
          <w:spacing w:val="-2"/>
          <w:rtl/>
          <w:lang w:bidi="ar-SA"/>
        </w:rPr>
        <w:t xml:space="preserve">یعنی: </w:t>
      </w:r>
      <w:r w:rsidRPr="00A65384">
        <w:rPr>
          <w:rFonts w:ascii="Traditional Arabic" w:hAnsi="Traditional Arabic" w:cs="Traditional Arabic"/>
          <w:spacing w:val="-2"/>
          <w:rtl/>
        </w:rPr>
        <w:t>«</w:t>
      </w:r>
      <w:r w:rsidRPr="00A65384">
        <w:rPr>
          <w:rFonts w:hint="cs"/>
          <w:spacing w:val="-2"/>
          <w:rtl/>
        </w:rPr>
        <w:t>ای پیامبر، مؤمنان را بگو که چشمان خود را از نگاه‌های ناپسند پایین آورند، و شرمگاه‌های خویش را حفظ کنند که چنین کردن برای آن‌ها پاک‌تر است</w:t>
      </w:r>
      <w:r w:rsidRPr="00A65384">
        <w:rPr>
          <w:rFonts w:ascii="Traditional Arabic" w:hAnsi="Traditional Arabic" w:cs="Traditional Arabic"/>
          <w:spacing w:val="-2"/>
          <w:rtl/>
        </w:rPr>
        <w:t>»</w:t>
      </w:r>
      <w:r w:rsidRPr="00A65384">
        <w:rPr>
          <w:rStyle w:val="Char4"/>
          <w:rFonts w:hint="cs"/>
          <w:spacing w:val="-2"/>
          <w:rtl/>
          <w:lang w:bidi="ar-SA"/>
        </w:rPr>
        <w:t>.</w:t>
      </w:r>
      <w:bookmarkEnd w:id="106"/>
    </w:p>
    <w:p w:rsidR="00A65384" w:rsidRDefault="00A65384" w:rsidP="008B5DA8">
      <w:pPr>
        <w:pStyle w:val="af0"/>
        <w:spacing w:line="250" w:lineRule="auto"/>
        <w:rPr>
          <w:rFonts w:cs="Traditional Arabic"/>
          <w:b/>
          <w:bCs/>
          <w:rtl/>
        </w:rPr>
      </w:pPr>
      <w:bookmarkStart w:id="107" w:name="_Toc304988862"/>
      <w:r w:rsidRPr="00A65384">
        <w:rPr>
          <w:rStyle w:val="Char4"/>
          <w:rFonts w:hint="cs"/>
          <w:rtl/>
        </w:rPr>
        <w:t>ملاحظه می‌شود که خداوند نگاه ناپسند نکردن و حفظ شرمگاه را بر چنین ناکردن تفضیل داده است، در حالی که نیک آشکار است که مورد دوم «حرام» است.</w:t>
      </w:r>
      <w:bookmarkEnd w:id="107"/>
    </w:p>
    <w:p w:rsidR="00A65384" w:rsidRDefault="00A65384" w:rsidP="00A65384">
      <w:pPr>
        <w:pStyle w:val="af0"/>
        <w:rPr>
          <w:rFonts w:cs="Traditional Arabic"/>
          <w:b/>
          <w:bCs/>
          <w:rtl/>
        </w:rPr>
        <w:sectPr w:rsidR="00A65384" w:rsidSect="00BC681B">
          <w:footnotePr>
            <w:numRestart w:val="eachPage"/>
          </w:footnotePr>
          <w:pgSz w:w="7938" w:h="11907" w:code="9"/>
          <w:pgMar w:top="1021" w:right="851" w:bottom="737" w:left="851" w:header="454" w:footer="0" w:gutter="0"/>
          <w:cols w:space="708"/>
          <w:titlePg/>
          <w:bidi/>
          <w:rtlGutter/>
          <w:docGrid w:linePitch="381"/>
        </w:sectPr>
      </w:pPr>
    </w:p>
    <w:p w:rsidR="00A65384" w:rsidRPr="001A4062" w:rsidRDefault="00A65384" w:rsidP="008B5DA8">
      <w:pPr>
        <w:pStyle w:val="a1"/>
        <w:rPr>
          <w:rtl/>
        </w:rPr>
      </w:pPr>
      <w:bookmarkStart w:id="108" w:name="_Toc304988863"/>
      <w:bookmarkStart w:id="109" w:name="_Toc317024557"/>
      <w:bookmarkStart w:id="110" w:name="_Toc372061270"/>
      <w:bookmarkStart w:id="111" w:name="_Toc391818541"/>
      <w:r w:rsidRPr="001A4062">
        <w:rPr>
          <w:rFonts w:hint="cs"/>
          <w:rtl/>
        </w:rPr>
        <w:t>فصل دوم:</w:t>
      </w:r>
      <w:r w:rsidRPr="001A4062">
        <w:rPr>
          <w:rtl/>
        </w:rPr>
        <w:br/>
      </w:r>
      <w:r w:rsidRPr="001A4062">
        <w:rPr>
          <w:rFonts w:hint="cs"/>
          <w:rtl/>
        </w:rPr>
        <w:t>فضایل نماز جماعت</w:t>
      </w:r>
      <w:bookmarkEnd w:id="108"/>
      <w:bookmarkEnd w:id="109"/>
      <w:bookmarkEnd w:id="110"/>
      <w:bookmarkEnd w:id="111"/>
    </w:p>
    <w:p w:rsidR="00A65384" w:rsidRPr="00A65384" w:rsidRDefault="00A65384" w:rsidP="008B5DA8">
      <w:pPr>
        <w:ind w:firstLine="284"/>
        <w:jc w:val="both"/>
        <w:rPr>
          <w:rStyle w:val="Char4"/>
          <w:rtl/>
        </w:rPr>
      </w:pPr>
      <w:bookmarkStart w:id="112" w:name="_Toc304988864"/>
      <w:r w:rsidRPr="00A65384">
        <w:rPr>
          <w:rStyle w:val="Char4"/>
          <w:rFonts w:hint="cs"/>
          <w:rtl/>
        </w:rPr>
        <w:t>برادر مسلمانم، نماز جماعت فضایلی بزرگ و پاداش‌هایی فراوان با خود دارد که مؤمن پرواپیشه را وا نمی‌گذارد که آن را ترک گوید، اگرچه به استحباب آن نظر داشته باشد در حالی که پیش از این وجوب آن را دریافتیم.</w:t>
      </w:r>
      <w:bookmarkEnd w:id="112"/>
    </w:p>
    <w:p w:rsidR="00A65384" w:rsidRPr="00A65384" w:rsidRDefault="00A65384" w:rsidP="008B5DA8">
      <w:pPr>
        <w:ind w:firstLine="284"/>
        <w:jc w:val="both"/>
        <w:rPr>
          <w:rStyle w:val="Char4"/>
          <w:rtl/>
        </w:rPr>
      </w:pPr>
      <w:bookmarkStart w:id="113" w:name="_Toc304988865"/>
      <w:r w:rsidRPr="00A65384">
        <w:rPr>
          <w:rStyle w:val="Char4"/>
          <w:rFonts w:hint="cs"/>
          <w:rtl/>
        </w:rPr>
        <w:t>پس گونه‌هایی از این فضایل را برای برادر گرانقدرم یادآور می‌شوم:</w:t>
      </w:r>
      <w:bookmarkEnd w:id="113"/>
    </w:p>
    <w:p w:rsidR="00A65384" w:rsidRPr="00A65384" w:rsidRDefault="00A65384" w:rsidP="008B5DA8">
      <w:pPr>
        <w:pStyle w:val="a2"/>
        <w:rPr>
          <w:rtl/>
        </w:rPr>
      </w:pPr>
      <w:bookmarkStart w:id="114" w:name="_Toc304988866"/>
      <w:bookmarkStart w:id="115" w:name="_Toc317024558"/>
      <w:bookmarkStart w:id="116" w:name="_Toc372061271"/>
      <w:bookmarkStart w:id="117" w:name="_Toc391818542"/>
      <w:r w:rsidRPr="00A65384">
        <w:rPr>
          <w:rFonts w:hint="cs"/>
          <w:rtl/>
        </w:rPr>
        <w:t>1- آن اطاعت از خداوند متعال و رسول بزرگوار اوست</w:t>
      </w:r>
      <w:bookmarkEnd w:id="114"/>
      <w:bookmarkEnd w:id="115"/>
      <w:bookmarkEnd w:id="116"/>
      <w:bookmarkEnd w:id="117"/>
    </w:p>
    <w:p w:rsidR="00A65384" w:rsidRDefault="00A65384" w:rsidP="008B5DA8">
      <w:pPr>
        <w:jc w:val="both"/>
        <w:rPr>
          <w:rFonts w:ascii="Traditional Arabic" w:hAnsi="Traditional Arabic" w:cs="Traditional Arabic"/>
          <w:rtl/>
        </w:rPr>
      </w:pPr>
      <w:bookmarkStart w:id="118" w:name="_Toc304988867"/>
      <w:r w:rsidRPr="00A65384">
        <w:rPr>
          <w:rStyle w:val="Char4"/>
          <w:rFonts w:hint="cs"/>
          <w:rtl/>
        </w:rPr>
        <w:t>بی‌شک همه</w:t>
      </w:r>
      <w:r w:rsidRPr="00A65384">
        <w:rPr>
          <w:rStyle w:val="Char4"/>
          <w:rtl/>
        </w:rPr>
        <w:softHyphen/>
      </w:r>
      <w:r>
        <w:rPr>
          <w:rStyle w:val="Char4"/>
          <w:rFonts w:hint="cs"/>
          <w:rtl/>
        </w:rPr>
        <w:t>ی</w:t>
      </w:r>
      <w:r w:rsidRPr="00A65384">
        <w:rPr>
          <w:rStyle w:val="Char4"/>
          <w:rFonts w:hint="cs"/>
          <w:rtl/>
        </w:rPr>
        <w:t xml:space="preserve"> نیکویی‌ها و نیکبختی‌ها، در دنیا و آخرت در پیروی از خداوند متعال و پیامبر او نهفته است، چنانکه خداوند متعال می‌فرماید: </w:t>
      </w:r>
      <w:bookmarkEnd w:id="118"/>
    </w:p>
    <w:p w:rsidR="00A65384" w:rsidRPr="00A65384" w:rsidRDefault="00A65384" w:rsidP="008B5DA8">
      <w:pPr>
        <w:pStyle w:val="af0"/>
        <w:rPr>
          <w:rStyle w:val="Char4"/>
          <w:rtl/>
        </w:rPr>
      </w:pPr>
      <w:r>
        <w:rPr>
          <w:rFonts w:ascii="Traditional Arabic" w:hAnsi="Traditional Arabic" w:cs="Traditional Arabic"/>
          <w:rtl/>
        </w:rPr>
        <w:t>﴿</w:t>
      </w:r>
      <w:r>
        <w:rPr>
          <w:rFonts w:hint="eastAsia"/>
          <w:rtl/>
        </w:rPr>
        <w:t>وَمَن</w:t>
      </w:r>
      <w:r>
        <w:rPr>
          <w:rtl/>
        </w:rPr>
        <w:t xml:space="preserve"> </w:t>
      </w:r>
      <w:r>
        <w:rPr>
          <w:rFonts w:hint="eastAsia"/>
          <w:rtl/>
        </w:rPr>
        <w:t>يُطِعِ</w:t>
      </w:r>
      <w:r>
        <w:rPr>
          <w:rtl/>
        </w:rPr>
        <w:t xml:space="preserve"> </w:t>
      </w:r>
      <w:r>
        <w:rPr>
          <w:rFonts w:hint="cs"/>
          <w:rtl/>
        </w:rPr>
        <w:t>ٱ</w:t>
      </w:r>
      <w:r>
        <w:rPr>
          <w:rFonts w:hint="eastAsia"/>
          <w:rtl/>
        </w:rPr>
        <w:t>للَّهَ</w:t>
      </w:r>
      <w:r>
        <w:rPr>
          <w:rtl/>
        </w:rPr>
        <w:t xml:space="preserve"> </w:t>
      </w:r>
      <w:r>
        <w:rPr>
          <w:rFonts w:hint="eastAsia"/>
          <w:rtl/>
        </w:rPr>
        <w:t>وَرَسُولَهُ</w:t>
      </w:r>
      <w:r>
        <w:rPr>
          <w:rFonts w:hint="cs"/>
          <w:rtl/>
        </w:rPr>
        <w:t>ۥ</w:t>
      </w:r>
      <w:r>
        <w:rPr>
          <w:rtl/>
        </w:rPr>
        <w:t xml:space="preserve"> </w:t>
      </w:r>
      <w:r>
        <w:rPr>
          <w:rFonts w:hint="eastAsia"/>
          <w:rtl/>
        </w:rPr>
        <w:t>فَقَد</w:t>
      </w:r>
      <w:r>
        <w:rPr>
          <w:rFonts w:hint="cs"/>
          <w:rtl/>
        </w:rPr>
        <w:t>ۡ</w:t>
      </w:r>
      <w:r>
        <w:rPr>
          <w:rtl/>
        </w:rPr>
        <w:t xml:space="preserve"> </w:t>
      </w:r>
      <w:r>
        <w:rPr>
          <w:rFonts w:hint="eastAsia"/>
          <w:rtl/>
        </w:rPr>
        <w:t>فَازَ</w:t>
      </w:r>
      <w:r>
        <w:rPr>
          <w:rtl/>
        </w:rPr>
        <w:t xml:space="preserve"> </w:t>
      </w:r>
      <w:r>
        <w:rPr>
          <w:rFonts w:hint="eastAsia"/>
          <w:rtl/>
        </w:rPr>
        <w:t>فَو</w:t>
      </w:r>
      <w:r>
        <w:rPr>
          <w:rFonts w:hint="cs"/>
          <w:rtl/>
        </w:rPr>
        <w:t>ۡ</w:t>
      </w:r>
      <w:r>
        <w:rPr>
          <w:rFonts w:hint="eastAsia"/>
          <w:rtl/>
        </w:rPr>
        <w:t>زًا</w:t>
      </w:r>
      <w:r>
        <w:rPr>
          <w:rtl/>
        </w:rPr>
        <w:t xml:space="preserve"> </w:t>
      </w:r>
      <w:r>
        <w:rPr>
          <w:rFonts w:hint="eastAsia"/>
          <w:rtl/>
        </w:rPr>
        <w:t>عَظِيمًا</w:t>
      </w:r>
      <w:r>
        <w:rPr>
          <w:rFonts w:ascii="Traditional Arabic" w:hAnsi="Traditional Arabic" w:cs="Traditional Arabic"/>
          <w:rtl/>
        </w:rPr>
        <w:t>﴾</w:t>
      </w:r>
      <w:r w:rsidRPr="00A65384">
        <w:rPr>
          <w:rStyle w:val="Char4"/>
          <w:rFonts w:hint="cs"/>
          <w:rtl/>
          <w:lang w:bidi="ar-SA"/>
        </w:rPr>
        <w:t xml:space="preserve"> </w:t>
      </w:r>
      <w:r w:rsidRPr="00A65384">
        <w:rPr>
          <w:rStyle w:val="Char6"/>
          <w:rFonts w:hint="cs"/>
          <w:rtl/>
        </w:rPr>
        <w:t>[الأحزاب: 71].</w:t>
      </w:r>
    </w:p>
    <w:p w:rsidR="00A65384" w:rsidRPr="00A65384" w:rsidRDefault="00A65384" w:rsidP="008B5DA8">
      <w:pPr>
        <w:pStyle w:val="ab"/>
        <w:spacing w:line="240" w:lineRule="auto"/>
        <w:rPr>
          <w:rStyle w:val="Char4"/>
          <w:rtl/>
        </w:rPr>
      </w:pPr>
      <w:bookmarkStart w:id="119" w:name="_Toc304988868"/>
      <w:r w:rsidRPr="00A65384">
        <w:rPr>
          <w:rStyle w:val="Char4"/>
          <w:rFonts w:hint="cs"/>
          <w:rtl/>
          <w:lang w:bidi="ar-SA"/>
        </w:rPr>
        <w:t xml:space="preserve">یعنی: </w:t>
      </w:r>
      <w:r w:rsidRPr="00821016">
        <w:rPr>
          <w:rFonts w:ascii="Traditional Arabic" w:hAnsi="Traditional Arabic" w:cs="Traditional Arabic"/>
          <w:rtl/>
        </w:rPr>
        <w:t>«</w:t>
      </w:r>
      <w:r w:rsidRPr="00A65384">
        <w:rPr>
          <w:rFonts w:hint="cs"/>
          <w:rtl/>
        </w:rPr>
        <w:t>هرکس از خداوند متعال و پیامبر او اطاعت کند به رستگاری و توفیق بزرگی نایل آمده است</w:t>
      </w:r>
      <w:r w:rsidRPr="00821016">
        <w:rPr>
          <w:rFonts w:ascii="Traditional Arabic" w:hAnsi="Traditional Arabic" w:cs="Traditional Arabic"/>
          <w:rtl/>
        </w:rPr>
        <w:t>»</w:t>
      </w:r>
      <w:r w:rsidRPr="00A65384">
        <w:rPr>
          <w:rStyle w:val="Char4"/>
          <w:rFonts w:hint="cs"/>
          <w:rtl/>
          <w:lang w:bidi="ar-SA"/>
        </w:rPr>
        <w:t>.</w:t>
      </w:r>
      <w:bookmarkEnd w:id="119"/>
    </w:p>
    <w:p w:rsidR="00A65384" w:rsidRDefault="00A65384" w:rsidP="008B5DA8">
      <w:pPr>
        <w:ind w:firstLine="284"/>
        <w:jc w:val="both"/>
        <w:rPr>
          <w:rStyle w:val="Char4"/>
          <w:rtl/>
        </w:rPr>
      </w:pPr>
      <w:bookmarkStart w:id="120" w:name="_Toc304988869"/>
      <w:r w:rsidRPr="00A65384">
        <w:rPr>
          <w:rStyle w:val="Char4"/>
          <w:rFonts w:hint="cs"/>
          <w:rtl/>
        </w:rPr>
        <w:t>و نیز می‌فرماید:</w:t>
      </w:r>
    </w:p>
    <w:p w:rsidR="00A65384" w:rsidRPr="00A65384" w:rsidRDefault="00A65384" w:rsidP="008B5DA8">
      <w:pPr>
        <w:pStyle w:val="af0"/>
        <w:widowControl w:val="0"/>
        <w:rPr>
          <w:rStyle w:val="Char4"/>
          <w:rtl/>
        </w:rPr>
      </w:pPr>
      <w:r w:rsidRPr="00A65384">
        <w:rPr>
          <w:rStyle w:val="Char4"/>
          <w:rFonts w:hint="cs"/>
          <w:rtl/>
          <w:lang w:bidi="ar-SA"/>
        </w:rPr>
        <w:t xml:space="preserve"> </w:t>
      </w:r>
      <w:bookmarkStart w:id="121" w:name="_Toc304988870"/>
      <w:bookmarkEnd w:id="120"/>
      <w:r w:rsidRPr="00AF538E">
        <w:rPr>
          <w:rFonts w:ascii="Traditional Arabic" w:hAnsi="Traditional Arabic" w:cs="Traditional Arabic"/>
          <w:rtl/>
        </w:rPr>
        <w:t>﴿</w:t>
      </w:r>
      <w:r>
        <w:rPr>
          <w:rFonts w:hint="eastAsia"/>
          <w:rtl/>
        </w:rPr>
        <w:t>وَمَن</w:t>
      </w:r>
      <w:r>
        <w:rPr>
          <w:rtl/>
        </w:rPr>
        <w:t xml:space="preserve"> </w:t>
      </w:r>
      <w:r>
        <w:rPr>
          <w:rFonts w:hint="eastAsia"/>
          <w:rtl/>
        </w:rPr>
        <w:t>يُطِعِ</w:t>
      </w:r>
      <w:r>
        <w:rPr>
          <w:rtl/>
        </w:rPr>
        <w:t xml:space="preserve"> </w:t>
      </w:r>
      <w:r>
        <w:rPr>
          <w:rFonts w:hint="cs"/>
          <w:rtl/>
        </w:rPr>
        <w:t>ٱ</w:t>
      </w:r>
      <w:r>
        <w:rPr>
          <w:rFonts w:hint="eastAsia"/>
          <w:rtl/>
        </w:rPr>
        <w:t>للَّهَ</w:t>
      </w:r>
      <w:r>
        <w:rPr>
          <w:rtl/>
        </w:rPr>
        <w:t xml:space="preserve"> </w:t>
      </w:r>
      <w:r>
        <w:rPr>
          <w:rFonts w:hint="eastAsia"/>
          <w:rtl/>
        </w:rPr>
        <w:t>وَ</w:t>
      </w:r>
      <w:r>
        <w:rPr>
          <w:rFonts w:hint="cs"/>
          <w:rtl/>
        </w:rPr>
        <w:t>ٱ</w:t>
      </w:r>
      <w:r>
        <w:rPr>
          <w:rFonts w:hint="eastAsia"/>
          <w:rtl/>
        </w:rPr>
        <w:t>لرَّسُولَ</w:t>
      </w:r>
      <w:r>
        <w:rPr>
          <w:rtl/>
        </w:rPr>
        <w:t xml:space="preserve"> </w:t>
      </w:r>
      <w:r>
        <w:rPr>
          <w:rFonts w:hint="eastAsia"/>
          <w:rtl/>
        </w:rPr>
        <w:t>فَأُوْلَ</w:t>
      </w:r>
      <w:r>
        <w:rPr>
          <w:rFonts w:hint="cs"/>
          <w:rtl/>
        </w:rPr>
        <w:t>ٰٓ</w:t>
      </w:r>
      <w:r>
        <w:rPr>
          <w:rFonts w:hint="eastAsia"/>
          <w:rtl/>
        </w:rPr>
        <w:t>ئِكَ</w:t>
      </w:r>
      <w:r>
        <w:rPr>
          <w:rtl/>
        </w:rPr>
        <w:t xml:space="preserve"> </w:t>
      </w:r>
      <w:r>
        <w:rPr>
          <w:rFonts w:hint="eastAsia"/>
          <w:rtl/>
        </w:rPr>
        <w:t>مَعَ</w:t>
      </w:r>
      <w:r>
        <w:rPr>
          <w:rtl/>
        </w:rPr>
        <w:t xml:space="preserve"> </w:t>
      </w:r>
      <w:r>
        <w:rPr>
          <w:rFonts w:hint="cs"/>
          <w:rtl/>
        </w:rPr>
        <w:t>ٱ</w:t>
      </w:r>
      <w:r>
        <w:rPr>
          <w:rFonts w:hint="eastAsia"/>
          <w:rtl/>
        </w:rPr>
        <w:t>لَّذِينَ</w:t>
      </w:r>
      <w:r>
        <w:rPr>
          <w:rtl/>
        </w:rPr>
        <w:t xml:space="preserve"> </w:t>
      </w:r>
      <w:r>
        <w:rPr>
          <w:rFonts w:hint="eastAsia"/>
          <w:rtl/>
        </w:rPr>
        <w:t>أَن</w:t>
      </w:r>
      <w:r>
        <w:rPr>
          <w:rFonts w:hint="cs"/>
          <w:rtl/>
        </w:rPr>
        <w:t>ۡ</w:t>
      </w:r>
      <w:r>
        <w:rPr>
          <w:rFonts w:hint="eastAsia"/>
          <w:rtl/>
        </w:rPr>
        <w:t>عَمَ</w:t>
      </w:r>
      <w:r>
        <w:rPr>
          <w:rtl/>
        </w:rPr>
        <w:t xml:space="preserve"> </w:t>
      </w:r>
      <w:r>
        <w:rPr>
          <w:rFonts w:hint="cs"/>
          <w:rtl/>
        </w:rPr>
        <w:t>ٱ</w:t>
      </w:r>
      <w:r>
        <w:rPr>
          <w:rFonts w:hint="eastAsia"/>
          <w:rtl/>
        </w:rPr>
        <w:t>للَّهُ</w:t>
      </w:r>
      <w:r>
        <w:rPr>
          <w:rtl/>
        </w:rPr>
        <w:t xml:space="preserve"> </w:t>
      </w:r>
      <w:r>
        <w:rPr>
          <w:rFonts w:hint="eastAsia"/>
          <w:rtl/>
        </w:rPr>
        <w:t>عَلَي</w:t>
      </w:r>
      <w:r>
        <w:rPr>
          <w:rFonts w:hint="cs"/>
          <w:rtl/>
        </w:rPr>
        <w:t>ۡ</w:t>
      </w:r>
      <w:r>
        <w:rPr>
          <w:rFonts w:hint="eastAsia"/>
          <w:rtl/>
        </w:rPr>
        <w:t>هِم</w:t>
      </w:r>
      <w:r>
        <w:rPr>
          <w:rtl/>
        </w:rPr>
        <w:t xml:space="preserve"> </w:t>
      </w:r>
      <w:r>
        <w:rPr>
          <w:rFonts w:hint="eastAsia"/>
          <w:rtl/>
        </w:rPr>
        <w:t>مِّنَ</w:t>
      </w:r>
      <w:r>
        <w:rPr>
          <w:rtl/>
        </w:rPr>
        <w:t xml:space="preserve"> </w:t>
      </w:r>
      <w:r>
        <w:rPr>
          <w:rFonts w:hint="cs"/>
          <w:rtl/>
        </w:rPr>
        <w:t>ٱ</w:t>
      </w:r>
      <w:r>
        <w:rPr>
          <w:rFonts w:hint="eastAsia"/>
          <w:rtl/>
        </w:rPr>
        <w:t>لنَّبِيِّ‍</w:t>
      </w:r>
      <w:r>
        <w:rPr>
          <w:rFonts w:hint="cs"/>
          <w:rtl/>
        </w:rPr>
        <w:t>ۧ</w:t>
      </w:r>
      <w:r>
        <w:rPr>
          <w:rFonts w:hint="eastAsia"/>
          <w:rtl/>
        </w:rPr>
        <w:t>نَ</w:t>
      </w:r>
      <w:r>
        <w:rPr>
          <w:rtl/>
        </w:rPr>
        <w:t xml:space="preserve"> </w:t>
      </w:r>
      <w:r>
        <w:rPr>
          <w:rFonts w:hint="eastAsia"/>
          <w:rtl/>
        </w:rPr>
        <w:t>وَ</w:t>
      </w:r>
      <w:r>
        <w:rPr>
          <w:rFonts w:hint="cs"/>
          <w:rtl/>
        </w:rPr>
        <w:t>ٱ</w:t>
      </w:r>
      <w:r>
        <w:rPr>
          <w:rFonts w:hint="eastAsia"/>
          <w:rtl/>
        </w:rPr>
        <w:t>لصِّدِّيقِينَ</w:t>
      </w:r>
      <w:r>
        <w:rPr>
          <w:rtl/>
        </w:rPr>
        <w:t xml:space="preserve"> </w:t>
      </w:r>
      <w:r>
        <w:rPr>
          <w:rFonts w:hint="eastAsia"/>
          <w:rtl/>
        </w:rPr>
        <w:t>وَ</w:t>
      </w:r>
      <w:r>
        <w:rPr>
          <w:rFonts w:hint="cs"/>
          <w:rtl/>
        </w:rPr>
        <w:t>ٱ</w:t>
      </w:r>
      <w:r>
        <w:rPr>
          <w:rFonts w:hint="eastAsia"/>
          <w:rtl/>
        </w:rPr>
        <w:t>لشُّهَدَا</w:t>
      </w:r>
      <w:r>
        <w:rPr>
          <w:rFonts w:hint="cs"/>
          <w:rtl/>
        </w:rPr>
        <w:t>ٓ</w:t>
      </w:r>
      <w:r>
        <w:rPr>
          <w:rFonts w:hint="eastAsia"/>
          <w:rtl/>
        </w:rPr>
        <w:t>ءِ</w:t>
      </w:r>
      <w:r>
        <w:rPr>
          <w:rtl/>
        </w:rPr>
        <w:t xml:space="preserve"> </w:t>
      </w:r>
      <w:r>
        <w:rPr>
          <w:rFonts w:hint="eastAsia"/>
          <w:rtl/>
        </w:rPr>
        <w:t>وَ</w:t>
      </w:r>
      <w:r>
        <w:rPr>
          <w:rFonts w:hint="cs"/>
          <w:rtl/>
        </w:rPr>
        <w:t>ٱ</w:t>
      </w:r>
      <w:r>
        <w:rPr>
          <w:rFonts w:hint="eastAsia"/>
          <w:rtl/>
        </w:rPr>
        <w:t>لصَّ</w:t>
      </w:r>
      <w:r>
        <w:rPr>
          <w:rFonts w:hint="cs"/>
          <w:rtl/>
        </w:rPr>
        <w:t>ٰ</w:t>
      </w:r>
      <w:r>
        <w:rPr>
          <w:rFonts w:hint="eastAsia"/>
          <w:rtl/>
        </w:rPr>
        <w:t>لِحِينَ</w:t>
      </w:r>
      <w:r>
        <w:rPr>
          <w:rFonts w:hint="cs"/>
          <w:rtl/>
        </w:rPr>
        <w:t>ۚ</w:t>
      </w:r>
      <w:r>
        <w:rPr>
          <w:rtl/>
        </w:rPr>
        <w:t xml:space="preserve"> </w:t>
      </w:r>
      <w:r>
        <w:rPr>
          <w:rFonts w:hint="eastAsia"/>
          <w:rtl/>
        </w:rPr>
        <w:t>وَحَسُنَ</w:t>
      </w:r>
      <w:r>
        <w:rPr>
          <w:rtl/>
        </w:rPr>
        <w:t xml:space="preserve"> </w:t>
      </w:r>
      <w:r>
        <w:rPr>
          <w:rFonts w:hint="eastAsia"/>
          <w:rtl/>
        </w:rPr>
        <w:t>أُوْلَ</w:t>
      </w:r>
      <w:r>
        <w:rPr>
          <w:rFonts w:hint="cs"/>
          <w:rtl/>
        </w:rPr>
        <w:t>ٰٓ</w:t>
      </w:r>
      <w:r>
        <w:rPr>
          <w:rFonts w:hint="eastAsia"/>
          <w:rtl/>
        </w:rPr>
        <w:t>ئِكَ</w:t>
      </w:r>
      <w:r>
        <w:rPr>
          <w:rtl/>
        </w:rPr>
        <w:t xml:space="preserve"> </w:t>
      </w:r>
      <w:r>
        <w:rPr>
          <w:rFonts w:hint="eastAsia"/>
          <w:rtl/>
        </w:rPr>
        <w:t>رَفِيق</w:t>
      </w:r>
      <w:r>
        <w:rPr>
          <w:rFonts w:hint="cs"/>
          <w:rtl/>
        </w:rPr>
        <w:t>ٗ</w:t>
      </w:r>
      <w:r>
        <w:rPr>
          <w:rFonts w:hint="eastAsia"/>
          <w:rtl/>
        </w:rPr>
        <w:t>ا</w:t>
      </w:r>
      <w:r>
        <w:rPr>
          <w:rtl/>
        </w:rPr>
        <w:t xml:space="preserve"> </w:t>
      </w:r>
      <w:r>
        <w:rPr>
          <w:rFonts w:hint="cs"/>
          <w:rtl/>
        </w:rPr>
        <w:t>٦٩</w:t>
      </w:r>
      <w:r w:rsidRPr="00AF538E">
        <w:rPr>
          <w:rFonts w:ascii="Traditional Arabic" w:hAnsi="Traditional Arabic" w:cs="Traditional Arabic"/>
          <w:rtl/>
        </w:rPr>
        <w:t>﴾</w:t>
      </w:r>
      <w:r w:rsidRPr="00A65384">
        <w:rPr>
          <w:rStyle w:val="Char4"/>
          <w:rFonts w:hint="cs"/>
          <w:rtl/>
          <w:lang w:bidi="ar-SA"/>
        </w:rPr>
        <w:t xml:space="preserve"> </w:t>
      </w:r>
      <w:r w:rsidRPr="00A65384">
        <w:rPr>
          <w:rStyle w:val="Char6"/>
          <w:rFonts w:hint="cs"/>
          <w:rtl/>
        </w:rPr>
        <w:t>[النساء: 69].</w:t>
      </w:r>
    </w:p>
    <w:p w:rsidR="00A65384" w:rsidRPr="00A65384" w:rsidRDefault="00A65384" w:rsidP="008B5DA8">
      <w:pPr>
        <w:pStyle w:val="ab"/>
        <w:widowControl w:val="0"/>
        <w:spacing w:line="240" w:lineRule="auto"/>
        <w:rPr>
          <w:rStyle w:val="Char4"/>
          <w:rtl/>
        </w:rPr>
      </w:pPr>
      <w:r w:rsidRPr="00A65384">
        <w:rPr>
          <w:rStyle w:val="Char4"/>
          <w:rFonts w:hint="cs"/>
          <w:rtl/>
          <w:lang w:bidi="ar-SA"/>
        </w:rPr>
        <w:t xml:space="preserve">یعنی: </w:t>
      </w:r>
      <w:r w:rsidRPr="00821016">
        <w:rPr>
          <w:rFonts w:ascii="Traditional Arabic" w:hAnsi="Traditional Arabic" w:cs="Traditional Arabic"/>
          <w:rtl/>
        </w:rPr>
        <w:t>«</w:t>
      </w:r>
      <w:r w:rsidRPr="00A65384">
        <w:rPr>
          <w:rFonts w:hint="cs"/>
          <w:rtl/>
        </w:rPr>
        <w:t>چون کسانی از خداوند و پیامبرش اطاعت کنند، پس همراه کسانی از پیامبران، صدیقین، شهیدان و نیکوکرداران خواهند بود که خداوند برایشان نعمت‌ها ارزانی داشته است و اینان بس نیکو رفیقانی هستند</w:t>
      </w:r>
      <w:r w:rsidRPr="00821016">
        <w:rPr>
          <w:rFonts w:ascii="Traditional Arabic" w:hAnsi="Traditional Arabic" w:cs="Traditional Arabic"/>
          <w:rtl/>
        </w:rPr>
        <w:t>»</w:t>
      </w:r>
      <w:r w:rsidRPr="00A65384">
        <w:rPr>
          <w:rStyle w:val="Char4"/>
          <w:rFonts w:hint="cs"/>
          <w:rtl/>
          <w:lang w:bidi="ar-SA"/>
        </w:rPr>
        <w:t>.</w:t>
      </w:r>
      <w:bookmarkEnd w:id="121"/>
    </w:p>
    <w:p w:rsidR="00A65384" w:rsidRPr="00A65384" w:rsidRDefault="00A65384" w:rsidP="008B5DA8">
      <w:pPr>
        <w:pStyle w:val="a2"/>
        <w:rPr>
          <w:rtl/>
        </w:rPr>
      </w:pPr>
      <w:bookmarkStart w:id="122" w:name="_Toc304988871"/>
      <w:bookmarkStart w:id="123" w:name="_Toc317024559"/>
      <w:bookmarkStart w:id="124" w:name="_Toc372061272"/>
      <w:bookmarkStart w:id="125" w:name="_Toc391818543"/>
      <w:r w:rsidRPr="00A65384">
        <w:rPr>
          <w:rFonts w:hint="cs"/>
          <w:rtl/>
        </w:rPr>
        <w:t>2- آن جدایی از منافقان است</w:t>
      </w:r>
      <w:bookmarkEnd w:id="122"/>
      <w:bookmarkEnd w:id="123"/>
      <w:bookmarkEnd w:id="124"/>
      <w:bookmarkEnd w:id="125"/>
    </w:p>
    <w:p w:rsidR="00A65384" w:rsidRPr="00A65384" w:rsidRDefault="00A65384" w:rsidP="008B5DA8">
      <w:pPr>
        <w:jc w:val="both"/>
        <w:rPr>
          <w:rStyle w:val="Char4"/>
          <w:rtl/>
        </w:rPr>
      </w:pPr>
      <w:bookmarkStart w:id="126" w:name="_Toc304988872"/>
      <w:r w:rsidRPr="00A65384">
        <w:rPr>
          <w:rStyle w:val="Char4"/>
          <w:rFonts w:hint="cs"/>
          <w:rtl/>
        </w:rPr>
        <w:t>از حضرت ابوهریره روایت شده است که گفت 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فرمود: </w:t>
      </w:r>
      <w:r>
        <w:rPr>
          <w:rFonts w:ascii="B Lotus" w:hAnsi="B Lotus" w:cs="Traditional Arabic" w:hint="cs"/>
          <w:rtl/>
        </w:rPr>
        <w:t>«</w:t>
      </w:r>
      <w:r w:rsidRPr="00A65384">
        <w:rPr>
          <w:rStyle w:val="Char3"/>
          <w:rtl/>
        </w:rPr>
        <w:t>أَثْقَلَ صَلَاةٍ عَلَى الْ</w:t>
      </w:r>
      <w:r w:rsidRPr="00A65384">
        <w:rPr>
          <w:rStyle w:val="Char3"/>
          <w:rFonts w:hint="cs"/>
          <w:rtl/>
        </w:rPr>
        <w:t>ـ</w:t>
      </w:r>
      <w:r w:rsidRPr="00A65384">
        <w:rPr>
          <w:rStyle w:val="Char3"/>
          <w:rtl/>
        </w:rPr>
        <w:t>مُنَافِقِينَ صَلَاةُ الْعِشَاءِ، وَصَلَاةُ الْفَجْرِ</w:t>
      </w:r>
      <w:r w:rsidRPr="00A65384">
        <w:rPr>
          <w:rStyle w:val="Char3"/>
          <w:rFonts w:hint="cs"/>
          <w:rtl/>
        </w:rPr>
        <w:t>»</w:t>
      </w:r>
      <w:r w:rsidRPr="00A65384">
        <w:rPr>
          <w:rStyle w:val="Char4"/>
          <w:rFonts w:hint="cs"/>
          <w:vertAlign w:val="superscript"/>
          <w:rtl/>
        </w:rPr>
        <w:t>(</w:t>
      </w:r>
      <w:r w:rsidRPr="00A65384">
        <w:rPr>
          <w:rStyle w:val="Char4"/>
          <w:vertAlign w:val="superscript"/>
          <w:rtl/>
        </w:rPr>
        <w:footnoteReference w:id="7"/>
      </w:r>
      <w:r w:rsidRPr="00A65384">
        <w:rPr>
          <w:rStyle w:val="Char4"/>
          <w:rFonts w:hint="cs"/>
          <w:vertAlign w:val="superscript"/>
          <w:rtl/>
        </w:rPr>
        <w:t>)</w:t>
      </w:r>
      <w:r w:rsidRPr="00A65384">
        <w:rPr>
          <w:rStyle w:val="Char4"/>
          <w:rFonts w:hint="cs"/>
          <w:rtl/>
        </w:rPr>
        <w:t>.</w:t>
      </w:r>
      <w:bookmarkStart w:id="127" w:name="_Toc304988873"/>
      <w:bookmarkEnd w:id="126"/>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d"/>
          <w:rFonts w:hint="cs"/>
          <w:rtl/>
        </w:rPr>
        <w:t>دشوارترین نمازها بر منافقان نماز عشاء و نماز صبح است</w:t>
      </w:r>
      <w:r w:rsidRPr="00821016">
        <w:rPr>
          <w:rFonts w:ascii="B Lotus" w:hAnsi="B Lotus" w:cs="Traditional Arabic" w:hint="cs"/>
          <w:sz w:val="26"/>
          <w:szCs w:val="26"/>
          <w:rtl/>
        </w:rPr>
        <w:t>»</w:t>
      </w:r>
      <w:r w:rsidRPr="00A65384">
        <w:rPr>
          <w:rStyle w:val="Char4"/>
          <w:rFonts w:hint="cs"/>
          <w:rtl/>
        </w:rPr>
        <w:t>.</w:t>
      </w:r>
      <w:bookmarkEnd w:id="127"/>
    </w:p>
    <w:p w:rsidR="00A65384" w:rsidRPr="00A65384" w:rsidRDefault="00A65384" w:rsidP="008B5DA8">
      <w:pPr>
        <w:ind w:firstLine="284"/>
        <w:jc w:val="both"/>
        <w:rPr>
          <w:rStyle w:val="Char4"/>
          <w:rtl/>
        </w:rPr>
      </w:pPr>
      <w:bookmarkStart w:id="128" w:name="_Toc304988874"/>
      <w:r w:rsidRPr="00A65384">
        <w:rPr>
          <w:rStyle w:val="Char4"/>
          <w:rFonts w:hint="cs"/>
          <w:rtl/>
        </w:rPr>
        <w:t xml:space="preserve">همچنین از حضرت عبدالله بن مسعود </w:t>
      </w:r>
      <w:r w:rsidRPr="00A65384">
        <w:rPr>
          <w:rStyle w:val="Char4"/>
          <w:rFonts w:hint="cs"/>
          <w:rtl/>
        </w:rPr>
        <w:sym w:font="AGA Arabesque" w:char="F074"/>
      </w:r>
      <w:r w:rsidRPr="00A65384">
        <w:rPr>
          <w:rStyle w:val="Char4"/>
          <w:rFonts w:hint="cs"/>
          <w:rtl/>
        </w:rPr>
        <w:t xml:space="preserve"> روایت شده است که فرمود: در میان ما جز منافقی که نفاقش آشکار بود از نماز جماعت تخلف نمی‌ورزید.</w:t>
      </w:r>
      <w:bookmarkEnd w:id="128"/>
    </w:p>
    <w:p w:rsidR="00A65384" w:rsidRPr="00A65384" w:rsidRDefault="00A65384" w:rsidP="008B5DA8">
      <w:pPr>
        <w:ind w:firstLine="284"/>
        <w:jc w:val="both"/>
        <w:rPr>
          <w:rStyle w:val="Char4"/>
          <w:rtl/>
        </w:rPr>
      </w:pPr>
      <w:bookmarkStart w:id="129" w:name="_Toc304988875"/>
      <w:r w:rsidRPr="00A65384">
        <w:rPr>
          <w:rStyle w:val="Char4"/>
          <w:rFonts w:hint="cs"/>
          <w:rtl/>
        </w:rPr>
        <w:t>چنانکه پیش از این یادآور شدیم عبدالله بن عمر</w:t>
      </w:r>
      <w:r>
        <w:rPr>
          <w:rStyle w:val="Char4"/>
          <w:rFonts w:hint="cs"/>
          <w:rtl/>
        </w:rPr>
        <w:t xml:space="preserve"> </w:t>
      </w:r>
      <w:r>
        <w:rPr>
          <w:rFonts w:cs="CTraditional Arabic" w:hint="cs"/>
          <w:rtl/>
        </w:rPr>
        <w:t>ب</w:t>
      </w:r>
      <w:r w:rsidRPr="00A65384">
        <w:rPr>
          <w:rStyle w:val="Char4"/>
          <w:rFonts w:hint="cs"/>
          <w:rtl/>
        </w:rPr>
        <w:t xml:space="preserve"> می‌فرماید: «اگر کسی را در جماعت نماز عشاء و صبح نمی‌دیدیم نسبت به او گمان بد می‌بردیم. (یعنی: او را به نفاق متهم می‌کردیم).</w:t>
      </w:r>
      <w:bookmarkEnd w:id="129"/>
    </w:p>
    <w:p w:rsidR="00A65384" w:rsidRPr="00A65384" w:rsidRDefault="00A65384" w:rsidP="008B5DA8">
      <w:pPr>
        <w:ind w:firstLine="284"/>
        <w:jc w:val="both"/>
        <w:rPr>
          <w:rStyle w:val="Char4"/>
          <w:spacing w:val="-4"/>
          <w:rtl/>
        </w:rPr>
      </w:pPr>
      <w:bookmarkStart w:id="130" w:name="_Toc304988876"/>
      <w:r w:rsidRPr="00A65384">
        <w:rPr>
          <w:rStyle w:val="Char4"/>
          <w:rFonts w:hint="cs"/>
          <w:spacing w:val="-4"/>
          <w:rtl/>
        </w:rPr>
        <w:t>برادر جان، این حکایت کسی است که از حضور در صفوف جماعت عشاء و صبح تخلف می‌ورزد، اما حکایت کسی که اصلاً در مسجد دیده نمی‌شود، چگونه است؟</w:t>
      </w:r>
      <w:bookmarkEnd w:id="130"/>
    </w:p>
    <w:p w:rsidR="00A65384" w:rsidRPr="00A65384" w:rsidRDefault="00A65384" w:rsidP="008B5DA8">
      <w:pPr>
        <w:pStyle w:val="a2"/>
        <w:rPr>
          <w:rtl/>
        </w:rPr>
      </w:pPr>
      <w:bookmarkStart w:id="131" w:name="_Toc304988877"/>
      <w:bookmarkStart w:id="132" w:name="_Toc317024560"/>
      <w:bookmarkStart w:id="133" w:name="_Toc372061273"/>
      <w:bookmarkStart w:id="134" w:name="_Toc391818544"/>
      <w:r w:rsidRPr="00A65384">
        <w:rPr>
          <w:rFonts w:hint="cs"/>
          <w:rtl/>
        </w:rPr>
        <w:t>3- نماز جماعت رشته‌ی پیوستگی و ارتباط مسلمانان را استحکام می‌بخشد:</w:t>
      </w:r>
      <w:bookmarkEnd w:id="131"/>
      <w:bookmarkEnd w:id="132"/>
      <w:bookmarkEnd w:id="133"/>
      <w:bookmarkEnd w:id="134"/>
    </w:p>
    <w:p w:rsidR="00A65384" w:rsidRPr="00A65384" w:rsidRDefault="00A65384" w:rsidP="008B5DA8">
      <w:pPr>
        <w:jc w:val="both"/>
        <w:rPr>
          <w:rStyle w:val="Char4"/>
          <w:rtl/>
        </w:rPr>
      </w:pPr>
      <w:bookmarkStart w:id="135" w:name="_Toc304988878"/>
      <w:r w:rsidRPr="00A65384">
        <w:rPr>
          <w:rStyle w:val="Char4"/>
          <w:rFonts w:hint="cs"/>
          <w:rtl/>
        </w:rPr>
        <w:t>برادر گرامی، به جماعت نمازگزاردن در مساجد از قوی‌ترین عواملی است که موجب ایجاد محبت و الفت بین مسلمانان می‌گردد.</w:t>
      </w:r>
      <w:bookmarkEnd w:id="135"/>
    </w:p>
    <w:p w:rsidR="00A65384" w:rsidRPr="00A65384" w:rsidRDefault="00A65384" w:rsidP="008B5DA8">
      <w:pPr>
        <w:widowControl w:val="0"/>
        <w:ind w:firstLine="284"/>
        <w:jc w:val="both"/>
        <w:rPr>
          <w:rStyle w:val="Char4"/>
          <w:spacing w:val="-4"/>
          <w:rtl/>
        </w:rPr>
      </w:pPr>
      <w:bookmarkStart w:id="136" w:name="_Toc304988879"/>
      <w:r w:rsidRPr="00A65384">
        <w:rPr>
          <w:rStyle w:val="Char4"/>
          <w:rFonts w:hint="cs"/>
          <w:spacing w:val="-4"/>
          <w:rtl/>
        </w:rPr>
        <w:t>برادر محبوب، سوگند به خدا باد، چون مسلمانی در مسجد به برادر مسلمانش سلام می‌گوید- در حالی که او را نمی‌شناسد- از گرمی احساس و گشادگی چهره و دست در دستش نهادنش چنان احساس می‌کند که سالیان درازی است که او را می‌شناسد!!</w:t>
      </w:r>
      <w:bookmarkEnd w:id="136"/>
      <w:r w:rsidRPr="00A65384">
        <w:rPr>
          <w:rStyle w:val="Char4"/>
          <w:rFonts w:hint="cs"/>
          <w:spacing w:val="-4"/>
          <w:rtl/>
        </w:rPr>
        <w:t>.</w:t>
      </w:r>
    </w:p>
    <w:p w:rsidR="00A65384" w:rsidRPr="00A65384" w:rsidRDefault="00A65384" w:rsidP="008B5DA8">
      <w:pPr>
        <w:widowControl w:val="0"/>
        <w:ind w:firstLine="284"/>
        <w:jc w:val="both"/>
        <w:rPr>
          <w:rStyle w:val="Char4"/>
          <w:rtl/>
        </w:rPr>
      </w:pPr>
      <w:bookmarkStart w:id="137" w:name="_Toc304988880"/>
      <w:r w:rsidRPr="00A65384">
        <w:rPr>
          <w:rStyle w:val="Char4"/>
          <w:rFonts w:hint="cs"/>
          <w:rtl/>
        </w:rPr>
        <w:t xml:space="preserve">آن حضرت به هنگام مرتب‌نمودن صفوف اصحاب بدانان فرمود: </w:t>
      </w:r>
      <w:r w:rsidRPr="00821016">
        <w:rPr>
          <w:rFonts w:ascii="Traditional Arabic" w:hAnsi="Traditional Arabic" w:cs="Traditional Arabic"/>
          <w:rtl/>
        </w:rPr>
        <w:t>«</w:t>
      </w:r>
      <w:r w:rsidRPr="00A65384">
        <w:rPr>
          <w:rStyle w:val="Char3"/>
          <w:rFonts w:hint="cs"/>
          <w:rtl/>
        </w:rPr>
        <w:t>استووا ولا تختلفوا فتختلف قلوبكم</w:t>
      </w:r>
      <w:r w:rsidRPr="003B6AB6">
        <w:rPr>
          <w:rFonts w:ascii="Traditional Arabic" w:hAnsi="Traditional Arabic" w:cs="Traditional Arabic"/>
          <w:b/>
          <w:bCs/>
          <w:rtl/>
        </w:rPr>
        <w:t>»</w:t>
      </w:r>
      <w:r w:rsidRPr="00A65384">
        <w:rPr>
          <w:rStyle w:val="Char4"/>
          <w:rFonts w:hint="cs"/>
          <w:rtl/>
        </w:rPr>
        <w:t xml:space="preserve"> یعنی: </w:t>
      </w:r>
      <w:r w:rsidRPr="00A65384">
        <w:rPr>
          <w:rStyle w:val="Char8"/>
          <w:rFonts w:hint="cs"/>
          <w:rtl/>
        </w:rPr>
        <w:t>«</w:t>
      </w:r>
      <w:r w:rsidRPr="00A65384">
        <w:rPr>
          <w:rStyle w:val="Chard"/>
          <w:rFonts w:hint="cs"/>
          <w:rtl/>
        </w:rPr>
        <w:t>مرتب و راست بایستید، مختلف و نامرتب نباشید که در آن صورت دل‌هاتان از هم جدا می‌شود</w:t>
      </w:r>
      <w:r w:rsidRPr="00A65384">
        <w:rPr>
          <w:rStyle w:val="Char8"/>
          <w:rFonts w:hint="cs"/>
          <w:rtl/>
        </w:rPr>
        <w:t>»</w:t>
      </w:r>
      <w:r w:rsidRPr="00A65384">
        <w:rPr>
          <w:rStyle w:val="Char4"/>
          <w:rFonts w:hint="cs"/>
          <w:rtl/>
        </w:rPr>
        <w:t>.</w:t>
      </w:r>
      <w:bookmarkEnd w:id="137"/>
    </w:p>
    <w:p w:rsidR="00A65384" w:rsidRPr="00A65384" w:rsidRDefault="00A65384" w:rsidP="008B5DA8">
      <w:pPr>
        <w:ind w:firstLine="284"/>
        <w:jc w:val="both"/>
        <w:rPr>
          <w:rStyle w:val="Char4"/>
          <w:rtl/>
        </w:rPr>
      </w:pPr>
      <w:bookmarkStart w:id="138" w:name="_Toc304988881"/>
      <w:r w:rsidRPr="00A65384">
        <w:rPr>
          <w:rStyle w:val="Char4"/>
          <w:rFonts w:hint="cs"/>
          <w:rtl/>
        </w:rPr>
        <w:t>برادر دینی من، نظم و هماهنگی و چسباندن شانه‌ها به هم در صفوف نماز جماعت و همسازی قدم‌ها موجب می‌گردد که دل‌ها با رشته‌هایی از عواطف خالص و پاک ایمانی به هم پیوند خورد.</w:t>
      </w:r>
      <w:bookmarkEnd w:id="138"/>
    </w:p>
    <w:p w:rsidR="00A65384" w:rsidRPr="00A65384" w:rsidRDefault="00A65384" w:rsidP="008B5DA8">
      <w:pPr>
        <w:pStyle w:val="a2"/>
        <w:rPr>
          <w:rtl/>
        </w:rPr>
      </w:pPr>
      <w:bookmarkStart w:id="139" w:name="_Toc304988882"/>
      <w:bookmarkStart w:id="140" w:name="_Toc317024561"/>
      <w:bookmarkStart w:id="141" w:name="_Toc372061274"/>
      <w:bookmarkStart w:id="142" w:name="_Toc391818545"/>
      <w:r w:rsidRPr="00A65384">
        <w:rPr>
          <w:rFonts w:hint="cs"/>
          <w:rtl/>
        </w:rPr>
        <w:t>4- نماز جماعت برای کسی که نمی‌داند، تعلیم و برای کسی که می‌داند، یادآوری است</w:t>
      </w:r>
      <w:bookmarkEnd w:id="139"/>
      <w:bookmarkEnd w:id="140"/>
      <w:bookmarkEnd w:id="141"/>
      <w:bookmarkEnd w:id="142"/>
    </w:p>
    <w:p w:rsidR="00A65384" w:rsidRPr="00A65384" w:rsidRDefault="00A65384" w:rsidP="008B5DA8">
      <w:pPr>
        <w:jc w:val="both"/>
        <w:rPr>
          <w:rStyle w:val="Char4"/>
          <w:rtl/>
        </w:rPr>
      </w:pPr>
      <w:bookmarkStart w:id="143" w:name="_Toc304988883"/>
      <w:r w:rsidRPr="00A65384">
        <w:rPr>
          <w:rStyle w:val="Char4"/>
          <w:rFonts w:hint="cs"/>
          <w:rtl/>
        </w:rPr>
        <w:t>حضور شخصی که نسبت به مسایل دینی ناآگاه و یا کم‌اطلاع است موجب می‌شود که از برادران مسلمانس نصایح و ارشادات لازم و مفید را بشنود.</w:t>
      </w:r>
      <w:bookmarkEnd w:id="143"/>
    </w:p>
    <w:p w:rsidR="00A65384" w:rsidRPr="00A65384" w:rsidRDefault="00A65384" w:rsidP="008B5DA8">
      <w:pPr>
        <w:ind w:firstLine="284"/>
        <w:jc w:val="both"/>
        <w:rPr>
          <w:rStyle w:val="Char4"/>
          <w:rtl/>
        </w:rPr>
      </w:pPr>
      <w:bookmarkStart w:id="144" w:name="_Toc304988884"/>
      <w:r w:rsidRPr="00A65384">
        <w:rPr>
          <w:rStyle w:val="Char4"/>
          <w:rFonts w:hint="cs"/>
          <w:rtl/>
        </w:rPr>
        <w:t>نیز با نگریستن به کیفیت نماز اهل علم، خطاها و اشتباهات خود را اصلاح می‌کند، چه بسا مردمان بسیاری که به سبب دوری از جماعت و مسجد در نماز خواندن اشتباهات بسیاری دارند.</w:t>
      </w:r>
      <w:bookmarkEnd w:id="144"/>
    </w:p>
    <w:p w:rsidR="00A65384" w:rsidRPr="00A65384" w:rsidRDefault="00A65384" w:rsidP="008B5DA8">
      <w:pPr>
        <w:pStyle w:val="a2"/>
        <w:rPr>
          <w:rtl/>
        </w:rPr>
      </w:pPr>
      <w:bookmarkStart w:id="145" w:name="_Toc304988885"/>
      <w:bookmarkStart w:id="146" w:name="_Toc317024562"/>
      <w:bookmarkStart w:id="147" w:name="_Toc372061275"/>
      <w:bookmarkStart w:id="148" w:name="_Toc391818546"/>
      <w:r w:rsidRPr="00A65384">
        <w:rPr>
          <w:rFonts w:hint="cs"/>
          <w:rtl/>
        </w:rPr>
        <w:t>5- نمازخواندن موجب خشم شیطان و یاران اوست</w:t>
      </w:r>
      <w:bookmarkEnd w:id="145"/>
      <w:bookmarkEnd w:id="146"/>
      <w:bookmarkEnd w:id="147"/>
      <w:bookmarkEnd w:id="148"/>
    </w:p>
    <w:p w:rsidR="00A65384" w:rsidRPr="00A65384" w:rsidRDefault="00A65384" w:rsidP="008B5DA8">
      <w:pPr>
        <w:jc w:val="both"/>
        <w:rPr>
          <w:rStyle w:val="Char4"/>
          <w:spacing w:val="-2"/>
          <w:rtl/>
        </w:rPr>
      </w:pPr>
      <w:bookmarkStart w:id="149" w:name="_Toc304988886"/>
      <w:r w:rsidRPr="00A65384">
        <w:rPr>
          <w:rStyle w:val="Char4"/>
          <w:rFonts w:hint="cs"/>
          <w:spacing w:val="-2"/>
          <w:rtl/>
        </w:rPr>
        <w:t>بی‌شک یکی از اموری که برای ابلیس (دور مانده از رحمت الهی) ناخوشایند است، گزاردن نماز در مساجد به جماعت و ذکر خداوند می‌باشد و این بدان جهت است که بر بزرگی پاداش جماعت و تأثیر آن در زیادت ایمان و نزدیکی به خداوند وقوف دارد.</w:t>
      </w:r>
      <w:bookmarkEnd w:id="149"/>
    </w:p>
    <w:p w:rsidR="00A65384" w:rsidRPr="00A65384" w:rsidRDefault="00A65384" w:rsidP="008B5DA8">
      <w:pPr>
        <w:ind w:firstLine="284"/>
        <w:jc w:val="both"/>
        <w:rPr>
          <w:rStyle w:val="Char4"/>
          <w:rtl/>
        </w:rPr>
      </w:pPr>
      <w:bookmarkStart w:id="150" w:name="_Toc304988887"/>
      <w:r w:rsidRPr="00A65384">
        <w:rPr>
          <w:rStyle w:val="Char4"/>
          <w:rFonts w:hint="cs"/>
          <w:rtl/>
        </w:rPr>
        <w:t>حکایت یارانِ منافق شیطان که از ذکر و نماز باز می‌دارند، نیز چون حکایت خود اوست و چون کسی به هنگام شنیدن اذان از نمازهای خویش محافظت کند، در حقیقت ابلیس و یارانش را ناکام نموده است.</w:t>
      </w:r>
      <w:bookmarkEnd w:id="150"/>
    </w:p>
    <w:p w:rsidR="00A65384" w:rsidRPr="00A65384" w:rsidRDefault="00A65384" w:rsidP="008B5DA8">
      <w:pPr>
        <w:widowControl w:val="0"/>
        <w:ind w:firstLine="284"/>
        <w:jc w:val="both"/>
        <w:rPr>
          <w:rStyle w:val="Char4"/>
          <w:rtl/>
        </w:rPr>
      </w:pPr>
      <w:bookmarkStart w:id="151" w:name="_Toc304988888"/>
      <w:r w:rsidRPr="00A65384">
        <w:rPr>
          <w:rStyle w:val="Char4"/>
          <w:rFonts w:hint="cs"/>
          <w:spacing w:val="-2"/>
          <w:rtl/>
        </w:rPr>
        <w:t>از سویی دیگر چون کسی از نماز جماعت کوتاهی کند، در حقیقت شیطان بر او چیره شده است، از حضرت ابوالدرداء روایت شده است که گفت: شنیدم رسول خدا</w:t>
      </w:r>
      <w:r w:rsidRPr="00A65384">
        <w:rPr>
          <w:rStyle w:val="Char4"/>
          <w:rFonts w:hint="cs"/>
          <w:spacing w:val="-2"/>
          <w:rtl/>
        </w:rPr>
        <w:sym w:font="AGA Arabesque" w:char="F072"/>
      </w:r>
      <w:r w:rsidRPr="00A65384">
        <w:rPr>
          <w:rStyle w:val="Char4"/>
          <w:rFonts w:hint="cs"/>
          <w:spacing w:val="-2"/>
          <w:rtl/>
        </w:rPr>
        <w:t xml:space="preserve"> می‌فرمود: </w:t>
      </w:r>
      <w:r w:rsidRPr="00A65384">
        <w:rPr>
          <w:rFonts w:ascii="Traditional Arabic" w:hAnsi="Traditional Arabic" w:cs="Traditional Arabic"/>
          <w:spacing w:val="-2"/>
          <w:rtl/>
        </w:rPr>
        <w:t>«</w:t>
      </w:r>
      <w:r w:rsidRPr="00A65384">
        <w:rPr>
          <w:rStyle w:val="Char3"/>
          <w:spacing w:val="-2"/>
          <w:rtl/>
        </w:rPr>
        <w:t>مَا مِنْ ثَلَاثَةٍ فِي قَرْيَةٍ وَلَا بَدْوٍ لَا تُقَامُ فِيهِمُ الصَّلَاةُ إِلَّا قَدِ اسْتَحْوَذَ عَلَيْهِمُ الشَّيْطَانُ، فَعَلَيْكَ بِالْ</w:t>
      </w:r>
      <w:r w:rsidRPr="00A65384">
        <w:rPr>
          <w:rStyle w:val="Char3"/>
          <w:rFonts w:hint="cs"/>
          <w:spacing w:val="-2"/>
          <w:rtl/>
        </w:rPr>
        <w:t>ـ</w:t>
      </w:r>
      <w:r w:rsidRPr="00A65384">
        <w:rPr>
          <w:rStyle w:val="Char3"/>
          <w:spacing w:val="-2"/>
          <w:rtl/>
        </w:rPr>
        <w:t>جَمَاعَةِ فَإِنَّمَا يَأْكُلُ الذِّئْبُ الْقَاصِيَةَ</w:t>
      </w:r>
      <w:r w:rsidRPr="00A65384">
        <w:rPr>
          <w:rFonts w:ascii="Traditional Arabic" w:hAnsi="Traditional Arabic" w:cs="Traditional Arabic"/>
          <w:spacing w:val="-2"/>
          <w:rtl/>
        </w:rPr>
        <w:t>»</w:t>
      </w:r>
      <w:r w:rsidRPr="00A65384">
        <w:rPr>
          <w:rStyle w:val="Char4"/>
          <w:rFonts w:hint="cs"/>
          <w:spacing w:val="-2"/>
          <w:vertAlign w:val="superscript"/>
          <w:rtl/>
        </w:rPr>
        <w:t>(</w:t>
      </w:r>
      <w:r w:rsidRPr="00A65384">
        <w:rPr>
          <w:rStyle w:val="Char4"/>
          <w:spacing w:val="-2"/>
          <w:vertAlign w:val="superscript"/>
          <w:rtl/>
        </w:rPr>
        <w:footnoteReference w:id="8"/>
      </w:r>
      <w:r w:rsidRPr="00A65384">
        <w:rPr>
          <w:rStyle w:val="Char4"/>
          <w:rFonts w:hint="cs"/>
          <w:spacing w:val="-2"/>
          <w:vertAlign w:val="superscript"/>
          <w:rtl/>
        </w:rPr>
        <w:t>)</w:t>
      </w:r>
      <w:r w:rsidRPr="00A65384">
        <w:rPr>
          <w:rStyle w:val="Char4"/>
          <w:rFonts w:hint="cs"/>
          <w:spacing w:val="-2"/>
          <w:rtl/>
        </w:rPr>
        <w:t>.</w:t>
      </w:r>
      <w:bookmarkStart w:id="152" w:name="_Toc304988889"/>
      <w:bookmarkEnd w:id="151"/>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d"/>
          <w:rFonts w:hint="cs"/>
          <w:rtl/>
        </w:rPr>
        <w:t>اگر سه نفری که در روستا و صحرایی هستند و نمازشان به جماعت گزارده نشود، در حقیقت شیطان بر آن‌ها چیره گشته است، پس شرکت در نماز جماعت بر شما ضروری است که گرگ بره</w:t>
      </w:r>
      <w:r w:rsidRPr="00A65384">
        <w:rPr>
          <w:rStyle w:val="Chard"/>
          <w:rtl/>
        </w:rPr>
        <w:softHyphen/>
      </w:r>
      <w:r>
        <w:rPr>
          <w:rStyle w:val="Chard"/>
          <w:rFonts w:hint="cs"/>
          <w:rtl/>
        </w:rPr>
        <w:t>ی</w:t>
      </w:r>
      <w:r w:rsidRPr="00A65384">
        <w:rPr>
          <w:rStyle w:val="Chard"/>
          <w:rFonts w:hint="cs"/>
          <w:rtl/>
        </w:rPr>
        <w:t xml:space="preserve"> جداشده از گله را می‌خورد</w:t>
      </w:r>
      <w:r w:rsidRPr="00821016">
        <w:rPr>
          <w:rFonts w:ascii="B Lotus" w:hAnsi="B Lotus" w:cs="Traditional Arabic" w:hint="cs"/>
          <w:sz w:val="26"/>
          <w:szCs w:val="26"/>
          <w:rtl/>
        </w:rPr>
        <w:t>»</w:t>
      </w:r>
      <w:r w:rsidRPr="00A65384">
        <w:rPr>
          <w:rStyle w:val="Char4"/>
          <w:rFonts w:hint="cs"/>
          <w:rtl/>
        </w:rPr>
        <w:t>.</w:t>
      </w:r>
      <w:bookmarkEnd w:id="152"/>
    </w:p>
    <w:p w:rsidR="00A65384" w:rsidRPr="00A65384" w:rsidRDefault="00A65384" w:rsidP="008B5DA8">
      <w:pPr>
        <w:pStyle w:val="a2"/>
        <w:contextualSpacing/>
        <w:rPr>
          <w:rtl/>
        </w:rPr>
      </w:pPr>
      <w:bookmarkStart w:id="153" w:name="_Toc304988890"/>
      <w:bookmarkStart w:id="154" w:name="_Toc317024563"/>
      <w:bookmarkStart w:id="155" w:name="_Toc372061276"/>
      <w:bookmarkStart w:id="156" w:name="_Toc391818547"/>
      <w:r w:rsidRPr="00A65384">
        <w:rPr>
          <w:rFonts w:hint="cs"/>
          <w:rtl/>
        </w:rPr>
        <w:t>6- نماز جماعت موجب کسب پاداش‌ها و نیکویی‌های بسیاری می‌شود که گزارنده‌ی نماز در خانه از آن بی‌بهره است</w:t>
      </w:r>
      <w:bookmarkEnd w:id="153"/>
      <w:bookmarkEnd w:id="154"/>
      <w:bookmarkEnd w:id="155"/>
      <w:bookmarkEnd w:id="156"/>
    </w:p>
    <w:p w:rsidR="00A65384" w:rsidRPr="00A65384" w:rsidRDefault="00A65384" w:rsidP="008B5DA8">
      <w:pPr>
        <w:contextualSpacing/>
        <w:jc w:val="both"/>
        <w:rPr>
          <w:rStyle w:val="Char4"/>
          <w:rtl/>
        </w:rPr>
      </w:pPr>
      <w:bookmarkStart w:id="157" w:name="_Toc304988891"/>
      <w:r w:rsidRPr="00A65384">
        <w:rPr>
          <w:rStyle w:val="Char4"/>
          <w:rFonts w:hint="cs"/>
          <w:rtl/>
        </w:rPr>
        <w:t>چنانکه حضرت ابوهریره روایت می‌کند که 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فرمود: </w:t>
      </w:r>
      <w:r w:rsidRPr="00A65384">
        <w:rPr>
          <w:rStyle w:val="Char8"/>
          <w:rFonts w:hint="cs"/>
          <w:rtl/>
        </w:rPr>
        <w:t>«</w:t>
      </w:r>
      <w:r w:rsidRPr="00A65384">
        <w:rPr>
          <w:rStyle w:val="Char3"/>
          <w:rtl/>
        </w:rPr>
        <w:t>صَلاَةُ الرَّجُلِ فِي الجَمَاعَةِ تُضَعَّفُ عَلَى صَلاَتِهِ فِي بَيْتِهِ، وَفِي سُوقِهِ، خَمْسًا وَعِشْرِينَ ضِعْفًا، وَذَلِكَ أَنَّهُ: 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 اللَّهُمَّ صَلِّ عَلَيْهِ، اللَّهُمَّ ارْحَمْهُ، وَلاَ يَزَالُ أَحَدُكُمْ فِي صَلاَةٍ مَا انْتَظَرَ الصَّلاَةَ</w:t>
      </w:r>
      <w:r w:rsidRPr="00A65384">
        <w:rPr>
          <w:rStyle w:val="Char8"/>
          <w:rFonts w:hint="cs"/>
          <w:rtl/>
        </w:rPr>
        <w:t>»</w:t>
      </w:r>
      <w:r w:rsidRPr="00A65384">
        <w:rPr>
          <w:rStyle w:val="Char4"/>
          <w:rFonts w:hint="cs"/>
          <w:vertAlign w:val="superscript"/>
          <w:rtl/>
        </w:rPr>
        <w:t>(</w:t>
      </w:r>
      <w:r w:rsidRPr="00A65384">
        <w:rPr>
          <w:rStyle w:val="Char4"/>
          <w:vertAlign w:val="superscript"/>
          <w:rtl/>
        </w:rPr>
        <w:footnoteReference w:id="9"/>
      </w:r>
      <w:r w:rsidRPr="00A65384">
        <w:rPr>
          <w:rStyle w:val="Char4"/>
          <w:rFonts w:hint="cs"/>
          <w:vertAlign w:val="superscript"/>
          <w:rtl/>
        </w:rPr>
        <w:t>)</w:t>
      </w:r>
      <w:r w:rsidRPr="00A65384">
        <w:rPr>
          <w:rStyle w:val="Char4"/>
          <w:rFonts w:hint="cs"/>
          <w:rtl/>
        </w:rPr>
        <w:t>.</w:t>
      </w:r>
      <w:bookmarkStart w:id="158" w:name="_Toc304988892"/>
      <w:bookmarkEnd w:id="157"/>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d"/>
          <w:rFonts w:hint="cs"/>
          <w:rtl/>
        </w:rPr>
        <w:t>نمازگزاردن به جماعت 25 برابر با ارزشتر از به تنهایی‌گزاردن در خانه یا محل کسب است، این بدان جهت است که هرگاه مسلمانی به خوبی وضوء بگیرد، آنگاه به سوی مسجد رهسپار شود، در حالی که فقط برای کسب خشنودی خداوند برای نماز خارج شده باشد، هر قدمی که برمی‌دارد به همان میزان بر درجات اعمال نیک او افزوده می‌شود و به همان اندازه از خطاهایش کاسته می‌شود، و از زمانی که به نماز می‌ایستد، تا هنگامی که در مسجد است، فرشتگان رحمت پیوسته براو درود و رحمت می‌فرستند و از بارگاه الهی می‌خواهند که: «بار خدایا بر او درود فرست و رحمت عنایت کن». انتظار نماز جماعت نیز در حکم اقامه</w:t>
      </w:r>
      <w:r w:rsidRPr="00A65384">
        <w:rPr>
          <w:rStyle w:val="Chard"/>
          <w:rtl/>
        </w:rPr>
        <w:softHyphen/>
      </w:r>
      <w:r>
        <w:rPr>
          <w:rStyle w:val="Chard"/>
          <w:rFonts w:hint="cs"/>
          <w:rtl/>
        </w:rPr>
        <w:t>ی</w:t>
      </w:r>
      <w:r w:rsidRPr="00A65384">
        <w:rPr>
          <w:rStyle w:val="Chard"/>
          <w:rFonts w:hint="cs"/>
          <w:rtl/>
        </w:rPr>
        <w:t xml:space="preserve"> آن است</w:t>
      </w:r>
      <w:r w:rsidRPr="00821016">
        <w:rPr>
          <w:rFonts w:ascii="B Lotus" w:hAnsi="B Lotus" w:cs="Traditional Arabic" w:hint="cs"/>
          <w:sz w:val="26"/>
          <w:szCs w:val="26"/>
          <w:rtl/>
        </w:rPr>
        <w:t>»</w:t>
      </w:r>
      <w:r w:rsidRPr="00A65384">
        <w:rPr>
          <w:rStyle w:val="Char4"/>
          <w:rFonts w:hint="cs"/>
          <w:rtl/>
        </w:rPr>
        <w:t>.</w:t>
      </w:r>
      <w:bookmarkEnd w:id="158"/>
    </w:p>
    <w:p w:rsidR="00A65384" w:rsidRPr="00A65384" w:rsidRDefault="00A65384" w:rsidP="008B5DA8">
      <w:pPr>
        <w:ind w:firstLine="284"/>
        <w:jc w:val="both"/>
        <w:rPr>
          <w:rStyle w:val="Char4"/>
          <w:rtl/>
        </w:rPr>
      </w:pPr>
      <w:bookmarkStart w:id="159" w:name="_Toc304988893"/>
      <w:r w:rsidRPr="00A65384">
        <w:rPr>
          <w:rStyle w:val="Char4"/>
          <w:rFonts w:hint="cs"/>
          <w:rtl/>
        </w:rPr>
        <w:t xml:space="preserve">آن حضرت هنگامی که بنی سلمه می‌خواستند به مسجد نزدیک شوند فرمود: </w:t>
      </w:r>
      <w:r w:rsidRPr="00821016">
        <w:rPr>
          <w:rFonts w:ascii="Traditional Arabic" w:hAnsi="Traditional Arabic" w:cs="Traditional Arabic"/>
          <w:rtl/>
        </w:rPr>
        <w:t>«</w:t>
      </w:r>
      <w:r w:rsidRPr="00A65384">
        <w:rPr>
          <w:rStyle w:val="Char3"/>
          <w:rFonts w:hint="cs"/>
          <w:rtl/>
        </w:rPr>
        <w:t>دياركم تكتب آثاركم</w:t>
      </w:r>
      <w:r w:rsidRPr="00821016">
        <w:rPr>
          <w:rFonts w:ascii="Traditional Arabic" w:hAnsi="Traditional Arabic" w:cs="Traditional Arabic"/>
          <w:rtl/>
        </w:rPr>
        <w:t>»</w:t>
      </w:r>
      <w:r w:rsidRPr="00A65384">
        <w:rPr>
          <w:rStyle w:val="Char4"/>
          <w:rFonts w:hint="cs"/>
          <w:rtl/>
        </w:rPr>
        <w:t xml:space="preserve"> یعنی: زمین زیر پاهایتان قدم‌هایی را که جهت آمدن به مسجد برمی‌دارید به عنوان نیکویی می‌نویسد، از عثمان بن عفان</w:t>
      </w:r>
      <w:r>
        <w:rPr>
          <w:rStyle w:val="Char4"/>
          <w:rFonts w:hint="cs"/>
          <w:rtl/>
        </w:rPr>
        <w:t xml:space="preserve"> </w:t>
      </w:r>
      <w:r w:rsidRPr="00A65384">
        <w:rPr>
          <w:rStyle w:val="Char4"/>
          <w:rFonts w:hint="cs"/>
          <w:rtl/>
        </w:rPr>
        <w:sym w:font="AGA Arabesque" w:char="F074"/>
      </w:r>
      <w:r w:rsidRPr="00A65384">
        <w:rPr>
          <w:rStyle w:val="Char4"/>
          <w:rFonts w:hint="cs"/>
          <w:rtl/>
        </w:rPr>
        <w:t xml:space="preserve"> نقل شده است که پیامبر اکرم</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فرمود: </w:t>
      </w:r>
      <w:r w:rsidRPr="00821016">
        <w:rPr>
          <w:rFonts w:ascii="Traditional Arabic" w:hAnsi="Traditional Arabic" w:cs="Traditional Arabic"/>
          <w:rtl/>
        </w:rPr>
        <w:t>«</w:t>
      </w:r>
      <w:r w:rsidRPr="00A65384">
        <w:rPr>
          <w:rStyle w:val="Char3"/>
          <w:rtl/>
        </w:rPr>
        <w:t>مَنْ صَلَّى الْعِشَاءَ فِي جَمَاعَةٍ فَكَأَنَّمَا قَامَ نِصْفَ اللَّيْلِ، وَمَنْ صَلَّى الصُّبْحَ فِي جَمَاعَةٍ فَكَأَنَّمَا صَلَّى اللَّيْلَ كُلَّهُ</w:t>
      </w:r>
      <w:r w:rsidRPr="00821016">
        <w:rPr>
          <w:rFonts w:ascii="Traditional Arabic" w:hAnsi="Traditional Arabic" w:cs="Traditional Arabic"/>
          <w:rtl/>
        </w:rPr>
        <w:t>»</w:t>
      </w:r>
      <w:r w:rsidRPr="00A65384">
        <w:rPr>
          <w:rStyle w:val="Char4"/>
          <w:rFonts w:hint="cs"/>
          <w:vertAlign w:val="superscript"/>
          <w:rtl/>
        </w:rPr>
        <w:t>(</w:t>
      </w:r>
      <w:r w:rsidRPr="00A65384">
        <w:rPr>
          <w:rStyle w:val="Char4"/>
          <w:vertAlign w:val="superscript"/>
          <w:rtl/>
        </w:rPr>
        <w:footnoteReference w:id="10"/>
      </w:r>
      <w:r w:rsidRPr="00A65384">
        <w:rPr>
          <w:rStyle w:val="Char4"/>
          <w:rFonts w:hint="cs"/>
          <w:vertAlign w:val="superscript"/>
          <w:rtl/>
        </w:rPr>
        <w:t>)</w:t>
      </w:r>
      <w:r w:rsidRPr="00A65384">
        <w:rPr>
          <w:rStyle w:val="Char4"/>
          <w:rFonts w:hint="cs"/>
          <w:rtl/>
        </w:rPr>
        <w:t xml:space="preserve">. یعنی: </w:t>
      </w:r>
      <w:r w:rsidRPr="00821016">
        <w:rPr>
          <w:rFonts w:ascii="B Lotus" w:hAnsi="B Lotus" w:cs="Traditional Arabic" w:hint="cs"/>
          <w:sz w:val="26"/>
          <w:szCs w:val="26"/>
          <w:rtl/>
        </w:rPr>
        <w:t>«</w:t>
      </w:r>
      <w:r w:rsidRPr="00A65384">
        <w:rPr>
          <w:rStyle w:val="Chard"/>
          <w:rFonts w:hint="cs"/>
          <w:rtl/>
        </w:rPr>
        <w:t>چون کسی نماز عشاء را به جماعت گزارد، چون کسی است که نصف شب را برای عبادت بیدار بوده است، و چون کسی نماز صبح را به جماعت گزارد چنان است که تمام شب را بیدار بوده است</w:t>
      </w:r>
      <w:r w:rsidRPr="00821016">
        <w:rPr>
          <w:rFonts w:ascii="B Lotus" w:hAnsi="B Lotus" w:cs="Traditional Arabic" w:hint="cs"/>
          <w:sz w:val="26"/>
          <w:szCs w:val="26"/>
          <w:rtl/>
        </w:rPr>
        <w:t>»</w:t>
      </w:r>
      <w:r w:rsidRPr="00A65384">
        <w:rPr>
          <w:rStyle w:val="Char4"/>
          <w:rFonts w:hint="cs"/>
          <w:rtl/>
        </w:rPr>
        <w:t>.</w:t>
      </w:r>
      <w:bookmarkEnd w:id="159"/>
    </w:p>
    <w:p w:rsidR="00A65384" w:rsidRPr="00A65384" w:rsidRDefault="00A65384" w:rsidP="008B5DA8">
      <w:pPr>
        <w:ind w:firstLine="284"/>
        <w:jc w:val="both"/>
        <w:rPr>
          <w:rStyle w:val="Char4"/>
          <w:rtl/>
        </w:rPr>
      </w:pPr>
      <w:bookmarkStart w:id="160" w:name="_Toc304988894"/>
      <w:r w:rsidRPr="00A65384">
        <w:rPr>
          <w:rStyle w:val="Char4"/>
          <w:rFonts w:hint="cs"/>
          <w:rtl/>
        </w:rPr>
        <w:t>از ابوهریره</w:t>
      </w:r>
      <w:r>
        <w:rPr>
          <w:rStyle w:val="Char4"/>
          <w:rFonts w:hint="cs"/>
          <w:rtl/>
        </w:rPr>
        <w:t xml:space="preserve"> </w:t>
      </w:r>
      <w:r w:rsidRPr="00A65384">
        <w:rPr>
          <w:rStyle w:val="Char4"/>
          <w:rFonts w:hint="cs"/>
          <w:rtl/>
        </w:rPr>
        <w:sym w:font="AGA Arabesque" w:char="F074"/>
      </w:r>
      <w:r w:rsidRPr="00A65384">
        <w:rPr>
          <w:rStyle w:val="Char4"/>
          <w:rFonts w:hint="cs"/>
          <w:rtl/>
        </w:rPr>
        <w:t xml:space="preserve"> روایت شده است که 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فرموده است: </w:t>
      </w:r>
      <w:r w:rsidRPr="00821016">
        <w:rPr>
          <w:rFonts w:ascii="Traditional Arabic" w:hAnsi="Traditional Arabic" w:cs="Traditional Arabic" w:hint="cs"/>
          <w:rtl/>
        </w:rPr>
        <w:t>«</w:t>
      </w:r>
      <w:r w:rsidRPr="00A65384">
        <w:rPr>
          <w:rStyle w:val="Char3"/>
          <w:rtl/>
        </w:rPr>
        <w:t>لَوْ يَعْلَمُ النَّاسُ مَا فِي النِّدَاءِ وَالصَّفِّ الأَوَّلِ، ثُمَّ لَمْ يَجِدُوا إِلَّا أَنْ يَسْتَهِمُوا</w:t>
      </w:r>
      <w:r w:rsidRPr="00821016">
        <w:rPr>
          <w:rFonts w:ascii="Traditional Arabic" w:hAnsi="Traditional Arabic" w:cs="Traditional Arabic"/>
          <w:rtl/>
        </w:rPr>
        <w:t>»</w:t>
      </w:r>
      <w:r w:rsidRPr="00A65384">
        <w:rPr>
          <w:rStyle w:val="Char4"/>
          <w:rFonts w:hint="cs"/>
          <w:vertAlign w:val="superscript"/>
          <w:rtl/>
        </w:rPr>
        <w:t>(</w:t>
      </w:r>
      <w:r w:rsidRPr="00A65384">
        <w:rPr>
          <w:rStyle w:val="Char4"/>
          <w:vertAlign w:val="superscript"/>
          <w:rtl/>
        </w:rPr>
        <w:footnoteReference w:id="11"/>
      </w:r>
      <w:r w:rsidRPr="00A65384">
        <w:rPr>
          <w:rStyle w:val="Char4"/>
          <w:rFonts w:hint="cs"/>
          <w:vertAlign w:val="superscript"/>
          <w:rtl/>
        </w:rPr>
        <w:t>)</w:t>
      </w:r>
      <w:r w:rsidRPr="00A65384">
        <w:rPr>
          <w:rStyle w:val="Char4"/>
          <w:rFonts w:hint="cs"/>
          <w:rtl/>
        </w:rPr>
        <w:t xml:space="preserve">. یعنی: </w:t>
      </w:r>
      <w:r w:rsidRPr="00821016">
        <w:rPr>
          <w:rFonts w:ascii="B Lotus" w:hAnsi="B Lotus" w:cs="Traditional Arabic" w:hint="cs"/>
          <w:sz w:val="26"/>
          <w:szCs w:val="26"/>
          <w:rtl/>
        </w:rPr>
        <w:t>«</w:t>
      </w:r>
      <w:r w:rsidRPr="00A65384">
        <w:rPr>
          <w:rStyle w:val="Chard"/>
          <w:rFonts w:hint="cs"/>
          <w:rtl/>
        </w:rPr>
        <w:t>اگر مردمان می‌دانستند که اذان و صف اول چه نیکویی‌هایی با خود دارد، برای رسیدن به صف اول جز قرعه‌کشی راهی باقی نمی‌ماند و قرعه انداخته می‌شد</w:t>
      </w:r>
      <w:r w:rsidRPr="00821016">
        <w:rPr>
          <w:rFonts w:ascii="B Lotus" w:hAnsi="B Lotus" w:cs="Traditional Arabic" w:hint="cs"/>
          <w:sz w:val="26"/>
          <w:szCs w:val="26"/>
          <w:rtl/>
        </w:rPr>
        <w:t>»</w:t>
      </w:r>
      <w:r w:rsidRPr="00A65384">
        <w:rPr>
          <w:rStyle w:val="Char4"/>
          <w:rFonts w:hint="cs"/>
          <w:rtl/>
        </w:rPr>
        <w:t>.</w:t>
      </w:r>
      <w:bookmarkEnd w:id="160"/>
    </w:p>
    <w:p w:rsidR="00A65384" w:rsidRPr="00A65384" w:rsidRDefault="00A65384" w:rsidP="008B5DA8">
      <w:pPr>
        <w:ind w:firstLine="284"/>
        <w:jc w:val="both"/>
        <w:rPr>
          <w:rStyle w:val="Char4"/>
          <w:rtl/>
        </w:rPr>
      </w:pPr>
      <w:bookmarkStart w:id="161" w:name="_Toc304988895"/>
      <w:r w:rsidRPr="00A65384">
        <w:rPr>
          <w:rStyle w:val="Char4"/>
          <w:rFonts w:hint="cs"/>
          <w:rtl/>
        </w:rPr>
        <w:t>بریده</w:t>
      </w:r>
      <w:r>
        <w:rPr>
          <w:rStyle w:val="Char4"/>
          <w:rFonts w:hint="cs"/>
          <w:rtl/>
        </w:rPr>
        <w:t xml:space="preserve"> </w:t>
      </w:r>
      <w:r w:rsidRPr="00A65384">
        <w:rPr>
          <w:rStyle w:val="Char4"/>
          <w:rFonts w:hint="cs"/>
          <w:rtl/>
        </w:rPr>
        <w:sym w:font="AGA Arabesque" w:char="F074"/>
      </w:r>
      <w:r w:rsidRPr="00A65384">
        <w:rPr>
          <w:rStyle w:val="Char4"/>
          <w:rFonts w:hint="cs"/>
          <w:rtl/>
        </w:rPr>
        <w:t xml:space="preserve"> از 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روایت نموده است که فرمود: </w:t>
      </w:r>
      <w:r>
        <w:rPr>
          <w:rFonts w:ascii="B Lotus" w:hAnsi="B Lotus" w:cs="Traditional Arabic" w:hint="cs"/>
          <w:rtl/>
        </w:rPr>
        <w:t>«</w:t>
      </w:r>
      <w:r w:rsidRPr="00A65384">
        <w:rPr>
          <w:rStyle w:val="Char3"/>
          <w:rtl/>
        </w:rPr>
        <w:t>بَشِّرِ الْ</w:t>
      </w:r>
      <w:r w:rsidRPr="00A65384">
        <w:rPr>
          <w:rStyle w:val="Char3"/>
          <w:rFonts w:hint="cs"/>
          <w:rtl/>
        </w:rPr>
        <w:t>ـ</w:t>
      </w:r>
      <w:r w:rsidRPr="00A65384">
        <w:rPr>
          <w:rStyle w:val="Char3"/>
          <w:rtl/>
        </w:rPr>
        <w:t>مَشَّائِينَ فِي الظُّلَمِ إِلَى الْ</w:t>
      </w:r>
      <w:r w:rsidRPr="00A65384">
        <w:rPr>
          <w:rStyle w:val="Char3"/>
          <w:rFonts w:hint="cs"/>
          <w:rtl/>
        </w:rPr>
        <w:t>ـ</w:t>
      </w:r>
      <w:r w:rsidRPr="00A65384">
        <w:rPr>
          <w:rStyle w:val="Char3"/>
          <w:rtl/>
        </w:rPr>
        <w:t>مَسَاجِدِ بِالنُّورِ التَّامِّ يَوْمَ الْقِيَامَةِ</w:t>
      </w:r>
      <w:bookmarkEnd w:id="161"/>
      <w:r>
        <w:rPr>
          <w:rFonts w:ascii="B Lotus" w:hAnsi="B Lotus" w:cs="Traditional Arabic" w:hint="cs"/>
          <w:b/>
          <w:rtl/>
        </w:rPr>
        <w:t>»</w:t>
      </w:r>
      <w:r w:rsidRPr="00A65384">
        <w:rPr>
          <w:rStyle w:val="Char4"/>
          <w:rFonts w:hint="cs"/>
          <w:rtl/>
        </w:rPr>
        <w:t>.</w:t>
      </w:r>
      <w:bookmarkStart w:id="162" w:name="_Toc304988896"/>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d"/>
          <w:rFonts w:hint="cs"/>
          <w:rtl/>
        </w:rPr>
        <w:t>آنان را که در تاریکی‌های شب قدم در راه مساجد می‌نهند، به نور تمام و کامل در قیامت نوید دهید</w:t>
      </w:r>
      <w:r w:rsidRPr="00821016">
        <w:rPr>
          <w:rFonts w:ascii="B Lotus" w:hAnsi="B Lotus" w:cs="Traditional Arabic" w:hint="cs"/>
          <w:sz w:val="26"/>
          <w:szCs w:val="26"/>
          <w:rtl/>
        </w:rPr>
        <w:t>»</w:t>
      </w:r>
      <w:r w:rsidRPr="00A65384">
        <w:rPr>
          <w:rStyle w:val="Char4"/>
          <w:rFonts w:hint="cs"/>
          <w:rtl/>
        </w:rPr>
        <w:t>.</w:t>
      </w:r>
      <w:bookmarkEnd w:id="162"/>
    </w:p>
    <w:p w:rsidR="00A65384" w:rsidRPr="00A65384" w:rsidRDefault="00A65384" w:rsidP="008B5DA8">
      <w:pPr>
        <w:ind w:firstLine="284"/>
        <w:jc w:val="both"/>
        <w:rPr>
          <w:rStyle w:val="Char4"/>
          <w:rtl/>
        </w:rPr>
      </w:pPr>
      <w:bookmarkStart w:id="163" w:name="_Toc304988897"/>
      <w:r w:rsidRPr="00A65384">
        <w:rPr>
          <w:rStyle w:val="Char4"/>
          <w:rFonts w:hint="cs"/>
          <w:rtl/>
        </w:rPr>
        <w:t>از انس</w:t>
      </w:r>
      <w:r>
        <w:rPr>
          <w:rStyle w:val="Char4"/>
          <w:rFonts w:hint="cs"/>
          <w:rtl/>
        </w:rPr>
        <w:t xml:space="preserve"> </w:t>
      </w:r>
      <w:r w:rsidRPr="00A65384">
        <w:rPr>
          <w:rStyle w:val="Char4"/>
          <w:rFonts w:hint="cs"/>
          <w:rtl/>
        </w:rPr>
        <w:sym w:font="AGA Arabesque" w:char="F074"/>
      </w:r>
      <w:r w:rsidRPr="00A65384">
        <w:rPr>
          <w:rStyle w:val="Char4"/>
          <w:rFonts w:hint="cs"/>
          <w:rtl/>
        </w:rPr>
        <w:t xml:space="preserve"> روایت شده است که 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فرمود: </w:t>
      </w:r>
      <w:r>
        <w:rPr>
          <w:rFonts w:ascii="B Lotus" w:hAnsi="B Lotus" w:cs="Traditional Arabic" w:hint="cs"/>
          <w:rtl/>
        </w:rPr>
        <w:t>«</w:t>
      </w:r>
      <w:r w:rsidRPr="00A65384">
        <w:rPr>
          <w:rStyle w:val="Char3"/>
          <w:rtl/>
        </w:rPr>
        <w:t>مَنْ صَلَّى الغَدَاةَ فِي جَمَاعَةٍ ثُمَّ قَعَدَ يَذْكُرُ اللَّ</w:t>
      </w:r>
      <w:r w:rsidRPr="00A65384">
        <w:rPr>
          <w:rStyle w:val="Char3"/>
          <w:rFonts w:hint="cs"/>
          <w:rtl/>
        </w:rPr>
        <w:t>ـ</w:t>
      </w:r>
      <w:r w:rsidRPr="00A65384">
        <w:rPr>
          <w:rStyle w:val="Char3"/>
          <w:rtl/>
        </w:rPr>
        <w:t>هَ حَتَّى تَطْلُعَ الشَّمْسُ، ثُمَّ صَلَّى رَكْعَتَيْنِ كَانَتْ لَهُ كَأَجْرِ حَجَّةٍ وَعُمْرَةٍ</w:t>
      </w:r>
      <w:r w:rsidRPr="00821016">
        <w:rPr>
          <w:rFonts w:ascii="B Lotus" w:hAnsi="B Lotus" w:cs="Traditional Arabic" w:hint="cs"/>
          <w:b/>
          <w:rtl/>
        </w:rPr>
        <w:t>»</w:t>
      </w:r>
      <w:r w:rsidRPr="00A65384">
        <w:rPr>
          <w:rStyle w:val="Char4"/>
          <w:rFonts w:hint="cs"/>
          <w:vertAlign w:val="superscript"/>
          <w:rtl/>
        </w:rPr>
        <w:t>(</w:t>
      </w:r>
      <w:r w:rsidRPr="00A65384">
        <w:rPr>
          <w:rStyle w:val="Char4"/>
          <w:vertAlign w:val="superscript"/>
          <w:rtl/>
        </w:rPr>
        <w:footnoteReference w:id="12"/>
      </w:r>
      <w:r w:rsidRPr="00A65384">
        <w:rPr>
          <w:rStyle w:val="Char4"/>
          <w:rFonts w:hint="cs"/>
          <w:vertAlign w:val="superscript"/>
          <w:rtl/>
        </w:rPr>
        <w:t>)</w:t>
      </w:r>
      <w:r w:rsidRPr="00A65384">
        <w:rPr>
          <w:rStyle w:val="Char4"/>
          <w:rFonts w:hint="cs"/>
          <w:rtl/>
        </w:rPr>
        <w:t>.</w:t>
      </w:r>
      <w:bookmarkStart w:id="164" w:name="_Toc304988898"/>
      <w:bookmarkEnd w:id="163"/>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d"/>
          <w:rFonts w:hint="cs"/>
          <w:rtl/>
        </w:rPr>
        <w:t>اگر کسی نماز صبح را به جماعت بگزارد، سپس تا طلوع آفتاب به ذکر خداوند مشغول شود، آنگاه دو رکعت نماز بجا آورد، پاداشی معادل حج و عمره برای او خواهد بود</w:t>
      </w:r>
      <w:r w:rsidRPr="00821016">
        <w:rPr>
          <w:rFonts w:ascii="B Lotus" w:hAnsi="B Lotus" w:cs="Traditional Arabic" w:hint="cs"/>
          <w:sz w:val="26"/>
          <w:szCs w:val="26"/>
          <w:rtl/>
        </w:rPr>
        <w:t>»</w:t>
      </w:r>
      <w:r w:rsidRPr="00A65384">
        <w:rPr>
          <w:rStyle w:val="Char4"/>
          <w:rFonts w:hint="cs"/>
          <w:rtl/>
        </w:rPr>
        <w:t>.</w:t>
      </w:r>
      <w:bookmarkEnd w:id="164"/>
    </w:p>
    <w:p w:rsidR="00A65384" w:rsidRPr="00A65384" w:rsidRDefault="00A65384" w:rsidP="008B5DA8">
      <w:pPr>
        <w:widowControl w:val="0"/>
        <w:ind w:firstLine="284"/>
        <w:jc w:val="both"/>
        <w:rPr>
          <w:rStyle w:val="Char4"/>
          <w:rtl/>
        </w:rPr>
      </w:pPr>
      <w:bookmarkStart w:id="165" w:name="_Toc304988899"/>
      <w:r w:rsidRPr="00A65384">
        <w:rPr>
          <w:rStyle w:val="Char4"/>
          <w:rFonts w:hint="cs"/>
          <w:rtl/>
        </w:rPr>
        <w:t>در ادامه می‌گوید 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فرمود: </w:t>
      </w:r>
      <w:r w:rsidRPr="00821016">
        <w:rPr>
          <w:rFonts w:ascii="Traditional Arabic" w:hAnsi="Traditional Arabic" w:cs="Traditional Arabic"/>
          <w:rtl/>
        </w:rPr>
        <w:t>«</w:t>
      </w:r>
      <w:r w:rsidRPr="00A65384">
        <w:rPr>
          <w:rStyle w:val="Char3"/>
          <w:rFonts w:hint="cs"/>
          <w:rtl/>
        </w:rPr>
        <w:t>تامةٍ، تامةٍ، تامةٍ</w:t>
      </w:r>
      <w:r>
        <w:rPr>
          <w:rFonts w:ascii="B Lotus" w:hAnsi="B Lotus" w:cs="Traditional Arabic" w:hint="cs"/>
          <w:rtl/>
        </w:rPr>
        <w:t>»</w:t>
      </w:r>
      <w:r w:rsidRPr="00A65384">
        <w:rPr>
          <w:rStyle w:val="Char4"/>
          <w:rFonts w:hint="cs"/>
          <w:rtl/>
        </w:rPr>
        <w:t xml:space="preserve"> یعنی: </w:t>
      </w:r>
      <w:r w:rsidRPr="00821016">
        <w:rPr>
          <w:rFonts w:ascii="B Lotus" w:hAnsi="B Lotus" w:cs="Traditional Arabic" w:hint="cs"/>
          <w:sz w:val="26"/>
          <w:szCs w:val="26"/>
          <w:rtl/>
        </w:rPr>
        <w:t>«</w:t>
      </w:r>
      <w:r w:rsidRPr="00A65384">
        <w:rPr>
          <w:rStyle w:val="Chard"/>
          <w:rFonts w:hint="cs"/>
          <w:rtl/>
        </w:rPr>
        <w:t>پاداشی کامل، کامل و کامل به او داده خواهد شد</w:t>
      </w:r>
      <w:r w:rsidRPr="00821016">
        <w:rPr>
          <w:rFonts w:ascii="B Lotus" w:hAnsi="B Lotus" w:cs="Traditional Arabic" w:hint="cs"/>
          <w:sz w:val="26"/>
          <w:szCs w:val="26"/>
          <w:rtl/>
        </w:rPr>
        <w:t>»</w:t>
      </w:r>
      <w:r w:rsidRPr="00A65384">
        <w:rPr>
          <w:rStyle w:val="Char4"/>
          <w:rFonts w:hint="cs"/>
          <w:rtl/>
        </w:rPr>
        <w:t>.</w:t>
      </w:r>
      <w:bookmarkEnd w:id="165"/>
    </w:p>
    <w:p w:rsidR="00A65384" w:rsidRPr="00A65384" w:rsidRDefault="00A65384" w:rsidP="008B5DA8">
      <w:pPr>
        <w:widowControl w:val="0"/>
        <w:ind w:firstLine="284"/>
        <w:jc w:val="both"/>
        <w:rPr>
          <w:rStyle w:val="Char4"/>
          <w:rtl/>
        </w:rPr>
      </w:pPr>
      <w:bookmarkStart w:id="166" w:name="_Toc304988900"/>
      <w:r w:rsidRPr="00A65384">
        <w:rPr>
          <w:rStyle w:val="Char4"/>
          <w:rFonts w:hint="cs"/>
          <w:rtl/>
        </w:rPr>
        <w:t>برادر محبوب من، آیا می‌دانی آنانکه از حضور در صفوف نماز جماعت سرپیچی می‌کنند، چه غنایم و پاداش‌هایی را از کف می‌دهند؟</w:t>
      </w:r>
      <w:bookmarkEnd w:id="166"/>
    </w:p>
    <w:p w:rsidR="00A65384" w:rsidRPr="00A65384" w:rsidRDefault="00A65384" w:rsidP="008B5DA8">
      <w:pPr>
        <w:pStyle w:val="a2"/>
        <w:rPr>
          <w:rtl/>
        </w:rPr>
      </w:pPr>
      <w:bookmarkStart w:id="167" w:name="_Toc304988901"/>
      <w:bookmarkStart w:id="168" w:name="_Toc317024564"/>
      <w:bookmarkStart w:id="169" w:name="_Toc372061277"/>
      <w:bookmarkStart w:id="170" w:name="_Toc391818548"/>
      <w:r w:rsidRPr="00A65384">
        <w:rPr>
          <w:rFonts w:hint="cs"/>
          <w:rtl/>
        </w:rPr>
        <w:t>7- نماز جماعت عاملی برای کسب سعادت ابدی است</w:t>
      </w:r>
      <w:bookmarkEnd w:id="167"/>
      <w:bookmarkEnd w:id="168"/>
      <w:bookmarkEnd w:id="169"/>
      <w:bookmarkEnd w:id="170"/>
    </w:p>
    <w:p w:rsidR="00A65384" w:rsidRPr="00A65384" w:rsidRDefault="00A65384" w:rsidP="008B5DA8">
      <w:pPr>
        <w:jc w:val="both"/>
        <w:rPr>
          <w:rStyle w:val="Char4"/>
          <w:spacing w:val="-2"/>
          <w:rtl/>
        </w:rPr>
      </w:pPr>
      <w:bookmarkStart w:id="171" w:name="_Toc304988902"/>
      <w:r w:rsidRPr="00A65384">
        <w:rPr>
          <w:rStyle w:val="Char4"/>
          <w:rFonts w:hint="cs"/>
          <w:spacing w:val="-2"/>
          <w:rtl/>
        </w:rPr>
        <w:t>چنین توفیقی آنگاه حاصل می‌شود که وقتی شخصی مسلمان وارد یکی از این مساجد شد، چه بسا دعای یکی از برادران نمازگزارش در حق او مستجاب شود که موجب گشوده‌شدن درهای رحمت الهی باشد، یا این که موجب گردد، رحمت الهی او را قرین این نمازگزاران در برگیرد و به واسطۀ آن همگی به نیکبختی جاودانه دست یابند.</w:t>
      </w:r>
      <w:bookmarkEnd w:id="171"/>
    </w:p>
    <w:p w:rsidR="00A65384" w:rsidRPr="00A65384" w:rsidRDefault="00A65384" w:rsidP="008B5DA8">
      <w:pPr>
        <w:ind w:firstLine="284"/>
        <w:jc w:val="both"/>
        <w:rPr>
          <w:rStyle w:val="Char4"/>
          <w:rtl/>
        </w:rPr>
      </w:pPr>
      <w:bookmarkStart w:id="172" w:name="_Toc304988903"/>
      <w:r w:rsidRPr="00A65384">
        <w:rPr>
          <w:rStyle w:val="Char4"/>
          <w:rFonts w:hint="cs"/>
          <w:rtl/>
        </w:rPr>
        <w:t>در صحیح مسلم از حضرت ابوهریره روایت شده است که 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فرمود: </w:t>
      </w:r>
      <w:r>
        <w:rPr>
          <w:rFonts w:ascii="B Lotus" w:hAnsi="B Lotus" w:cs="Traditional Arabic" w:hint="cs"/>
          <w:rtl/>
        </w:rPr>
        <w:t>«</w:t>
      </w:r>
      <w:r w:rsidRPr="00A65384">
        <w:rPr>
          <w:rStyle w:val="Char3"/>
          <w:rtl/>
        </w:rPr>
        <w:t>مَا اجْتَمَعَ قَوْمٌ فِي بَيْتٍ مِنْ بُيُوتِ اللَّ</w:t>
      </w:r>
      <w:r w:rsidRPr="00A65384">
        <w:rPr>
          <w:rStyle w:val="Char3"/>
          <w:rFonts w:hint="cs"/>
          <w:rtl/>
        </w:rPr>
        <w:t>ـ</w:t>
      </w:r>
      <w:r w:rsidRPr="00A65384">
        <w:rPr>
          <w:rStyle w:val="Char3"/>
          <w:rtl/>
        </w:rPr>
        <w:t>هِ يَتْلُونَ كِتَابَ اللَّ</w:t>
      </w:r>
      <w:r w:rsidRPr="00A65384">
        <w:rPr>
          <w:rStyle w:val="Char3"/>
          <w:rFonts w:hint="cs"/>
          <w:rtl/>
        </w:rPr>
        <w:t>ـ</w:t>
      </w:r>
      <w:r w:rsidRPr="00A65384">
        <w:rPr>
          <w:rStyle w:val="Char3"/>
          <w:rtl/>
        </w:rPr>
        <w:t>هِ وَيَتَدَارَسُونَهُ بَيْنَهُمْ، إِلَّا نَزَلَتْ عَلَيْهِمُ السَّكِينَةُ، وَغَشِيَتْهُمُ الرَّحْمَةُ، وَحَفَّتْهُمُ الْ</w:t>
      </w:r>
      <w:r w:rsidRPr="00A65384">
        <w:rPr>
          <w:rStyle w:val="Char3"/>
          <w:rFonts w:hint="cs"/>
          <w:rtl/>
        </w:rPr>
        <w:t>ـ</w:t>
      </w:r>
      <w:r w:rsidRPr="00A65384">
        <w:rPr>
          <w:rStyle w:val="Char3"/>
          <w:rtl/>
        </w:rPr>
        <w:t>مَلَائِكَةُ، وَذَكَرَهُمُ اللَّ</w:t>
      </w:r>
      <w:r w:rsidRPr="00A65384">
        <w:rPr>
          <w:rStyle w:val="Char3"/>
          <w:rFonts w:hint="cs"/>
          <w:rtl/>
        </w:rPr>
        <w:t>ـ</w:t>
      </w:r>
      <w:r w:rsidRPr="00A65384">
        <w:rPr>
          <w:rStyle w:val="Char3"/>
          <w:rtl/>
        </w:rPr>
        <w:t>هُ فِيمَنْ عِنْدَهُ</w:t>
      </w:r>
      <w:bookmarkEnd w:id="172"/>
      <w:r>
        <w:rPr>
          <w:rFonts w:ascii="B Lotus" w:hAnsi="B Lotus" w:cs="Traditional Arabic" w:hint="cs"/>
          <w:rtl/>
        </w:rPr>
        <w:t>»</w:t>
      </w:r>
      <w:r w:rsidRPr="00A65384">
        <w:rPr>
          <w:rStyle w:val="Char4"/>
          <w:rFonts w:hint="cs"/>
          <w:rtl/>
        </w:rPr>
        <w:t>.</w:t>
      </w:r>
      <w:bookmarkStart w:id="173" w:name="_Toc304988904"/>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d"/>
          <w:rFonts w:hint="cs"/>
          <w:rtl/>
        </w:rPr>
        <w:t>هرگاه گروهی در خانه‌ای از خانه‌های خدا گرد آیند، تا کتابش را بخوانند و آن را به یک دیگر بیاموزند آرامش و سکینه</w:t>
      </w:r>
      <w:r w:rsidRPr="00A65384">
        <w:rPr>
          <w:rStyle w:val="Chard"/>
          <w:rtl/>
        </w:rPr>
        <w:softHyphen/>
      </w:r>
      <w:r>
        <w:rPr>
          <w:rStyle w:val="Chard"/>
          <w:rFonts w:hint="cs"/>
          <w:rtl/>
        </w:rPr>
        <w:t>ی</w:t>
      </w:r>
      <w:r w:rsidRPr="00A65384">
        <w:rPr>
          <w:rStyle w:val="Chard"/>
          <w:rFonts w:hint="cs"/>
          <w:rtl/>
        </w:rPr>
        <w:t xml:space="preserve"> الهی بر آنان فرود می‌آید و رحمت الهی آن‌ها را در بر می‌گیرد و ملائکه پیرامونشان حلقه می‌زنند و خداوند متعال آنان را در میان نزدیکان درگاه خویش یاد می‌کند</w:t>
      </w:r>
      <w:r w:rsidRPr="00821016">
        <w:rPr>
          <w:rFonts w:ascii="B Lotus" w:hAnsi="B Lotus" w:cs="Traditional Arabic" w:hint="cs"/>
          <w:sz w:val="26"/>
          <w:szCs w:val="26"/>
          <w:rtl/>
        </w:rPr>
        <w:t>»</w:t>
      </w:r>
      <w:r w:rsidRPr="00A65384">
        <w:rPr>
          <w:rStyle w:val="Char4"/>
          <w:rFonts w:hint="cs"/>
          <w:rtl/>
        </w:rPr>
        <w:t>.</w:t>
      </w:r>
      <w:bookmarkEnd w:id="173"/>
    </w:p>
    <w:p w:rsidR="00A65384" w:rsidRPr="00A65384" w:rsidRDefault="00A65384" w:rsidP="008B5DA8">
      <w:pPr>
        <w:ind w:firstLine="284"/>
        <w:jc w:val="both"/>
        <w:rPr>
          <w:rStyle w:val="Char4"/>
          <w:rtl/>
        </w:rPr>
      </w:pPr>
      <w:bookmarkStart w:id="174" w:name="_Toc304988905"/>
      <w:r w:rsidRPr="00A65384">
        <w:rPr>
          <w:rStyle w:val="Char4"/>
          <w:rFonts w:hint="cs"/>
          <w:rtl/>
        </w:rPr>
        <w:t>از ابوهریره</w:t>
      </w:r>
      <w:r>
        <w:rPr>
          <w:rStyle w:val="Char4"/>
          <w:rFonts w:hint="cs"/>
          <w:rtl/>
        </w:rPr>
        <w:t xml:space="preserve"> </w:t>
      </w:r>
      <w:r w:rsidRPr="00A65384">
        <w:rPr>
          <w:rStyle w:val="Char4"/>
          <w:rFonts w:hint="cs"/>
          <w:rtl/>
        </w:rPr>
        <w:sym w:font="AGA Arabesque" w:char="F074"/>
      </w:r>
      <w:r w:rsidRPr="00A65384">
        <w:rPr>
          <w:rStyle w:val="Char4"/>
          <w:rFonts w:hint="cs"/>
          <w:rtl/>
        </w:rPr>
        <w:t xml:space="preserve"> روایت شده است که 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فرمود:</w:t>
      </w:r>
      <w:r w:rsidRPr="00A65384">
        <w:rPr>
          <w:rStyle w:val="Char3"/>
          <w:rtl/>
        </w:rPr>
        <w:t xml:space="preserve"> </w:t>
      </w:r>
      <w:r w:rsidRPr="00A65384">
        <w:rPr>
          <w:rStyle w:val="Char3"/>
          <w:rFonts w:hint="cs"/>
          <w:rtl/>
        </w:rPr>
        <w:t>«</w:t>
      </w:r>
      <w:r w:rsidRPr="00A65384">
        <w:rPr>
          <w:rStyle w:val="Char3"/>
          <w:rtl/>
        </w:rPr>
        <w:t>إِنَّ لِلَّ</w:t>
      </w:r>
      <w:r w:rsidRPr="00A65384">
        <w:rPr>
          <w:rStyle w:val="Char3"/>
          <w:rFonts w:hint="cs"/>
          <w:rtl/>
        </w:rPr>
        <w:t>ـ</w:t>
      </w:r>
      <w:r w:rsidRPr="00A65384">
        <w:rPr>
          <w:rStyle w:val="Char3"/>
          <w:rtl/>
        </w:rPr>
        <w:t>هِ مَلاَئِكَةً يَطُوفُونَ فِي الطُّرُقِ يَلْتَمِسُونَ أَهْلَ الذِّكْرِ، فَإِذَا وَجَدُوا قَوْمًا يَذْكُرُونَ اللَّ</w:t>
      </w:r>
      <w:r w:rsidRPr="00A65384">
        <w:rPr>
          <w:rStyle w:val="Char3"/>
          <w:rFonts w:hint="cs"/>
          <w:rtl/>
        </w:rPr>
        <w:t>ـ</w:t>
      </w:r>
      <w:r w:rsidRPr="00A65384">
        <w:rPr>
          <w:rStyle w:val="Char3"/>
          <w:rtl/>
        </w:rPr>
        <w:t>هَ تَنَادَوْا: هَلُمُّوا إِلَى حَاجَتِكُمْ قَالَ:فَيَحُفُّونَهُمْ بِأَجْنِحَتِهِمْ إِلَى السَّمَاءِ الدُّنْيَا، قَالَ: فَيُنَادِي لَ</w:t>
      </w:r>
      <w:r w:rsidRPr="00A65384">
        <w:rPr>
          <w:rStyle w:val="Char3"/>
          <w:rFonts w:hint="cs"/>
          <w:rtl/>
        </w:rPr>
        <w:t>ـ</w:t>
      </w:r>
      <w:r w:rsidRPr="00A65384">
        <w:rPr>
          <w:rStyle w:val="Char3"/>
          <w:rtl/>
        </w:rPr>
        <w:t>هُمّ رَبُّهُمْ</w:t>
      </w:r>
      <w:r w:rsidRPr="00A65384">
        <w:rPr>
          <w:rStyle w:val="Char3"/>
          <w:rFonts w:hint="cs"/>
          <w:rtl/>
        </w:rPr>
        <w:t xml:space="preserve"> </w:t>
      </w:r>
      <w:r w:rsidRPr="00A65384">
        <w:rPr>
          <w:rStyle w:val="Char3"/>
          <w:rtl/>
        </w:rPr>
        <w:t>عَزَّوجَلَّ وَهُوَ أَعْلَمُ مِنْهُمْ: مَا يَقُولُ عِبَادِي؟ قَالَ تَقُولُ: يُسَبِّحُونَكَ وَيُكَبِّرُونَكَ وَيَحْمَدُونَكَ وَيُمَجِّدُونَكَ... فَذَكَرَ الحَدِيثَ إِلَى أَنْ قَالَ: فَيَقُولُ فَأُشْهِدُكُمْ أَنِّي قَدْ غَفَرْتُ لَهُمْ قَالَ: يَقُولُ مَلَكٌ مِنَ ال</w:t>
      </w:r>
      <w:r w:rsidRPr="00A65384">
        <w:rPr>
          <w:rStyle w:val="Char3"/>
          <w:rFonts w:hint="cs"/>
          <w:rtl/>
        </w:rPr>
        <w:t>ْـ</w:t>
      </w:r>
      <w:r w:rsidRPr="00A65384">
        <w:rPr>
          <w:rStyle w:val="Char3"/>
          <w:rtl/>
        </w:rPr>
        <w:t>مَلاَئِكَةِ: فِيهِمْ فُلاَنٌ لَيْسَ مِنْهُمْ، إِنَّمَا جَاءَ لِحَاجَةٍ. قَالَ: هُمُ ال</w:t>
      </w:r>
      <w:r w:rsidRPr="00A65384">
        <w:rPr>
          <w:rStyle w:val="Char3"/>
          <w:rFonts w:hint="cs"/>
          <w:rtl/>
        </w:rPr>
        <w:t>ْـ</w:t>
      </w:r>
      <w:r w:rsidRPr="00A65384">
        <w:rPr>
          <w:rStyle w:val="Char3"/>
          <w:rtl/>
        </w:rPr>
        <w:t>جُلَسَاءُ لاَ يَشْقَى بِهِمْ جَلِيسُهُمْ</w:t>
      </w:r>
      <w:bookmarkEnd w:id="174"/>
      <w:r w:rsidRPr="00821016">
        <w:rPr>
          <w:rFonts w:ascii="B Lotus" w:hAnsi="B Lotus" w:cs="Traditional Arabic" w:hint="cs"/>
          <w:b/>
          <w:rtl/>
        </w:rPr>
        <w:t>»</w:t>
      </w:r>
      <w:r w:rsidRPr="00A65384">
        <w:rPr>
          <w:rStyle w:val="Char4"/>
          <w:rFonts w:hint="cs"/>
          <w:rtl/>
        </w:rPr>
        <w:t>.</w:t>
      </w:r>
      <w:bookmarkStart w:id="175" w:name="_Toc304988906"/>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d"/>
          <w:rFonts w:hint="cs"/>
          <w:rtl/>
        </w:rPr>
        <w:t>خداوند دارای فرشتگانی است که می‌گردند و یادکنندگان خدا را می‌جویند، اگر آنان را بیابند، همدیگر را فرا می‌خوانند: «به سوی کسانی بشتابید که در پی آنان بودید». در ادامه رسول خدا</w:t>
      </w:r>
      <w:r>
        <w:rPr>
          <w:rStyle w:val="Chard"/>
          <w:rFonts w:hint="cs"/>
          <w:rtl/>
        </w:rPr>
        <w:t xml:space="preserve"> </w:t>
      </w:r>
      <w:r w:rsidRPr="00A65384">
        <w:rPr>
          <w:rStyle w:val="Chard"/>
          <w:rFonts w:hint="cs"/>
          <w:rtl/>
        </w:rPr>
        <w:sym w:font="AGA Arabesque" w:char="F072"/>
      </w:r>
      <w:r w:rsidRPr="00A65384">
        <w:rPr>
          <w:rStyle w:val="Chard"/>
          <w:rFonts w:hint="cs"/>
          <w:rtl/>
        </w:rPr>
        <w:t xml:space="preserve"> می‌فرماید: «آن فرشتگان آن‌ها را با بال‌های خویش تا آسمان دنیا در پرتو خود می‌گیرند، سپس پروردگارشان که از آنان نسبت به حال مؤمنان آگاه‌تر است، می‌پرسد: بندگانم چه می‌گویند؟ فرشتگان در پاسخ عرض می‌کنند: «پروردگار آنان به تسبیح و تکبیر و تحمید و تمجید حضرتت نشسته‌اند</w:t>
      </w:r>
      <w:r w:rsidRPr="00821016">
        <w:rPr>
          <w:rFonts w:ascii="B Lotus" w:hAnsi="B Lotus" w:cs="Traditional Arabic" w:hint="cs"/>
          <w:sz w:val="26"/>
          <w:szCs w:val="26"/>
          <w:rtl/>
        </w:rPr>
        <w:t>»</w:t>
      </w:r>
      <w:r w:rsidRPr="00A65384">
        <w:rPr>
          <w:rStyle w:val="Char4"/>
          <w:rFonts w:hint="cs"/>
          <w:rtl/>
        </w:rPr>
        <w:t>.</w:t>
      </w:r>
      <w:bookmarkEnd w:id="175"/>
    </w:p>
    <w:p w:rsidR="00A65384" w:rsidRPr="00A65384" w:rsidRDefault="00A65384" w:rsidP="008B5DA8">
      <w:pPr>
        <w:spacing w:line="250" w:lineRule="auto"/>
        <w:ind w:firstLine="284"/>
        <w:jc w:val="both"/>
        <w:rPr>
          <w:rStyle w:val="Char4"/>
          <w:rtl/>
        </w:rPr>
      </w:pPr>
      <w:bookmarkStart w:id="176" w:name="_Toc304988907"/>
      <w:r w:rsidRPr="00A65384">
        <w:rPr>
          <w:rStyle w:val="Char4"/>
          <w:rFonts w:hint="cs"/>
          <w:rtl/>
        </w:rPr>
        <w:t>ابوهریره</w:t>
      </w:r>
      <w:r>
        <w:rPr>
          <w:rStyle w:val="Char4"/>
          <w:rFonts w:hint="cs"/>
          <w:rtl/>
        </w:rPr>
        <w:t xml:space="preserve"> </w:t>
      </w:r>
      <w:r>
        <w:rPr>
          <w:rFonts w:cs="CTraditional Arabic" w:hint="cs"/>
          <w:rtl/>
        </w:rPr>
        <w:t>س</w:t>
      </w:r>
      <w:r w:rsidRPr="00A65384">
        <w:rPr>
          <w:rStyle w:val="Char4"/>
          <w:rFonts w:hint="cs"/>
          <w:rtl/>
        </w:rPr>
        <w:t xml:space="preserve"> این حدیث را دنبال نموده تا جایی که پیامبر </w:t>
      </w:r>
      <w:r w:rsidRPr="00A65384">
        <w:rPr>
          <w:rStyle w:val="Char4"/>
          <w:rFonts w:hint="cs"/>
          <w:rtl/>
        </w:rPr>
        <w:sym w:font="AGA Arabesque" w:char="F072"/>
      </w:r>
      <w:r w:rsidRPr="00A65384">
        <w:rPr>
          <w:rStyle w:val="Char4"/>
          <w:rFonts w:hint="cs"/>
          <w:rtl/>
        </w:rPr>
        <w:t xml:space="preserve"> در ادامه می‌فرمایند: «خداوند می‌فرماید: پس ای گروه فرشتگان گواه باشید که من آنان را بخشودم.</w:t>
      </w:r>
      <w:bookmarkEnd w:id="176"/>
    </w:p>
    <w:p w:rsidR="00A65384" w:rsidRPr="00A65384" w:rsidRDefault="00A65384" w:rsidP="008B5DA8">
      <w:pPr>
        <w:spacing w:line="250" w:lineRule="auto"/>
        <w:ind w:firstLine="284"/>
        <w:jc w:val="both"/>
        <w:rPr>
          <w:rStyle w:val="Char4"/>
          <w:rtl/>
        </w:rPr>
      </w:pPr>
      <w:bookmarkStart w:id="177" w:name="_Toc304988908"/>
      <w:r w:rsidRPr="00A65384">
        <w:rPr>
          <w:rStyle w:val="Char4"/>
          <w:rFonts w:hint="cs"/>
          <w:rtl/>
        </w:rPr>
        <w:t>سپس یکی از ملائکه می‌گوید: فلانی در بین آن‌ها هستند؟!</w:t>
      </w:r>
      <w:bookmarkEnd w:id="177"/>
      <w:r>
        <w:rPr>
          <w:rStyle w:val="Char4"/>
          <w:rFonts w:hint="cs"/>
          <w:rtl/>
        </w:rPr>
        <w:t>.</w:t>
      </w:r>
    </w:p>
    <w:p w:rsidR="00A65384" w:rsidRPr="00A65384" w:rsidRDefault="00A65384" w:rsidP="008B5DA8">
      <w:pPr>
        <w:spacing w:line="250" w:lineRule="auto"/>
        <w:ind w:firstLine="284"/>
        <w:jc w:val="both"/>
        <w:rPr>
          <w:rStyle w:val="Char4"/>
          <w:rtl/>
        </w:rPr>
      </w:pPr>
      <w:bookmarkStart w:id="178" w:name="_Toc304988909"/>
      <w:r w:rsidRPr="00A65384">
        <w:rPr>
          <w:rStyle w:val="Char4"/>
          <w:rFonts w:hint="cs"/>
          <w:rtl/>
        </w:rPr>
        <w:t>خداوند تبارک و تعالی می‌فرماید: آنان همنشین هستند و همنشین آنان به بدبختی گرفتار نخواهند آمد.</w:t>
      </w:r>
      <w:bookmarkEnd w:id="178"/>
    </w:p>
    <w:p w:rsidR="00A65384" w:rsidRPr="00A65384" w:rsidRDefault="00A65384" w:rsidP="008B5DA8">
      <w:pPr>
        <w:spacing w:line="250" w:lineRule="auto"/>
        <w:ind w:firstLine="284"/>
        <w:jc w:val="both"/>
        <w:rPr>
          <w:rStyle w:val="Char4"/>
          <w:rtl/>
        </w:rPr>
      </w:pPr>
      <w:bookmarkStart w:id="179" w:name="_Toc304988910"/>
      <w:r w:rsidRPr="00A65384">
        <w:rPr>
          <w:rStyle w:val="Char4"/>
          <w:rFonts w:hint="cs"/>
          <w:rtl/>
        </w:rPr>
        <w:t>برادر گرامی، مسلمان خردمند را شایسته است که خود را در مسیر رحمت‌های خداوند رحمان قرار دهد، باشد که خداوند در قیامت او را در زمرۀ نجات‌یافتگان محسوب دارد.</w:t>
      </w:r>
      <w:bookmarkEnd w:id="179"/>
    </w:p>
    <w:p w:rsidR="00A65384" w:rsidRPr="00A65384" w:rsidRDefault="00A65384" w:rsidP="00A65384">
      <w:pPr>
        <w:pStyle w:val="a2"/>
        <w:rPr>
          <w:rtl/>
        </w:rPr>
      </w:pPr>
      <w:bookmarkStart w:id="180" w:name="_Toc304988911"/>
      <w:bookmarkStart w:id="181" w:name="_Toc317024565"/>
      <w:bookmarkStart w:id="182" w:name="_Toc372061278"/>
      <w:bookmarkStart w:id="183" w:name="_Toc391818549"/>
      <w:r w:rsidRPr="00A65384">
        <w:rPr>
          <w:rFonts w:hint="cs"/>
          <w:rtl/>
        </w:rPr>
        <w:t>8- خواندن نماز در وقت آن</w:t>
      </w:r>
      <w:bookmarkEnd w:id="180"/>
      <w:bookmarkEnd w:id="181"/>
      <w:bookmarkEnd w:id="182"/>
      <w:bookmarkEnd w:id="183"/>
    </w:p>
    <w:p w:rsidR="00A65384" w:rsidRPr="00A65384" w:rsidRDefault="00A65384" w:rsidP="008B5DA8">
      <w:pPr>
        <w:spacing w:line="250" w:lineRule="auto"/>
        <w:jc w:val="both"/>
        <w:rPr>
          <w:rStyle w:val="Char4"/>
          <w:rtl/>
        </w:rPr>
      </w:pPr>
      <w:bookmarkStart w:id="184" w:name="_Toc304988912"/>
      <w:r w:rsidRPr="00A65384">
        <w:rPr>
          <w:rStyle w:val="Char4"/>
          <w:rFonts w:hint="cs"/>
          <w:rtl/>
        </w:rPr>
        <w:t xml:space="preserve">برادر گرامی، از محبوبترین کردارها در نزد خداوند سبحان گزاردن نماز در سر وقت آن است، ابن مسعود </w:t>
      </w:r>
      <w:r w:rsidRPr="00A65384">
        <w:rPr>
          <w:rStyle w:val="Char4"/>
          <w:rFonts w:hint="cs"/>
          <w:rtl/>
        </w:rPr>
        <w:sym w:font="AGA Arabesque" w:char="F074"/>
      </w:r>
      <w:r w:rsidRPr="00A65384">
        <w:rPr>
          <w:rStyle w:val="Char4"/>
          <w:rFonts w:hint="cs"/>
          <w:rtl/>
        </w:rPr>
        <w:t xml:space="preserve"> از رسول خدا </w:t>
      </w:r>
      <w:r w:rsidRPr="00A65384">
        <w:rPr>
          <w:rStyle w:val="Char4"/>
          <w:rFonts w:hint="cs"/>
          <w:rtl/>
        </w:rPr>
        <w:sym w:font="AGA Arabesque" w:char="F072"/>
      </w:r>
      <w:r w:rsidRPr="00A65384">
        <w:rPr>
          <w:rStyle w:val="Char4"/>
          <w:rFonts w:hint="cs"/>
          <w:rtl/>
        </w:rPr>
        <w:t xml:space="preserve"> پرسید، چه کاری در نزد خداوند دوستداشتنی‌تر است؟ آن حضرت فرمود: </w:t>
      </w:r>
      <w:r w:rsidRPr="00821016">
        <w:rPr>
          <w:rFonts w:ascii="Traditional Arabic" w:hAnsi="Traditional Arabic" w:cs="Traditional Arabic"/>
          <w:rtl/>
        </w:rPr>
        <w:t>«</w:t>
      </w:r>
      <w:r w:rsidRPr="00A65384">
        <w:rPr>
          <w:rStyle w:val="Char3"/>
          <w:rtl/>
        </w:rPr>
        <w:t>الصَّلاَةُ عَلَى وَقْتِهَا</w:t>
      </w:r>
      <w:r w:rsidRPr="00821016">
        <w:rPr>
          <w:rFonts w:ascii="Traditional Arabic" w:hAnsi="Traditional Arabic" w:cs="Traditional Arabic"/>
          <w:rtl/>
        </w:rPr>
        <w:t>»</w:t>
      </w:r>
      <w:r w:rsidRPr="00A65384">
        <w:rPr>
          <w:rStyle w:val="Char4"/>
          <w:rFonts w:hint="cs"/>
          <w:rtl/>
        </w:rPr>
        <w:t xml:space="preserve"> یعنی: </w:t>
      </w:r>
      <w:r w:rsidRPr="00821016">
        <w:rPr>
          <w:rFonts w:ascii="B Lotus" w:hAnsi="B Lotus" w:cs="Traditional Arabic" w:hint="cs"/>
          <w:sz w:val="26"/>
          <w:szCs w:val="26"/>
          <w:rtl/>
        </w:rPr>
        <w:t>«</w:t>
      </w:r>
      <w:r w:rsidRPr="00A65384">
        <w:rPr>
          <w:rStyle w:val="Chard"/>
          <w:rFonts w:hint="cs"/>
          <w:rtl/>
        </w:rPr>
        <w:t>گزاردن نماز در سر وقت آن</w:t>
      </w:r>
      <w:r w:rsidRPr="00821016">
        <w:rPr>
          <w:rFonts w:ascii="B Lotus" w:hAnsi="B Lotus" w:cs="Traditional Arabic" w:hint="cs"/>
          <w:sz w:val="26"/>
          <w:szCs w:val="26"/>
          <w:rtl/>
        </w:rPr>
        <w:t>»</w:t>
      </w:r>
      <w:r w:rsidRPr="00A65384">
        <w:rPr>
          <w:rStyle w:val="Char4"/>
          <w:rFonts w:hint="cs"/>
          <w:rtl/>
        </w:rPr>
        <w:t>.</w:t>
      </w:r>
      <w:bookmarkEnd w:id="184"/>
    </w:p>
    <w:p w:rsidR="00A65384" w:rsidRPr="00A65384" w:rsidRDefault="00A65384" w:rsidP="008B5DA8">
      <w:pPr>
        <w:spacing w:line="250" w:lineRule="auto"/>
        <w:ind w:firstLine="284"/>
        <w:jc w:val="both"/>
        <w:rPr>
          <w:rStyle w:val="Char4"/>
          <w:rtl/>
        </w:rPr>
      </w:pPr>
      <w:bookmarkStart w:id="185" w:name="_Toc304988913"/>
      <w:r w:rsidRPr="00A65384">
        <w:rPr>
          <w:rStyle w:val="Char4"/>
          <w:rFonts w:hint="cs"/>
          <w:rtl/>
        </w:rPr>
        <w:t>چنانکه گزاردن نماز در سر وقت محبوب‌ترین امور در نزد پروردگار عالم است، تأخیرانداختن آن نیز از گناهان بزرگ محسوب می‌شود.</w:t>
      </w:r>
      <w:bookmarkEnd w:id="185"/>
    </w:p>
    <w:p w:rsidR="00A65384" w:rsidRPr="00A65384" w:rsidRDefault="00A65384" w:rsidP="008B5DA8">
      <w:pPr>
        <w:spacing w:line="250" w:lineRule="auto"/>
        <w:ind w:firstLine="284"/>
        <w:jc w:val="both"/>
        <w:rPr>
          <w:rStyle w:val="Char4"/>
          <w:rtl/>
        </w:rPr>
      </w:pPr>
      <w:bookmarkStart w:id="186" w:name="_Toc304988914"/>
      <w:r w:rsidRPr="00A65384">
        <w:rPr>
          <w:rStyle w:val="Char4"/>
          <w:rFonts w:hint="cs"/>
          <w:rtl/>
        </w:rPr>
        <w:t>خداوند متعال می‌فرماید:</w:t>
      </w:r>
    </w:p>
    <w:p w:rsidR="00A65384" w:rsidRPr="00A65384" w:rsidRDefault="00A65384" w:rsidP="008B5DA8">
      <w:pPr>
        <w:pStyle w:val="af0"/>
        <w:spacing w:line="250" w:lineRule="auto"/>
        <w:rPr>
          <w:rStyle w:val="Char4"/>
          <w:spacing w:val="-6"/>
          <w:rtl/>
        </w:rPr>
      </w:pPr>
      <w:r w:rsidRPr="00A65384">
        <w:rPr>
          <w:rFonts w:ascii="B Lotus" w:hAnsi="B Lotus" w:cs="Traditional Arabic" w:hint="cs"/>
          <w:spacing w:val="-6"/>
          <w:rtl/>
        </w:rPr>
        <w:t>﴿</w:t>
      </w:r>
      <w:r w:rsidRPr="00A65384">
        <w:rPr>
          <w:rFonts w:hint="eastAsia"/>
          <w:spacing w:val="-6"/>
          <w:rtl/>
        </w:rPr>
        <w:t>فَوَي</w:t>
      </w:r>
      <w:r w:rsidRPr="00A65384">
        <w:rPr>
          <w:rFonts w:hint="cs"/>
          <w:spacing w:val="-6"/>
          <w:rtl/>
        </w:rPr>
        <w:t>ۡ</w:t>
      </w:r>
      <w:r w:rsidRPr="00A65384">
        <w:rPr>
          <w:rFonts w:hint="eastAsia"/>
          <w:spacing w:val="-6"/>
          <w:rtl/>
        </w:rPr>
        <w:t>ل</w:t>
      </w:r>
      <w:r w:rsidRPr="00A65384">
        <w:rPr>
          <w:rFonts w:hint="cs"/>
          <w:spacing w:val="-6"/>
          <w:rtl/>
        </w:rPr>
        <w:t>ٞ</w:t>
      </w:r>
      <w:r w:rsidRPr="00A65384">
        <w:rPr>
          <w:spacing w:val="-6"/>
          <w:rtl/>
        </w:rPr>
        <w:t xml:space="preserve"> </w:t>
      </w:r>
      <w:r w:rsidRPr="00A65384">
        <w:rPr>
          <w:rFonts w:hint="eastAsia"/>
          <w:spacing w:val="-6"/>
          <w:rtl/>
        </w:rPr>
        <w:t>لِّل</w:t>
      </w:r>
      <w:r w:rsidRPr="00A65384">
        <w:rPr>
          <w:rFonts w:hint="cs"/>
          <w:spacing w:val="-6"/>
          <w:rtl/>
        </w:rPr>
        <w:t>ۡ</w:t>
      </w:r>
      <w:r w:rsidRPr="00A65384">
        <w:rPr>
          <w:rFonts w:hint="eastAsia"/>
          <w:spacing w:val="-6"/>
          <w:rtl/>
        </w:rPr>
        <w:t>مُصَلِّينَ</w:t>
      </w:r>
      <w:r w:rsidRPr="00A65384">
        <w:rPr>
          <w:spacing w:val="-6"/>
          <w:rtl/>
        </w:rPr>
        <w:t xml:space="preserve"> </w:t>
      </w:r>
      <w:r w:rsidRPr="00A65384">
        <w:rPr>
          <w:rFonts w:hint="cs"/>
          <w:spacing w:val="-6"/>
          <w:rtl/>
        </w:rPr>
        <w:t>٤</w:t>
      </w:r>
      <w:r w:rsidRPr="00A65384">
        <w:rPr>
          <w:spacing w:val="-6"/>
          <w:rtl/>
        </w:rPr>
        <w:t xml:space="preserve"> </w:t>
      </w:r>
      <w:r w:rsidRPr="00A65384">
        <w:rPr>
          <w:rFonts w:hint="cs"/>
          <w:spacing w:val="-6"/>
          <w:rtl/>
        </w:rPr>
        <w:t>ٱ</w:t>
      </w:r>
      <w:r w:rsidRPr="00A65384">
        <w:rPr>
          <w:rFonts w:hint="eastAsia"/>
          <w:spacing w:val="-6"/>
          <w:rtl/>
        </w:rPr>
        <w:t>لَّذِينَ</w:t>
      </w:r>
      <w:r w:rsidRPr="00A65384">
        <w:rPr>
          <w:spacing w:val="-6"/>
          <w:rtl/>
        </w:rPr>
        <w:t xml:space="preserve"> </w:t>
      </w:r>
      <w:r w:rsidRPr="00A65384">
        <w:rPr>
          <w:rFonts w:hint="eastAsia"/>
          <w:spacing w:val="-6"/>
          <w:rtl/>
        </w:rPr>
        <w:t>هُم</w:t>
      </w:r>
      <w:r w:rsidRPr="00A65384">
        <w:rPr>
          <w:rFonts w:hint="cs"/>
          <w:spacing w:val="-6"/>
          <w:rtl/>
        </w:rPr>
        <w:t>ۡ</w:t>
      </w:r>
      <w:r w:rsidRPr="00A65384">
        <w:rPr>
          <w:spacing w:val="-6"/>
          <w:rtl/>
        </w:rPr>
        <w:t xml:space="preserve"> </w:t>
      </w:r>
      <w:r w:rsidRPr="00A65384">
        <w:rPr>
          <w:rFonts w:hint="eastAsia"/>
          <w:spacing w:val="-6"/>
          <w:rtl/>
        </w:rPr>
        <w:t>عَن</w:t>
      </w:r>
      <w:r w:rsidRPr="00A65384">
        <w:rPr>
          <w:spacing w:val="-6"/>
          <w:rtl/>
        </w:rPr>
        <w:t xml:space="preserve"> </w:t>
      </w:r>
      <w:r w:rsidRPr="00A65384">
        <w:rPr>
          <w:rFonts w:hint="eastAsia"/>
          <w:spacing w:val="-6"/>
          <w:rtl/>
        </w:rPr>
        <w:t>صَلَاتِهِم</w:t>
      </w:r>
      <w:r w:rsidRPr="00A65384">
        <w:rPr>
          <w:rFonts w:hint="cs"/>
          <w:spacing w:val="-6"/>
          <w:rtl/>
        </w:rPr>
        <w:t>ۡ</w:t>
      </w:r>
      <w:r w:rsidRPr="00A65384">
        <w:rPr>
          <w:spacing w:val="-6"/>
          <w:rtl/>
        </w:rPr>
        <w:t xml:space="preserve"> </w:t>
      </w:r>
      <w:r w:rsidRPr="00A65384">
        <w:rPr>
          <w:rFonts w:hint="eastAsia"/>
          <w:spacing w:val="-6"/>
          <w:rtl/>
        </w:rPr>
        <w:t>سَاهُونَ</w:t>
      </w:r>
      <w:r w:rsidRPr="00A65384">
        <w:rPr>
          <w:spacing w:val="-6"/>
          <w:rtl/>
        </w:rPr>
        <w:t xml:space="preserve"> </w:t>
      </w:r>
      <w:r w:rsidRPr="00A65384">
        <w:rPr>
          <w:rFonts w:hint="cs"/>
          <w:spacing w:val="-6"/>
          <w:rtl/>
        </w:rPr>
        <w:t>٥</w:t>
      </w:r>
      <w:r w:rsidRPr="00A65384">
        <w:rPr>
          <w:rFonts w:ascii="B Lotus" w:hAnsi="B Lotus" w:cs="Traditional Arabic" w:hint="cs"/>
          <w:spacing w:val="-6"/>
          <w:rtl/>
        </w:rPr>
        <w:t>﴾</w:t>
      </w:r>
      <w:r w:rsidRPr="00A65384">
        <w:rPr>
          <w:rStyle w:val="Char4"/>
          <w:rFonts w:hint="cs"/>
          <w:spacing w:val="-6"/>
          <w:rtl/>
          <w:lang w:bidi="ar-SA"/>
        </w:rPr>
        <w:t xml:space="preserve"> </w:t>
      </w:r>
      <w:r w:rsidRPr="00A65384">
        <w:rPr>
          <w:rStyle w:val="Char6"/>
          <w:rFonts w:hint="cs"/>
          <w:spacing w:val="-6"/>
          <w:rtl/>
        </w:rPr>
        <w:t xml:space="preserve">[الماعون: 4- 5]. </w:t>
      </w:r>
    </w:p>
    <w:p w:rsidR="00A65384" w:rsidRPr="00A65384" w:rsidRDefault="00A65384" w:rsidP="008B5DA8">
      <w:pPr>
        <w:pStyle w:val="ab"/>
        <w:rPr>
          <w:rStyle w:val="Char4"/>
          <w:rtl/>
        </w:rPr>
      </w:pPr>
      <w:r w:rsidRPr="00A65384">
        <w:rPr>
          <w:rStyle w:val="Char4"/>
          <w:rFonts w:hint="cs"/>
          <w:rtl/>
          <w:lang w:bidi="ar-SA"/>
        </w:rPr>
        <w:t xml:space="preserve">یعنی: </w:t>
      </w:r>
      <w:r w:rsidRPr="00821016">
        <w:rPr>
          <w:rFonts w:ascii="Traditional Arabic" w:hAnsi="Traditional Arabic" w:cs="Traditional Arabic"/>
          <w:rtl/>
        </w:rPr>
        <w:t>«</w:t>
      </w:r>
      <w:r w:rsidRPr="00A65384">
        <w:rPr>
          <w:rFonts w:hint="cs"/>
          <w:rtl/>
        </w:rPr>
        <w:t>وای بر نمازگزاران، نمازگزارانی که از نمازهایشان غفلت می‌ورزند</w:t>
      </w:r>
      <w:r w:rsidRPr="00821016">
        <w:rPr>
          <w:rFonts w:ascii="Traditional Arabic" w:hAnsi="Traditional Arabic" w:cs="Traditional Arabic"/>
          <w:rtl/>
        </w:rPr>
        <w:t>»</w:t>
      </w:r>
      <w:r w:rsidRPr="00A65384">
        <w:rPr>
          <w:rStyle w:val="Char4"/>
          <w:rFonts w:hint="cs"/>
          <w:rtl/>
          <w:lang w:bidi="ar-SA"/>
        </w:rPr>
        <w:t>.</w:t>
      </w:r>
      <w:bookmarkEnd w:id="186"/>
    </w:p>
    <w:p w:rsidR="00A65384" w:rsidRPr="00A65384" w:rsidRDefault="00A65384" w:rsidP="008B5DA8">
      <w:pPr>
        <w:spacing w:line="250" w:lineRule="auto"/>
        <w:ind w:firstLine="284"/>
        <w:jc w:val="both"/>
        <w:rPr>
          <w:rStyle w:val="Char4"/>
          <w:rtl/>
        </w:rPr>
      </w:pPr>
      <w:bookmarkStart w:id="187" w:name="_Toc304988915"/>
      <w:r w:rsidRPr="00A65384">
        <w:rPr>
          <w:rStyle w:val="Char4"/>
          <w:rFonts w:hint="cs"/>
          <w:rtl/>
        </w:rPr>
        <w:t>دانشمندانی چون مسروق، نخعی و ابوالعالیه در خصوص این آیه گفته‌اند: «آنان کسانی هستند که وقت نماز را به تأخیر می‌اندازند».</w:t>
      </w:r>
      <w:bookmarkEnd w:id="187"/>
    </w:p>
    <w:p w:rsidR="00A65384" w:rsidRPr="00A65384" w:rsidRDefault="00A65384" w:rsidP="008B5DA8">
      <w:pPr>
        <w:spacing w:line="250" w:lineRule="auto"/>
        <w:ind w:firstLine="284"/>
        <w:jc w:val="both"/>
        <w:rPr>
          <w:rStyle w:val="Char4"/>
          <w:rtl/>
        </w:rPr>
      </w:pPr>
      <w:bookmarkStart w:id="188" w:name="_Toc304988916"/>
      <w:r w:rsidRPr="00A65384">
        <w:rPr>
          <w:rStyle w:val="Char4"/>
          <w:rFonts w:hint="cs"/>
          <w:rtl/>
        </w:rPr>
        <w:t>بی‌شک نماز را به جماعت گزاردن از مهمترین عواملی است که انسان توفیق خواندن به موقع نماز را می‌دهد.</w:t>
      </w:r>
      <w:bookmarkEnd w:id="188"/>
    </w:p>
    <w:p w:rsidR="00A65384" w:rsidRPr="00A65384" w:rsidRDefault="00A65384" w:rsidP="008B5DA8">
      <w:pPr>
        <w:spacing w:line="250" w:lineRule="auto"/>
        <w:ind w:firstLine="284"/>
        <w:jc w:val="both"/>
        <w:rPr>
          <w:rStyle w:val="Char4"/>
          <w:rtl/>
        </w:rPr>
      </w:pPr>
      <w:bookmarkStart w:id="189" w:name="_Toc304988917"/>
      <w:r w:rsidRPr="00A65384">
        <w:rPr>
          <w:rStyle w:val="Char4"/>
          <w:rFonts w:hint="cs"/>
          <w:rtl/>
        </w:rPr>
        <w:t>نمازگزاران در خانه اغلب به موقع نماز نمی‌خوانند.</w:t>
      </w:r>
      <w:bookmarkEnd w:id="189"/>
    </w:p>
    <w:p w:rsidR="00A65384" w:rsidRPr="00A65384" w:rsidRDefault="00A65384" w:rsidP="00A65384">
      <w:pPr>
        <w:pStyle w:val="a2"/>
        <w:spacing w:line="230" w:lineRule="auto"/>
        <w:rPr>
          <w:rtl/>
        </w:rPr>
      </w:pPr>
      <w:bookmarkStart w:id="190" w:name="_Toc304988918"/>
      <w:bookmarkStart w:id="191" w:name="_Toc317024566"/>
      <w:bookmarkStart w:id="192" w:name="_Toc372061279"/>
      <w:bookmarkStart w:id="193" w:name="_Toc391818550"/>
      <w:r w:rsidRPr="00A65384">
        <w:rPr>
          <w:rFonts w:hint="cs"/>
          <w:rtl/>
        </w:rPr>
        <w:t>9- نماز جماعت از اسباب خشوع است</w:t>
      </w:r>
      <w:bookmarkEnd w:id="190"/>
      <w:bookmarkEnd w:id="191"/>
      <w:bookmarkEnd w:id="192"/>
      <w:bookmarkEnd w:id="193"/>
    </w:p>
    <w:p w:rsidR="00A65384" w:rsidRPr="00A65384" w:rsidRDefault="00A65384" w:rsidP="008B5DA8">
      <w:pPr>
        <w:spacing w:line="250" w:lineRule="auto"/>
        <w:jc w:val="both"/>
        <w:rPr>
          <w:rStyle w:val="Char4"/>
          <w:rtl/>
        </w:rPr>
      </w:pPr>
      <w:bookmarkStart w:id="194" w:name="_Toc304988919"/>
      <w:r w:rsidRPr="00A65384">
        <w:rPr>
          <w:rStyle w:val="Char4"/>
          <w:rFonts w:hint="cs"/>
          <w:rtl/>
        </w:rPr>
        <w:t>برادر مسلمانم! خشوع، روح و ثمره</w:t>
      </w:r>
      <w:r w:rsidRPr="00A65384">
        <w:rPr>
          <w:rStyle w:val="Char4"/>
          <w:rtl/>
        </w:rPr>
        <w:softHyphen/>
      </w:r>
      <w:r>
        <w:rPr>
          <w:rStyle w:val="Char4"/>
          <w:rFonts w:hint="cs"/>
          <w:rtl/>
        </w:rPr>
        <w:t>ی</w:t>
      </w:r>
      <w:r w:rsidRPr="00A65384">
        <w:rPr>
          <w:rStyle w:val="Char4"/>
          <w:rFonts w:hint="cs"/>
          <w:rtl/>
        </w:rPr>
        <w:t xml:space="preserve"> نماز است، چون نماز ارتباط بین بنده با پروردگارش است و این ارتباط به پایه</w:t>
      </w:r>
      <w:r w:rsidRPr="00A65384">
        <w:rPr>
          <w:rStyle w:val="Char4"/>
          <w:rtl/>
        </w:rPr>
        <w:softHyphen/>
      </w:r>
      <w:r>
        <w:rPr>
          <w:rStyle w:val="Char4"/>
          <w:rFonts w:hint="cs"/>
          <w:rtl/>
        </w:rPr>
        <w:t>ی</w:t>
      </w:r>
      <w:r w:rsidRPr="00A65384">
        <w:rPr>
          <w:rStyle w:val="Char4"/>
          <w:rFonts w:hint="cs"/>
          <w:rtl/>
        </w:rPr>
        <w:t xml:space="preserve"> تکمیل نمی‌رسد، تا زمانی که نمازگزار قلب و جوارح خویش را قرین خشوع نسازد همانا خداوند پاک خاشعین را به رستگاری وعده داده است، آنجا که می‌فرماید:</w:t>
      </w:r>
    </w:p>
    <w:p w:rsidR="00A65384" w:rsidRDefault="00A65384" w:rsidP="008B5DA8">
      <w:pPr>
        <w:pStyle w:val="af0"/>
        <w:spacing w:line="250" w:lineRule="auto"/>
        <w:rPr>
          <w:rStyle w:val="Char6"/>
          <w:rtl/>
        </w:rPr>
      </w:pPr>
      <w:r>
        <w:rPr>
          <w:rFonts w:ascii="B Lotus" w:hAnsi="B Lotus" w:cs="Traditional Arabic" w:hint="cs"/>
          <w:rtl/>
        </w:rPr>
        <w:t>﴿</w:t>
      </w:r>
      <w:r w:rsidRPr="00821016">
        <w:rPr>
          <w:rFonts w:hint="eastAsia"/>
          <w:rtl/>
        </w:rPr>
        <w:t>قَد</w:t>
      </w:r>
      <w:r w:rsidRPr="00821016">
        <w:rPr>
          <w:rFonts w:hint="cs"/>
          <w:rtl/>
        </w:rPr>
        <w:t>ۡ</w:t>
      </w:r>
      <w:r w:rsidRPr="00821016">
        <w:rPr>
          <w:rtl/>
        </w:rPr>
        <w:t xml:space="preserve"> </w:t>
      </w:r>
      <w:r w:rsidRPr="00821016">
        <w:rPr>
          <w:rFonts w:hint="eastAsia"/>
          <w:rtl/>
        </w:rPr>
        <w:t>أَف</w:t>
      </w:r>
      <w:r w:rsidRPr="00821016">
        <w:rPr>
          <w:rFonts w:hint="cs"/>
          <w:rtl/>
        </w:rPr>
        <w:t>ۡ</w:t>
      </w:r>
      <w:r w:rsidRPr="00821016">
        <w:rPr>
          <w:rFonts w:hint="eastAsia"/>
          <w:rtl/>
        </w:rPr>
        <w:t>لَحَ</w:t>
      </w:r>
      <w:r w:rsidRPr="00821016">
        <w:rPr>
          <w:rtl/>
        </w:rPr>
        <w:t xml:space="preserve"> </w:t>
      </w:r>
      <w:r w:rsidRPr="00821016">
        <w:rPr>
          <w:rFonts w:hint="cs"/>
          <w:rtl/>
        </w:rPr>
        <w:t>ٱ</w:t>
      </w:r>
      <w:r w:rsidRPr="00821016">
        <w:rPr>
          <w:rFonts w:hint="eastAsia"/>
          <w:rtl/>
        </w:rPr>
        <w:t>ل</w:t>
      </w:r>
      <w:r w:rsidRPr="00821016">
        <w:rPr>
          <w:rFonts w:hint="cs"/>
          <w:rtl/>
        </w:rPr>
        <w:t>ۡ</w:t>
      </w:r>
      <w:r w:rsidRPr="00821016">
        <w:rPr>
          <w:rFonts w:hint="eastAsia"/>
          <w:rtl/>
        </w:rPr>
        <w:t>مُؤ</w:t>
      </w:r>
      <w:r w:rsidRPr="00821016">
        <w:rPr>
          <w:rFonts w:hint="cs"/>
          <w:rtl/>
        </w:rPr>
        <w:t>ۡ</w:t>
      </w:r>
      <w:r w:rsidRPr="00821016">
        <w:rPr>
          <w:rFonts w:hint="eastAsia"/>
          <w:rtl/>
        </w:rPr>
        <w:t>مِنُونَ</w:t>
      </w:r>
      <w:r w:rsidRPr="00821016">
        <w:rPr>
          <w:rtl/>
        </w:rPr>
        <w:t xml:space="preserve"> </w:t>
      </w:r>
      <w:r w:rsidRPr="00821016">
        <w:rPr>
          <w:rFonts w:hint="cs"/>
          <w:rtl/>
        </w:rPr>
        <w:t>١</w:t>
      </w:r>
      <w:r w:rsidRPr="00821016">
        <w:rPr>
          <w:rtl/>
        </w:rPr>
        <w:t xml:space="preserve"> </w:t>
      </w:r>
      <w:r w:rsidRPr="00821016">
        <w:rPr>
          <w:rFonts w:hint="cs"/>
          <w:rtl/>
        </w:rPr>
        <w:t>ٱ</w:t>
      </w:r>
      <w:r w:rsidRPr="00821016">
        <w:rPr>
          <w:rFonts w:hint="eastAsia"/>
          <w:rtl/>
        </w:rPr>
        <w:t>لَّذِينَ</w:t>
      </w:r>
      <w:r w:rsidRPr="00821016">
        <w:rPr>
          <w:rtl/>
        </w:rPr>
        <w:t xml:space="preserve"> </w:t>
      </w:r>
      <w:r w:rsidRPr="00821016">
        <w:rPr>
          <w:rFonts w:hint="eastAsia"/>
          <w:rtl/>
        </w:rPr>
        <w:t>هُم</w:t>
      </w:r>
      <w:r w:rsidRPr="00821016">
        <w:rPr>
          <w:rFonts w:hint="cs"/>
          <w:rtl/>
        </w:rPr>
        <w:t>ۡ</w:t>
      </w:r>
      <w:r w:rsidRPr="00821016">
        <w:rPr>
          <w:rtl/>
        </w:rPr>
        <w:t xml:space="preserve"> </w:t>
      </w:r>
      <w:r w:rsidRPr="00821016">
        <w:rPr>
          <w:rFonts w:hint="eastAsia"/>
          <w:rtl/>
        </w:rPr>
        <w:t>فِي</w:t>
      </w:r>
      <w:r w:rsidRPr="00821016">
        <w:rPr>
          <w:rtl/>
        </w:rPr>
        <w:t xml:space="preserve"> </w:t>
      </w:r>
      <w:r w:rsidRPr="00821016">
        <w:rPr>
          <w:rFonts w:hint="eastAsia"/>
          <w:rtl/>
        </w:rPr>
        <w:t>صَلَاتِهِم</w:t>
      </w:r>
      <w:r w:rsidRPr="00821016">
        <w:rPr>
          <w:rFonts w:hint="cs"/>
          <w:rtl/>
        </w:rPr>
        <w:t>ۡ</w:t>
      </w:r>
      <w:r w:rsidRPr="00821016">
        <w:rPr>
          <w:rtl/>
        </w:rPr>
        <w:t xml:space="preserve"> </w:t>
      </w:r>
      <w:r w:rsidRPr="00821016">
        <w:rPr>
          <w:rFonts w:hint="eastAsia"/>
          <w:rtl/>
        </w:rPr>
        <w:t>خَ</w:t>
      </w:r>
      <w:r w:rsidRPr="00821016">
        <w:rPr>
          <w:rFonts w:hint="cs"/>
          <w:rtl/>
        </w:rPr>
        <w:t>ٰ</w:t>
      </w:r>
      <w:r w:rsidRPr="00821016">
        <w:rPr>
          <w:rFonts w:hint="eastAsia"/>
          <w:rtl/>
        </w:rPr>
        <w:t>شِعُونَ</w:t>
      </w:r>
      <w:r w:rsidRPr="00821016">
        <w:rPr>
          <w:rtl/>
        </w:rPr>
        <w:t xml:space="preserve"> </w:t>
      </w:r>
      <w:r w:rsidRPr="00821016">
        <w:rPr>
          <w:rFonts w:hint="cs"/>
          <w:rtl/>
        </w:rPr>
        <w:t>٢</w:t>
      </w:r>
      <w:r>
        <w:rPr>
          <w:rFonts w:ascii="B Lotus" w:hAnsi="B Lotus" w:cs="Traditional Arabic" w:hint="cs"/>
          <w:rtl/>
        </w:rPr>
        <w:t>﴾</w:t>
      </w:r>
      <w:bookmarkEnd w:id="194"/>
      <w:r w:rsidRPr="00A65384">
        <w:rPr>
          <w:rStyle w:val="Char4"/>
          <w:rFonts w:hint="cs"/>
          <w:rtl/>
          <w:lang w:bidi="ar-SA"/>
        </w:rPr>
        <w:t xml:space="preserve"> </w:t>
      </w:r>
      <w:r w:rsidRPr="00A65384">
        <w:rPr>
          <w:rStyle w:val="Char6"/>
          <w:rFonts w:hint="cs"/>
          <w:rtl/>
        </w:rPr>
        <w:t>[المؤمنون: 1-2].</w:t>
      </w:r>
    </w:p>
    <w:p w:rsidR="00A65384" w:rsidRPr="00A65384" w:rsidRDefault="00A65384" w:rsidP="008B5DA8">
      <w:pPr>
        <w:pStyle w:val="ab"/>
        <w:rPr>
          <w:rStyle w:val="Char4"/>
          <w:rtl/>
        </w:rPr>
      </w:pPr>
      <w:r w:rsidRPr="00A65384">
        <w:rPr>
          <w:rStyle w:val="Char6"/>
          <w:rFonts w:hint="cs"/>
          <w:rtl/>
        </w:rPr>
        <w:t xml:space="preserve"> </w:t>
      </w:r>
      <w:r w:rsidRPr="00821016">
        <w:rPr>
          <w:rFonts w:ascii="Traditional Arabic" w:hAnsi="Traditional Arabic" w:cs="Traditional Arabic"/>
          <w:rtl/>
        </w:rPr>
        <w:t>«</w:t>
      </w:r>
      <w:r w:rsidRPr="00A65384">
        <w:rPr>
          <w:rtl/>
        </w:rPr>
        <w:t>به راستى كه مؤمنان رستگار شدند</w:t>
      </w:r>
      <w:r w:rsidRPr="00A65384">
        <w:rPr>
          <w:rFonts w:hint="cs"/>
          <w:rtl/>
        </w:rPr>
        <w:t xml:space="preserve"> * </w:t>
      </w:r>
      <w:r w:rsidRPr="00A65384">
        <w:rPr>
          <w:rtl/>
        </w:rPr>
        <w:t>آنان كه در نمازشان خاشع‌اند</w:t>
      </w:r>
      <w:r w:rsidRPr="00821016">
        <w:rPr>
          <w:rFonts w:ascii="Traditional Arabic" w:hAnsi="Traditional Arabic" w:cs="Traditional Arabic"/>
          <w:rtl/>
        </w:rPr>
        <w:t>»</w:t>
      </w:r>
      <w:r w:rsidRPr="00A65384">
        <w:rPr>
          <w:rStyle w:val="Char4"/>
          <w:rFonts w:hint="cs"/>
          <w:rtl/>
          <w:lang w:bidi="ar-SA"/>
        </w:rPr>
        <w:t>.</w:t>
      </w:r>
    </w:p>
    <w:p w:rsidR="00A65384" w:rsidRPr="00A65384" w:rsidRDefault="00A65384" w:rsidP="008B5DA8">
      <w:pPr>
        <w:spacing w:line="250" w:lineRule="auto"/>
        <w:ind w:firstLine="284"/>
        <w:jc w:val="both"/>
        <w:rPr>
          <w:rStyle w:val="Char4"/>
          <w:rtl/>
        </w:rPr>
      </w:pPr>
      <w:bookmarkStart w:id="195" w:name="_Toc304988920"/>
      <w:r w:rsidRPr="00A65384">
        <w:rPr>
          <w:rStyle w:val="Char4"/>
          <w:rFonts w:hint="cs"/>
          <w:rtl/>
        </w:rPr>
        <w:t>برادر! نماز شخص همراه با جماعت از مهمترین عواملی است که او را برای رسیدن به خشوع یاری می‌دهد، بدان سبب که مسلمان چون وارد مسجد می‌شود از مشاغل دنیوی کناره می‌گیرد، نیز در این مسجد مگر آنان را که سوی خداوندشان روی کرده‌اند و در قبال درگاه بلندش در حال قیام، رکوع و سجده می‌باشند و او را یاد می‌کنند و کتاب گرانقدرش را می‌خوانند.</w:t>
      </w:r>
      <w:bookmarkEnd w:id="195"/>
    </w:p>
    <w:p w:rsidR="00A65384" w:rsidRPr="00A65384" w:rsidRDefault="00A65384" w:rsidP="008B5DA8">
      <w:pPr>
        <w:spacing w:line="250" w:lineRule="auto"/>
        <w:ind w:firstLine="284"/>
        <w:jc w:val="both"/>
        <w:rPr>
          <w:rStyle w:val="Char4"/>
          <w:rtl/>
        </w:rPr>
      </w:pPr>
      <w:bookmarkStart w:id="196" w:name="_Toc304988921"/>
      <w:r w:rsidRPr="00A65384">
        <w:rPr>
          <w:rStyle w:val="Char4"/>
          <w:rFonts w:hint="cs"/>
          <w:rtl/>
        </w:rPr>
        <w:t>همه</w:t>
      </w:r>
      <w:r w:rsidRPr="00A65384">
        <w:rPr>
          <w:rStyle w:val="Char4"/>
          <w:rtl/>
        </w:rPr>
        <w:softHyphen/>
      </w:r>
      <w:r>
        <w:rPr>
          <w:rStyle w:val="Char4"/>
          <w:rFonts w:hint="cs"/>
          <w:rtl/>
        </w:rPr>
        <w:t>ی</w:t>
      </w:r>
      <w:r w:rsidRPr="00A65384">
        <w:rPr>
          <w:rStyle w:val="Char4"/>
          <w:rFonts w:hint="cs"/>
          <w:rtl/>
        </w:rPr>
        <w:t xml:space="preserve"> این‌ها با او چنان می‌کنند تا احساس کند که میدان، میدان پیشی‌گرفتن به سوی خدا و بهشت‌های جاودانه</w:t>
      </w:r>
      <w:r w:rsidRPr="00A65384">
        <w:rPr>
          <w:rStyle w:val="Char4"/>
          <w:rtl/>
        </w:rPr>
        <w:softHyphen/>
      </w:r>
      <w:r>
        <w:rPr>
          <w:rStyle w:val="Char4"/>
          <w:rFonts w:hint="cs"/>
          <w:rtl/>
        </w:rPr>
        <w:t>ی</w:t>
      </w:r>
      <w:r w:rsidRPr="00A65384">
        <w:rPr>
          <w:rStyle w:val="Char4"/>
          <w:rFonts w:hint="cs"/>
          <w:rtl/>
        </w:rPr>
        <w:t xml:space="preserve"> اوست و پیشی‌گیرندگان همان کسانی هستند که با راستی و کوشش به سوی خداوند روی کرده‌اند.</w:t>
      </w:r>
      <w:bookmarkEnd w:id="196"/>
    </w:p>
    <w:p w:rsidR="00A65384" w:rsidRDefault="00A65384" w:rsidP="008B5DA8">
      <w:pPr>
        <w:pStyle w:val="af0"/>
        <w:spacing w:line="250" w:lineRule="auto"/>
        <w:rPr>
          <w:rFonts w:cs="Traditional Arabic"/>
          <w:b/>
          <w:bCs/>
          <w:rtl/>
        </w:rPr>
      </w:pPr>
      <w:r w:rsidRPr="00A65384">
        <w:rPr>
          <w:rStyle w:val="Char4"/>
          <w:rFonts w:hint="cs"/>
          <w:rtl/>
        </w:rPr>
        <w:t>و این وضعیت او را وا می‌دارد که با قلب و جوارح خویش به سوی خدا روی نهد و در اطاعت پروردگار خویش به جهت آن که نامش را در زمره</w:t>
      </w:r>
      <w:r w:rsidRPr="00A65384">
        <w:rPr>
          <w:rStyle w:val="Char4"/>
          <w:rtl/>
        </w:rPr>
        <w:softHyphen/>
      </w:r>
      <w:r>
        <w:rPr>
          <w:rStyle w:val="Char4"/>
          <w:rFonts w:hint="cs"/>
          <w:rtl/>
        </w:rPr>
        <w:t>ی</w:t>
      </w:r>
      <w:r w:rsidRPr="00A65384">
        <w:rPr>
          <w:rStyle w:val="Char4"/>
          <w:rFonts w:hint="cs"/>
          <w:rtl/>
        </w:rPr>
        <w:t xml:space="preserve"> فروتنان و خاشعان رستگار بنویسد، تلاش می‌کند</w:t>
      </w:r>
      <w:r>
        <w:rPr>
          <w:rStyle w:val="Char4"/>
          <w:rFonts w:hint="cs"/>
          <w:rtl/>
        </w:rPr>
        <w:t>.</w:t>
      </w:r>
    </w:p>
    <w:p w:rsidR="00A65384" w:rsidRDefault="00A65384" w:rsidP="00A65384">
      <w:pPr>
        <w:pStyle w:val="af0"/>
        <w:rPr>
          <w:rFonts w:cs="Traditional Arabic"/>
          <w:b/>
          <w:bCs/>
          <w:rtl/>
        </w:rPr>
        <w:sectPr w:rsidR="00A65384" w:rsidSect="00BC681B">
          <w:footnotePr>
            <w:numRestart w:val="eachPage"/>
          </w:footnotePr>
          <w:pgSz w:w="7938" w:h="11907" w:code="9"/>
          <w:pgMar w:top="1021" w:right="851" w:bottom="737" w:left="851" w:header="454" w:footer="0" w:gutter="0"/>
          <w:cols w:space="708"/>
          <w:titlePg/>
          <w:bidi/>
          <w:rtlGutter/>
          <w:docGrid w:linePitch="381"/>
        </w:sectPr>
      </w:pPr>
    </w:p>
    <w:p w:rsidR="00A65384" w:rsidRPr="001A4062" w:rsidRDefault="00A65384" w:rsidP="00A65384">
      <w:pPr>
        <w:pStyle w:val="a1"/>
        <w:rPr>
          <w:rtl/>
        </w:rPr>
      </w:pPr>
      <w:bookmarkStart w:id="197" w:name="_Toc304988923"/>
      <w:bookmarkStart w:id="198" w:name="_Toc317024567"/>
      <w:bookmarkStart w:id="199" w:name="_Toc372061280"/>
      <w:bookmarkStart w:id="200" w:name="_Toc391818551"/>
      <w:r w:rsidRPr="001A4062">
        <w:rPr>
          <w:rFonts w:hint="cs"/>
          <w:rtl/>
        </w:rPr>
        <w:t>فصل سوم:</w:t>
      </w:r>
      <w:r w:rsidRPr="001A4062">
        <w:rPr>
          <w:rtl/>
        </w:rPr>
        <w:br/>
      </w:r>
      <w:r w:rsidRPr="001A4062">
        <w:rPr>
          <w:rFonts w:hint="cs"/>
          <w:rtl/>
        </w:rPr>
        <w:t>ندایی به برادر مسلمان</w:t>
      </w:r>
      <w:bookmarkEnd w:id="197"/>
      <w:bookmarkEnd w:id="198"/>
      <w:bookmarkEnd w:id="199"/>
      <w:bookmarkEnd w:id="200"/>
    </w:p>
    <w:p w:rsidR="00A65384" w:rsidRPr="00A65384" w:rsidRDefault="00A65384" w:rsidP="008B5DA8">
      <w:pPr>
        <w:spacing w:line="250" w:lineRule="auto"/>
        <w:ind w:firstLine="284"/>
        <w:jc w:val="both"/>
        <w:rPr>
          <w:rStyle w:val="Char4"/>
          <w:rtl/>
        </w:rPr>
      </w:pPr>
      <w:bookmarkStart w:id="201" w:name="_Toc304988924"/>
      <w:r w:rsidRPr="00A65384">
        <w:rPr>
          <w:rStyle w:val="Char4"/>
          <w:rFonts w:hint="cs"/>
          <w:rtl/>
        </w:rPr>
        <w:t>برادر محبوب من، بی‌شک کسی که حکم نماز جماعت و نیکویی‌های آن و پاداش‌هایی را که به ترک‌کنندگان آن داده نمی‌شود و عواقب و سرانجام بدی که دامنگیر آنان می‌شود را دریابد، دچار تردید نخواهد شد که در معرض خطری بزرگ است و گناه به کف آورده است که اگر به توبه‌ای راستین توفیق نیابد، به هلاکت خواهد افتاد.</w:t>
      </w:r>
      <w:bookmarkEnd w:id="201"/>
    </w:p>
    <w:p w:rsidR="00A65384" w:rsidRPr="00A65384" w:rsidRDefault="00A65384" w:rsidP="008B5DA8">
      <w:pPr>
        <w:spacing w:line="250" w:lineRule="auto"/>
        <w:ind w:firstLine="284"/>
        <w:jc w:val="both"/>
        <w:rPr>
          <w:rStyle w:val="Char4"/>
          <w:rtl/>
        </w:rPr>
      </w:pPr>
      <w:bookmarkStart w:id="202" w:name="_Toc304988925"/>
      <w:r w:rsidRPr="00A65384">
        <w:rPr>
          <w:rStyle w:val="Char4"/>
          <w:rFonts w:hint="cs"/>
          <w:rtl/>
        </w:rPr>
        <w:t>برادر گرانقدر، ای کسی که نماز جماعت را ترک می‌کنی، خداوند بخشاینده و مهربان تو را به سوی توبه فرا می‌خواند تا این که گناهان تو را مورد بخشایش قرار دهد و بدیهایت را بپوشاند.</w:t>
      </w:r>
      <w:bookmarkEnd w:id="202"/>
    </w:p>
    <w:p w:rsidR="00A65384" w:rsidRPr="00A65384" w:rsidRDefault="00A65384" w:rsidP="008B5DA8">
      <w:pPr>
        <w:spacing w:line="250" w:lineRule="auto"/>
        <w:ind w:firstLine="284"/>
        <w:jc w:val="both"/>
        <w:rPr>
          <w:rStyle w:val="Char4"/>
          <w:rtl/>
        </w:rPr>
      </w:pPr>
      <w:bookmarkStart w:id="203" w:name="_Toc304988926"/>
      <w:r w:rsidRPr="00A65384">
        <w:rPr>
          <w:rStyle w:val="Char4"/>
          <w:rFonts w:hint="cs"/>
          <w:rtl/>
        </w:rPr>
        <w:t>ای برادر من، آیا زمان پشیمانی و ندامت از گناهان و بدی‌ها فرا نرسیده است؟</w:t>
      </w:r>
      <w:bookmarkEnd w:id="203"/>
    </w:p>
    <w:p w:rsidR="00A65384" w:rsidRPr="00A65384" w:rsidRDefault="00A65384" w:rsidP="008B5DA8">
      <w:pPr>
        <w:spacing w:line="250" w:lineRule="auto"/>
        <w:ind w:firstLine="284"/>
        <w:jc w:val="both"/>
        <w:rPr>
          <w:rStyle w:val="Char4"/>
          <w:rtl/>
        </w:rPr>
      </w:pPr>
      <w:bookmarkStart w:id="204" w:name="_Toc304988927"/>
      <w:r w:rsidRPr="00A65384">
        <w:rPr>
          <w:rStyle w:val="Char4"/>
          <w:rFonts w:hint="cs"/>
          <w:rtl/>
        </w:rPr>
        <w:t>چنانکه خداوند بخشاینده می‌فرماید:</w:t>
      </w:r>
      <w:bookmarkEnd w:id="204"/>
    </w:p>
    <w:p w:rsidR="00A65384" w:rsidRPr="00A65384" w:rsidRDefault="00A65384" w:rsidP="008B5DA8">
      <w:pPr>
        <w:pStyle w:val="af0"/>
        <w:spacing w:line="250" w:lineRule="auto"/>
        <w:rPr>
          <w:rStyle w:val="Char4"/>
          <w:rtl/>
        </w:rPr>
      </w:pPr>
      <w:bookmarkStart w:id="205" w:name="_Toc304988928"/>
      <w:r w:rsidRPr="000A0599">
        <w:rPr>
          <w:rFonts w:ascii="Traditional Arabic" w:hAnsi="Traditional Arabic" w:cs="Traditional Arabic"/>
          <w:rtl/>
        </w:rPr>
        <w:t>﴿</w:t>
      </w:r>
      <w:r>
        <w:rPr>
          <w:rFonts w:hint="eastAsia"/>
          <w:rtl/>
        </w:rPr>
        <w:t>أَلَم</w:t>
      </w:r>
      <w:r>
        <w:rPr>
          <w:rFonts w:hint="cs"/>
          <w:rtl/>
        </w:rPr>
        <w:t>ۡ</w:t>
      </w:r>
      <w:r>
        <w:rPr>
          <w:rtl/>
        </w:rPr>
        <w:t xml:space="preserve"> </w:t>
      </w:r>
      <w:r>
        <w:rPr>
          <w:rFonts w:hint="eastAsia"/>
          <w:rtl/>
        </w:rPr>
        <w:t>يَأ</w:t>
      </w:r>
      <w:r>
        <w:rPr>
          <w:rFonts w:hint="cs"/>
          <w:rtl/>
        </w:rPr>
        <w:t>ۡ</w:t>
      </w:r>
      <w:r>
        <w:rPr>
          <w:rFonts w:hint="eastAsia"/>
          <w:rtl/>
        </w:rPr>
        <w:t>نِ</w:t>
      </w:r>
      <w:r>
        <w:rPr>
          <w:rtl/>
        </w:rPr>
        <w:t xml:space="preserve"> </w:t>
      </w:r>
      <w:r>
        <w:rPr>
          <w:rFonts w:hint="eastAsia"/>
          <w:rtl/>
        </w:rPr>
        <w:t>لِلَّذِينَ</w:t>
      </w:r>
      <w:r>
        <w:rPr>
          <w:rtl/>
        </w:rPr>
        <w:t xml:space="preserve"> </w:t>
      </w:r>
      <w:r>
        <w:rPr>
          <w:rFonts w:hint="eastAsia"/>
          <w:rtl/>
        </w:rPr>
        <w:t>ءَامَنُو</w:t>
      </w:r>
      <w:r>
        <w:rPr>
          <w:rFonts w:hint="cs"/>
          <w:rtl/>
        </w:rPr>
        <w:t>ٓ</w:t>
      </w:r>
      <w:r>
        <w:rPr>
          <w:rFonts w:hint="eastAsia"/>
          <w:rtl/>
        </w:rPr>
        <w:t>اْ</w:t>
      </w:r>
      <w:r>
        <w:rPr>
          <w:rtl/>
        </w:rPr>
        <w:t xml:space="preserve"> </w:t>
      </w:r>
      <w:r>
        <w:rPr>
          <w:rFonts w:hint="eastAsia"/>
          <w:rtl/>
        </w:rPr>
        <w:t>أَن</w:t>
      </w:r>
      <w:r>
        <w:rPr>
          <w:rtl/>
        </w:rPr>
        <w:t xml:space="preserve"> </w:t>
      </w:r>
      <w:r>
        <w:rPr>
          <w:rFonts w:hint="eastAsia"/>
          <w:rtl/>
        </w:rPr>
        <w:t>تَخ</w:t>
      </w:r>
      <w:r>
        <w:rPr>
          <w:rFonts w:hint="cs"/>
          <w:rtl/>
        </w:rPr>
        <w:t>ۡ</w:t>
      </w:r>
      <w:r>
        <w:rPr>
          <w:rFonts w:hint="eastAsia"/>
          <w:rtl/>
        </w:rPr>
        <w:t>شَعَ</w:t>
      </w:r>
      <w:r>
        <w:rPr>
          <w:rtl/>
        </w:rPr>
        <w:t xml:space="preserve"> </w:t>
      </w:r>
      <w:r>
        <w:rPr>
          <w:rFonts w:hint="eastAsia"/>
          <w:rtl/>
        </w:rPr>
        <w:t>قُلُوبُهُم</w:t>
      </w:r>
      <w:r>
        <w:rPr>
          <w:rFonts w:hint="cs"/>
          <w:rtl/>
        </w:rPr>
        <w:t>ۡ</w:t>
      </w:r>
      <w:r>
        <w:rPr>
          <w:rtl/>
        </w:rPr>
        <w:t xml:space="preserve"> </w:t>
      </w:r>
      <w:r>
        <w:rPr>
          <w:rFonts w:hint="eastAsia"/>
          <w:rtl/>
        </w:rPr>
        <w:t>لِذِك</w:t>
      </w:r>
      <w:r>
        <w:rPr>
          <w:rFonts w:hint="cs"/>
          <w:rtl/>
        </w:rPr>
        <w:t>ۡ</w:t>
      </w:r>
      <w:r>
        <w:rPr>
          <w:rFonts w:hint="eastAsia"/>
          <w:rtl/>
        </w:rPr>
        <w:t>رِ</w:t>
      </w:r>
      <w:r>
        <w:rPr>
          <w:rtl/>
        </w:rPr>
        <w:t xml:space="preserve"> </w:t>
      </w:r>
      <w:r>
        <w:rPr>
          <w:rFonts w:hint="cs"/>
          <w:rtl/>
        </w:rPr>
        <w:t>ٱ</w:t>
      </w:r>
      <w:r>
        <w:rPr>
          <w:rFonts w:hint="eastAsia"/>
          <w:rtl/>
        </w:rPr>
        <w:t>للَّهِ</w:t>
      </w:r>
      <w:r>
        <w:rPr>
          <w:rtl/>
        </w:rPr>
        <w:t xml:space="preserve"> </w:t>
      </w:r>
      <w:r>
        <w:rPr>
          <w:rFonts w:hint="eastAsia"/>
          <w:rtl/>
        </w:rPr>
        <w:t>وَمَا</w:t>
      </w:r>
      <w:r>
        <w:rPr>
          <w:rtl/>
        </w:rPr>
        <w:t xml:space="preserve"> </w:t>
      </w:r>
      <w:r>
        <w:rPr>
          <w:rFonts w:hint="eastAsia"/>
          <w:rtl/>
        </w:rPr>
        <w:t>نَزَلَ</w:t>
      </w:r>
      <w:r>
        <w:rPr>
          <w:rtl/>
        </w:rPr>
        <w:t xml:space="preserve"> </w:t>
      </w:r>
      <w:r>
        <w:rPr>
          <w:rFonts w:hint="eastAsia"/>
          <w:rtl/>
        </w:rPr>
        <w:t>مِنَ</w:t>
      </w:r>
      <w:r>
        <w:rPr>
          <w:rtl/>
        </w:rPr>
        <w:t xml:space="preserve"> </w:t>
      </w:r>
      <w:r>
        <w:rPr>
          <w:rFonts w:hint="cs"/>
          <w:rtl/>
        </w:rPr>
        <w:t>ٱ</w:t>
      </w:r>
      <w:r>
        <w:rPr>
          <w:rFonts w:hint="eastAsia"/>
          <w:rtl/>
        </w:rPr>
        <w:t>ل</w:t>
      </w:r>
      <w:r>
        <w:rPr>
          <w:rFonts w:hint="cs"/>
          <w:rtl/>
        </w:rPr>
        <w:t>ۡ</w:t>
      </w:r>
      <w:r>
        <w:rPr>
          <w:rFonts w:hint="eastAsia"/>
          <w:rtl/>
        </w:rPr>
        <w:t>حَقِّ</w:t>
      </w:r>
      <w:r w:rsidRPr="000A0599">
        <w:rPr>
          <w:rFonts w:ascii="Traditional Arabic" w:hAnsi="Traditional Arabic" w:cs="Traditional Arabic"/>
          <w:b/>
          <w:rtl/>
        </w:rPr>
        <w:t>﴾</w:t>
      </w:r>
      <w:r w:rsidRPr="00A65384">
        <w:rPr>
          <w:rStyle w:val="Char4"/>
          <w:rFonts w:hint="cs"/>
          <w:rtl/>
          <w:lang w:bidi="ar-SA"/>
        </w:rPr>
        <w:t xml:space="preserve"> </w:t>
      </w:r>
      <w:r w:rsidRPr="00A65384">
        <w:rPr>
          <w:rStyle w:val="Char6"/>
          <w:rFonts w:hint="cs"/>
          <w:rtl/>
        </w:rPr>
        <w:t>[الحدید: 16].</w:t>
      </w:r>
      <w:bookmarkEnd w:id="205"/>
    </w:p>
    <w:p w:rsidR="00A65384" w:rsidRPr="00A65384" w:rsidRDefault="00A65384" w:rsidP="008B5DA8">
      <w:pPr>
        <w:pStyle w:val="ab"/>
        <w:rPr>
          <w:rStyle w:val="Char4"/>
          <w:rtl/>
        </w:rPr>
      </w:pPr>
      <w:bookmarkStart w:id="206" w:name="_Toc304988929"/>
      <w:r w:rsidRPr="00821016">
        <w:rPr>
          <w:rFonts w:ascii="Traditional Arabic" w:hAnsi="Traditional Arabic" w:cs="Traditional Arabic" w:hint="cs"/>
          <w:rtl/>
        </w:rPr>
        <w:t>«</w:t>
      </w:r>
      <w:r w:rsidRPr="00A65384">
        <w:rPr>
          <w:rFonts w:hint="cs"/>
          <w:rtl/>
        </w:rPr>
        <w:t>آیا برای کسانی که ایمان آورده‌اند، زمان آن فرا نرسیده است که قلب‌هایشان به ذکر خدا و آنچه از حق نازل کرده است خاشع گردد؟</w:t>
      </w:r>
      <w:r w:rsidRPr="00821016">
        <w:rPr>
          <w:rFonts w:ascii="Traditional Arabic" w:hAnsi="Traditional Arabic" w:cs="Traditional Arabic"/>
          <w:rtl/>
        </w:rPr>
        <w:t>»</w:t>
      </w:r>
      <w:bookmarkEnd w:id="206"/>
      <w:r w:rsidRPr="00A65384">
        <w:rPr>
          <w:rStyle w:val="Char4"/>
          <w:rFonts w:hint="cs"/>
          <w:rtl/>
          <w:lang w:bidi="ar-SA"/>
        </w:rPr>
        <w:t>.</w:t>
      </w:r>
    </w:p>
    <w:p w:rsidR="00A65384" w:rsidRPr="00A65384" w:rsidRDefault="00A65384" w:rsidP="008B5DA8">
      <w:pPr>
        <w:ind w:firstLine="284"/>
        <w:jc w:val="both"/>
        <w:rPr>
          <w:rStyle w:val="Char4"/>
          <w:rtl/>
        </w:rPr>
      </w:pPr>
      <w:bookmarkStart w:id="207" w:name="_Toc304988930"/>
      <w:r w:rsidRPr="00A65384">
        <w:rPr>
          <w:rStyle w:val="Char4"/>
          <w:rFonts w:hint="cs"/>
          <w:rtl/>
        </w:rPr>
        <w:t xml:space="preserve">ای کسی که بر نَفس و وجود خویش ظلم و ستم روا داشتی و راه گناه در پیشی گرفتی، از رحمت بیکران الهی ناامید مشو، چون که پروردگارت می‌فرماید: </w:t>
      </w:r>
      <w:bookmarkStart w:id="208" w:name="_Toc304988931"/>
      <w:bookmarkEnd w:id="207"/>
    </w:p>
    <w:p w:rsidR="00A65384" w:rsidRDefault="00A65384" w:rsidP="008B5DA8">
      <w:pPr>
        <w:pStyle w:val="af0"/>
        <w:rPr>
          <w:rFonts w:ascii="Traditional Arabic" w:hAnsi="Traditional Arabic" w:cs="Traditional Arabic"/>
          <w:rtl/>
        </w:rPr>
      </w:pPr>
      <w:r>
        <w:rPr>
          <w:rFonts w:ascii="Traditional Arabic" w:hAnsi="Traditional Arabic" w:cs="Traditional Arabic"/>
          <w:rtl/>
        </w:rPr>
        <w:t>﴿</w:t>
      </w:r>
      <w:r w:rsidRPr="00821016">
        <w:rPr>
          <w:rFonts w:hint="cs"/>
          <w:rtl/>
        </w:rPr>
        <w:t xml:space="preserve"> </w:t>
      </w:r>
      <w:r>
        <w:rPr>
          <w:rFonts w:hint="eastAsia"/>
          <w:rtl/>
        </w:rPr>
        <w:t>قُل</w:t>
      </w:r>
      <w:r>
        <w:rPr>
          <w:rFonts w:hint="cs"/>
          <w:rtl/>
        </w:rPr>
        <w:t>ۡ</w:t>
      </w:r>
      <w:r>
        <w:rPr>
          <w:rtl/>
        </w:rPr>
        <w:t xml:space="preserve"> </w:t>
      </w:r>
      <w:r>
        <w:rPr>
          <w:rFonts w:hint="eastAsia"/>
          <w:rtl/>
        </w:rPr>
        <w:t>يَ</w:t>
      </w:r>
      <w:r>
        <w:rPr>
          <w:rFonts w:hint="cs"/>
          <w:rtl/>
        </w:rPr>
        <w:t>ٰ</w:t>
      </w:r>
      <w:r>
        <w:rPr>
          <w:rFonts w:hint="eastAsia"/>
          <w:rtl/>
        </w:rPr>
        <w:t>عِبَادِيَ</w:t>
      </w:r>
      <w:r>
        <w:rPr>
          <w:rtl/>
        </w:rPr>
        <w:t xml:space="preserve"> </w:t>
      </w:r>
      <w:r>
        <w:rPr>
          <w:rFonts w:hint="cs"/>
          <w:rtl/>
        </w:rPr>
        <w:t>ٱ</w:t>
      </w:r>
      <w:r>
        <w:rPr>
          <w:rFonts w:hint="eastAsia"/>
          <w:rtl/>
        </w:rPr>
        <w:t>لَّذِينَ</w:t>
      </w:r>
      <w:r>
        <w:rPr>
          <w:rtl/>
        </w:rPr>
        <w:t xml:space="preserve"> </w:t>
      </w:r>
      <w:r>
        <w:rPr>
          <w:rFonts w:hint="eastAsia"/>
          <w:rtl/>
        </w:rPr>
        <w:t>أَس</w:t>
      </w:r>
      <w:r>
        <w:rPr>
          <w:rFonts w:hint="cs"/>
          <w:rtl/>
        </w:rPr>
        <w:t>ۡ</w:t>
      </w:r>
      <w:r>
        <w:rPr>
          <w:rFonts w:hint="eastAsia"/>
          <w:rtl/>
        </w:rPr>
        <w:t>رَفُواْ</w:t>
      </w:r>
      <w:r>
        <w:rPr>
          <w:rtl/>
        </w:rPr>
        <w:t xml:space="preserve"> </w:t>
      </w:r>
      <w:r>
        <w:rPr>
          <w:rFonts w:hint="eastAsia"/>
          <w:rtl/>
        </w:rPr>
        <w:t>عَلَى</w:t>
      </w:r>
      <w:r>
        <w:rPr>
          <w:rFonts w:hint="cs"/>
          <w:rtl/>
        </w:rPr>
        <w:t>ٰٓ</w:t>
      </w:r>
      <w:r>
        <w:rPr>
          <w:rtl/>
        </w:rPr>
        <w:t xml:space="preserve"> </w:t>
      </w:r>
      <w:r>
        <w:rPr>
          <w:rFonts w:hint="eastAsia"/>
          <w:rtl/>
        </w:rPr>
        <w:t>أَنفُسِهِم</w:t>
      </w:r>
      <w:r>
        <w:rPr>
          <w:rFonts w:hint="cs"/>
          <w:rtl/>
        </w:rPr>
        <w:t>ۡ</w:t>
      </w:r>
      <w:r>
        <w:rPr>
          <w:rtl/>
        </w:rPr>
        <w:t xml:space="preserve"> </w:t>
      </w:r>
      <w:r>
        <w:rPr>
          <w:rFonts w:hint="eastAsia"/>
          <w:rtl/>
        </w:rPr>
        <w:t>لَا</w:t>
      </w:r>
      <w:r>
        <w:rPr>
          <w:rtl/>
        </w:rPr>
        <w:t xml:space="preserve"> </w:t>
      </w:r>
      <w:r>
        <w:rPr>
          <w:rFonts w:hint="eastAsia"/>
          <w:rtl/>
        </w:rPr>
        <w:t>تَق</w:t>
      </w:r>
      <w:r>
        <w:rPr>
          <w:rFonts w:hint="cs"/>
          <w:rtl/>
        </w:rPr>
        <w:t>ۡ</w:t>
      </w:r>
      <w:r>
        <w:rPr>
          <w:rFonts w:hint="eastAsia"/>
          <w:rtl/>
        </w:rPr>
        <w:t>نَطُواْ</w:t>
      </w:r>
      <w:r>
        <w:rPr>
          <w:rtl/>
        </w:rPr>
        <w:t xml:space="preserve"> </w:t>
      </w:r>
      <w:r>
        <w:rPr>
          <w:rFonts w:hint="eastAsia"/>
          <w:rtl/>
        </w:rPr>
        <w:t>مِن</w:t>
      </w:r>
      <w:r>
        <w:rPr>
          <w:rtl/>
        </w:rPr>
        <w:t xml:space="preserve"> </w:t>
      </w:r>
      <w:r>
        <w:rPr>
          <w:rFonts w:hint="eastAsia"/>
          <w:rtl/>
        </w:rPr>
        <w:t>رَّح</w:t>
      </w:r>
      <w:r>
        <w:rPr>
          <w:rFonts w:hint="cs"/>
          <w:rtl/>
        </w:rPr>
        <w:t>ۡ</w:t>
      </w:r>
      <w:r>
        <w:rPr>
          <w:rFonts w:hint="eastAsia"/>
          <w:rtl/>
        </w:rPr>
        <w:t>مَةِ</w:t>
      </w:r>
      <w:r>
        <w:rPr>
          <w:rtl/>
        </w:rPr>
        <w:t xml:space="preserve"> </w:t>
      </w:r>
      <w:r>
        <w:rPr>
          <w:rFonts w:hint="cs"/>
          <w:rtl/>
        </w:rPr>
        <w:t>ٱ</w:t>
      </w:r>
      <w:r>
        <w:rPr>
          <w:rFonts w:hint="eastAsia"/>
          <w:rtl/>
        </w:rPr>
        <w:t>للَّهِ</w:t>
      </w:r>
      <w:r>
        <w:rPr>
          <w:rFonts w:hint="cs"/>
          <w:rtl/>
        </w:rPr>
        <w:t>ۚ</w:t>
      </w:r>
      <w:r>
        <w:rPr>
          <w:rtl/>
        </w:rPr>
        <w:t xml:space="preserve"> </w:t>
      </w:r>
      <w:r>
        <w:rPr>
          <w:rFonts w:hint="eastAsia"/>
          <w:rtl/>
        </w:rPr>
        <w:t>إِنَّ</w:t>
      </w:r>
      <w:r>
        <w:rPr>
          <w:rtl/>
        </w:rPr>
        <w:t xml:space="preserve"> </w:t>
      </w:r>
      <w:r>
        <w:rPr>
          <w:rFonts w:hint="cs"/>
          <w:rtl/>
        </w:rPr>
        <w:t>ٱ</w:t>
      </w:r>
      <w:r>
        <w:rPr>
          <w:rFonts w:hint="eastAsia"/>
          <w:rtl/>
        </w:rPr>
        <w:t>للَّهَ</w:t>
      </w:r>
      <w:r>
        <w:rPr>
          <w:rtl/>
        </w:rPr>
        <w:t xml:space="preserve"> </w:t>
      </w:r>
      <w:r>
        <w:rPr>
          <w:rFonts w:hint="eastAsia"/>
          <w:rtl/>
        </w:rPr>
        <w:t>يَغ</w:t>
      </w:r>
      <w:r>
        <w:rPr>
          <w:rFonts w:hint="cs"/>
          <w:rtl/>
        </w:rPr>
        <w:t>ۡ</w:t>
      </w:r>
      <w:r>
        <w:rPr>
          <w:rFonts w:hint="eastAsia"/>
          <w:rtl/>
        </w:rPr>
        <w:t>فِرُ</w:t>
      </w:r>
      <w:r>
        <w:rPr>
          <w:rtl/>
        </w:rPr>
        <w:t xml:space="preserve"> </w:t>
      </w:r>
      <w:r>
        <w:rPr>
          <w:rFonts w:hint="cs"/>
          <w:rtl/>
        </w:rPr>
        <w:t>ٱ</w:t>
      </w:r>
      <w:r>
        <w:rPr>
          <w:rFonts w:hint="eastAsia"/>
          <w:rtl/>
        </w:rPr>
        <w:t>لذُّنُوبَ</w:t>
      </w:r>
      <w:r>
        <w:rPr>
          <w:rtl/>
        </w:rPr>
        <w:t xml:space="preserve"> </w:t>
      </w:r>
      <w:r>
        <w:rPr>
          <w:rFonts w:hint="eastAsia"/>
          <w:rtl/>
        </w:rPr>
        <w:t>جَمِيعًا</w:t>
      </w:r>
      <w:r>
        <w:rPr>
          <w:rFonts w:hint="cs"/>
          <w:rtl/>
        </w:rPr>
        <w:t>ۚ</w:t>
      </w:r>
      <w:r>
        <w:rPr>
          <w:rtl/>
        </w:rPr>
        <w:t xml:space="preserve"> </w:t>
      </w:r>
      <w:r>
        <w:rPr>
          <w:rFonts w:hint="eastAsia"/>
          <w:rtl/>
        </w:rPr>
        <w:t>إِنَّهُ</w:t>
      </w:r>
      <w:r>
        <w:rPr>
          <w:rFonts w:hint="cs"/>
          <w:rtl/>
        </w:rPr>
        <w:t>ۥ</w:t>
      </w:r>
      <w:r>
        <w:rPr>
          <w:rtl/>
        </w:rPr>
        <w:t xml:space="preserve"> </w:t>
      </w:r>
      <w:r>
        <w:rPr>
          <w:rFonts w:hint="eastAsia"/>
          <w:rtl/>
        </w:rPr>
        <w:t>هُوَ</w:t>
      </w:r>
      <w:r>
        <w:rPr>
          <w:rtl/>
        </w:rPr>
        <w:t xml:space="preserve"> </w:t>
      </w:r>
      <w:r>
        <w:rPr>
          <w:rFonts w:hint="cs"/>
          <w:rtl/>
        </w:rPr>
        <w:t>ٱ</w:t>
      </w:r>
      <w:r>
        <w:rPr>
          <w:rFonts w:hint="eastAsia"/>
          <w:rtl/>
        </w:rPr>
        <w:t>ل</w:t>
      </w:r>
      <w:r>
        <w:rPr>
          <w:rFonts w:hint="cs"/>
          <w:rtl/>
        </w:rPr>
        <w:t>ۡ</w:t>
      </w:r>
      <w:r>
        <w:rPr>
          <w:rFonts w:hint="eastAsia"/>
          <w:rtl/>
        </w:rPr>
        <w:t>غَفُورُ</w:t>
      </w:r>
      <w:r>
        <w:rPr>
          <w:rtl/>
        </w:rPr>
        <w:t xml:space="preserve"> </w:t>
      </w:r>
      <w:r>
        <w:rPr>
          <w:rFonts w:hint="cs"/>
          <w:rtl/>
        </w:rPr>
        <w:t>ٱ</w:t>
      </w:r>
      <w:r>
        <w:rPr>
          <w:rFonts w:hint="eastAsia"/>
          <w:rtl/>
        </w:rPr>
        <w:t>لرَّحِيمُ</w:t>
      </w:r>
      <w:r>
        <w:rPr>
          <w:rtl/>
        </w:rPr>
        <w:t xml:space="preserve"> </w:t>
      </w:r>
      <w:r>
        <w:rPr>
          <w:rFonts w:hint="cs"/>
          <w:rtl/>
        </w:rPr>
        <w:t>٥٣</w:t>
      </w:r>
      <w:r>
        <w:rPr>
          <w:rFonts w:ascii="Traditional Arabic" w:hAnsi="Traditional Arabic" w:cs="Traditional Arabic"/>
          <w:rtl/>
        </w:rPr>
        <w:t>﴾</w:t>
      </w:r>
      <w:r w:rsidRPr="00A65384">
        <w:rPr>
          <w:rStyle w:val="Char6"/>
          <w:rFonts w:hint="cs"/>
          <w:rtl/>
        </w:rPr>
        <w:t xml:space="preserve"> [الزمر: 53].</w:t>
      </w:r>
    </w:p>
    <w:p w:rsidR="00A65384" w:rsidRPr="00A65384" w:rsidRDefault="00A65384" w:rsidP="008B5DA8">
      <w:pPr>
        <w:pStyle w:val="ab"/>
        <w:spacing w:line="240" w:lineRule="auto"/>
        <w:rPr>
          <w:rStyle w:val="Char4"/>
          <w:spacing w:val="-6"/>
          <w:rtl/>
        </w:rPr>
      </w:pPr>
      <w:r w:rsidRPr="00A65384">
        <w:rPr>
          <w:rFonts w:ascii="Traditional Arabic" w:hAnsi="Traditional Arabic" w:cs="Traditional Arabic"/>
          <w:spacing w:val="-6"/>
          <w:rtl/>
        </w:rPr>
        <w:t>«</w:t>
      </w:r>
      <w:r w:rsidRPr="00A65384">
        <w:rPr>
          <w:rFonts w:hint="cs"/>
          <w:spacing w:val="-6"/>
          <w:rtl/>
        </w:rPr>
        <w:t>بگو ای بندگان من که بر خویشتن اسراف و ستم روا داشتید از رحمت خداوند مأیوس نشوید، به راستی که خداوند تمام گناهان را می‌بخشد و همانا او غفور و رحیم است</w:t>
      </w:r>
      <w:r w:rsidRPr="00A65384">
        <w:rPr>
          <w:rFonts w:ascii="Traditional Arabic" w:hAnsi="Traditional Arabic" w:cs="Traditional Arabic"/>
          <w:spacing w:val="-6"/>
          <w:rtl/>
        </w:rPr>
        <w:t>»</w:t>
      </w:r>
      <w:r w:rsidRPr="00A65384">
        <w:rPr>
          <w:rStyle w:val="Char4"/>
          <w:rFonts w:hint="cs"/>
          <w:spacing w:val="-6"/>
          <w:rtl/>
          <w:lang w:bidi="ar-SA"/>
        </w:rPr>
        <w:t>.</w:t>
      </w:r>
      <w:bookmarkEnd w:id="208"/>
    </w:p>
    <w:p w:rsidR="00A65384" w:rsidRPr="00A65384" w:rsidRDefault="00A65384" w:rsidP="008B5DA8">
      <w:pPr>
        <w:widowControl w:val="0"/>
        <w:ind w:firstLine="284"/>
        <w:jc w:val="both"/>
        <w:rPr>
          <w:rStyle w:val="Char4"/>
          <w:rtl/>
        </w:rPr>
      </w:pPr>
      <w:bookmarkStart w:id="209" w:name="_Toc304988932"/>
      <w:r w:rsidRPr="00A65384">
        <w:rPr>
          <w:rStyle w:val="Char4"/>
          <w:rFonts w:hint="cs"/>
          <w:rtl/>
        </w:rPr>
        <w:t>برادر من، تو را پروردگاری بسیار نیکو و بخشنده است که از توبه‌ات بسیار خشنود می‌گردد، پس با رغبت روی به سوی او آر. چون کسی به او روی آورد، دچار خسران و زیان نمی‌گردد.</w:t>
      </w:r>
      <w:bookmarkEnd w:id="209"/>
    </w:p>
    <w:p w:rsidR="00A65384" w:rsidRPr="00A65384" w:rsidRDefault="00A65384" w:rsidP="008B5DA8">
      <w:pPr>
        <w:ind w:firstLine="284"/>
        <w:jc w:val="both"/>
        <w:rPr>
          <w:rStyle w:val="Char4"/>
          <w:rtl/>
        </w:rPr>
      </w:pPr>
      <w:bookmarkStart w:id="210" w:name="_Toc304988933"/>
      <w:r w:rsidRPr="00A65384">
        <w:rPr>
          <w:rStyle w:val="Char4"/>
          <w:rFonts w:hint="cs"/>
          <w:rtl/>
        </w:rPr>
        <w:t>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می‌فرماید: </w:t>
      </w:r>
      <w:r>
        <w:rPr>
          <w:rFonts w:ascii="B Lotus" w:hAnsi="B Lotus" w:cs="Traditional Arabic" w:hint="cs"/>
          <w:rtl/>
        </w:rPr>
        <w:t>«</w:t>
      </w:r>
      <w:r w:rsidRPr="00A65384">
        <w:rPr>
          <w:rStyle w:val="Char3"/>
          <w:rtl/>
        </w:rPr>
        <w:t>لَلَّ</w:t>
      </w:r>
      <w:r w:rsidRPr="00A65384">
        <w:rPr>
          <w:rStyle w:val="Char3"/>
          <w:rFonts w:hint="cs"/>
          <w:rtl/>
        </w:rPr>
        <w:t>ـ</w:t>
      </w:r>
      <w:r w:rsidRPr="00A65384">
        <w:rPr>
          <w:rStyle w:val="Char3"/>
          <w:rtl/>
        </w:rPr>
        <w:t>هُ أَشَدُّ فَرَحًا بِتَوْبَةِ أَحَدِكُمْ، مِنْ أَحَدِكُمْ بِضَالَّتِهِ، إِذَا وَجَدَهَا</w:t>
      </w:r>
      <w:r w:rsidRPr="00821016">
        <w:rPr>
          <w:rFonts w:ascii="B Lotus" w:hAnsi="B Lotus" w:cs="Traditional Arabic" w:hint="cs"/>
          <w:rtl/>
        </w:rPr>
        <w:t>»</w:t>
      </w:r>
      <w:r w:rsidRPr="00A65384">
        <w:rPr>
          <w:rStyle w:val="Char4"/>
          <w:rFonts w:hint="cs"/>
          <w:vertAlign w:val="superscript"/>
          <w:rtl/>
        </w:rPr>
        <w:t>(</w:t>
      </w:r>
      <w:r w:rsidRPr="00A65384">
        <w:rPr>
          <w:rStyle w:val="Char4"/>
          <w:vertAlign w:val="superscript"/>
          <w:rtl/>
        </w:rPr>
        <w:footnoteReference w:id="13"/>
      </w:r>
      <w:r w:rsidRPr="00A65384">
        <w:rPr>
          <w:rStyle w:val="Char4"/>
          <w:rFonts w:hint="cs"/>
          <w:vertAlign w:val="superscript"/>
          <w:rtl/>
        </w:rPr>
        <w:t>)</w:t>
      </w:r>
      <w:r w:rsidRPr="00A65384">
        <w:rPr>
          <w:rStyle w:val="Char4"/>
          <w:rFonts w:hint="cs"/>
          <w:rtl/>
        </w:rPr>
        <w:t>.</w:t>
      </w:r>
      <w:bookmarkStart w:id="211" w:name="_Toc304988934"/>
      <w:bookmarkEnd w:id="210"/>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d"/>
          <w:rFonts w:hint="cs"/>
          <w:rtl/>
        </w:rPr>
        <w:t>چون یکی از شما توبه می‌کند، خوشحالی خداوند بسی افزون‌تر از کسی است که گم شده‌اش را باز می‌یابد</w:t>
      </w:r>
      <w:r w:rsidRPr="00821016">
        <w:rPr>
          <w:rFonts w:ascii="B Lotus" w:hAnsi="B Lotus" w:cs="Traditional Arabic" w:hint="cs"/>
          <w:sz w:val="26"/>
          <w:szCs w:val="26"/>
          <w:rtl/>
        </w:rPr>
        <w:t>»</w:t>
      </w:r>
      <w:r w:rsidRPr="00A65384">
        <w:rPr>
          <w:rStyle w:val="Char4"/>
          <w:rFonts w:hint="cs"/>
          <w:rtl/>
        </w:rPr>
        <w:t>.</w:t>
      </w:r>
      <w:bookmarkEnd w:id="211"/>
    </w:p>
    <w:p w:rsidR="00A65384" w:rsidRPr="00A65384" w:rsidRDefault="00A65384" w:rsidP="008B5DA8">
      <w:pPr>
        <w:ind w:firstLine="284"/>
        <w:jc w:val="both"/>
        <w:rPr>
          <w:rStyle w:val="Char4"/>
          <w:rtl/>
        </w:rPr>
      </w:pPr>
      <w:bookmarkStart w:id="212" w:name="_Toc304988935"/>
      <w:r w:rsidRPr="00A65384">
        <w:rPr>
          <w:rStyle w:val="Char4"/>
          <w:rFonts w:hint="cs"/>
          <w:rtl/>
        </w:rPr>
        <w:t>برادر عزیز، بردباری خداوند بسی گسترده‌تر از اصرار تو بر گناه است و رحمت او بزرگتر از گناه توست.</w:t>
      </w:r>
      <w:bookmarkEnd w:id="212"/>
    </w:p>
    <w:p w:rsidR="00A65384" w:rsidRPr="00A65384" w:rsidRDefault="00A65384" w:rsidP="008B5DA8">
      <w:pPr>
        <w:ind w:firstLine="284"/>
        <w:jc w:val="both"/>
        <w:rPr>
          <w:rStyle w:val="Char4"/>
          <w:spacing w:val="-2"/>
          <w:rtl/>
        </w:rPr>
      </w:pPr>
      <w:bookmarkStart w:id="213" w:name="_Toc304988936"/>
      <w:r w:rsidRPr="00A65384">
        <w:rPr>
          <w:rStyle w:val="Char4"/>
          <w:rFonts w:hint="cs"/>
          <w:spacing w:val="-2"/>
          <w:rtl/>
        </w:rPr>
        <w:t>برادر عزیز، خداوند بخشایشگر دست خود را به هنگام شب باز می‌گشاید تا توبه</w:t>
      </w:r>
      <w:r w:rsidRPr="00A65384">
        <w:rPr>
          <w:rStyle w:val="Char4"/>
          <w:spacing w:val="-2"/>
          <w:rtl/>
        </w:rPr>
        <w:softHyphen/>
      </w:r>
      <w:r w:rsidRPr="00A65384">
        <w:rPr>
          <w:rStyle w:val="Char4"/>
          <w:rFonts w:hint="cs"/>
          <w:spacing w:val="-2"/>
          <w:rtl/>
        </w:rPr>
        <w:t>ی بدکار روز را بپذیرد و به هنگام روز نیز چنان می‌نماید تا از گنهکار شب درگذرد.</w:t>
      </w:r>
      <w:bookmarkEnd w:id="213"/>
    </w:p>
    <w:p w:rsidR="00A65384" w:rsidRPr="00A65384" w:rsidRDefault="00A65384" w:rsidP="008B5DA8">
      <w:pPr>
        <w:ind w:firstLine="284"/>
        <w:jc w:val="both"/>
        <w:rPr>
          <w:rStyle w:val="Char4"/>
          <w:rtl/>
        </w:rPr>
      </w:pPr>
      <w:bookmarkStart w:id="214" w:name="_Toc304988937"/>
      <w:r w:rsidRPr="00A65384">
        <w:rPr>
          <w:rStyle w:val="Char4"/>
          <w:rFonts w:hint="cs"/>
          <w:rtl/>
        </w:rPr>
        <w:t>برادر عزیز، آیا قبل از آن که بین تو و توبه حجاب افتد به سوی پروردگار خویش باز نمی‌گردی؟</w:t>
      </w:r>
      <w:bookmarkEnd w:id="214"/>
    </w:p>
    <w:p w:rsidR="00A65384" w:rsidRPr="00A65384" w:rsidRDefault="00A65384" w:rsidP="008B5DA8">
      <w:pPr>
        <w:ind w:firstLine="284"/>
        <w:jc w:val="both"/>
        <w:rPr>
          <w:rStyle w:val="Char4"/>
          <w:rtl/>
        </w:rPr>
      </w:pPr>
      <w:bookmarkStart w:id="215" w:name="_Toc304988938"/>
      <w:r w:rsidRPr="00A65384">
        <w:rPr>
          <w:rStyle w:val="Char4"/>
          <w:rFonts w:hint="cs"/>
          <w:rtl/>
        </w:rPr>
        <w:t>برادر عزیز، پافشاری‌کردن بر گناهان سرانجام شری در پی دارد، چه! گناهان اشخاصی بزرگ و شخصیت آن‌ها را چنان می‌کند که قلبش را می‌میراند، سپس موجب می‌شوند که به جهنم وارد شوند.</w:t>
      </w:r>
      <w:bookmarkEnd w:id="215"/>
    </w:p>
    <w:p w:rsidR="00A65384" w:rsidRDefault="00A65384" w:rsidP="008B5DA8">
      <w:pPr>
        <w:spacing w:line="250" w:lineRule="auto"/>
        <w:ind w:firstLine="284"/>
        <w:jc w:val="both"/>
        <w:rPr>
          <w:rStyle w:val="Char4"/>
          <w:rtl/>
        </w:rPr>
      </w:pPr>
      <w:bookmarkStart w:id="216" w:name="_Toc304988939"/>
      <w:r w:rsidRPr="00A65384">
        <w:rPr>
          <w:rStyle w:val="Char4"/>
          <w:rFonts w:hint="cs"/>
          <w:rtl/>
        </w:rPr>
        <w:t>بدین فرموده</w:t>
      </w:r>
      <w:r w:rsidRPr="00A65384">
        <w:rPr>
          <w:rStyle w:val="Char4"/>
          <w:rtl/>
        </w:rPr>
        <w:softHyphen/>
      </w:r>
      <w:r>
        <w:rPr>
          <w:rStyle w:val="Char4"/>
          <w:rFonts w:hint="cs"/>
          <w:rtl/>
        </w:rPr>
        <w:t>ی</w:t>
      </w:r>
      <w:r w:rsidRPr="00A65384">
        <w:rPr>
          <w:rStyle w:val="Char4"/>
          <w:rFonts w:hint="cs"/>
          <w:rtl/>
        </w:rPr>
        <w:t xml:space="preserve"> الهی گوش فرا ده که می‌فرماید</w:t>
      </w:r>
      <w:bookmarkEnd w:id="216"/>
      <w:r w:rsidRPr="00A65384">
        <w:rPr>
          <w:rStyle w:val="Char4"/>
          <w:rFonts w:hint="cs"/>
          <w:rtl/>
        </w:rPr>
        <w:t xml:space="preserve">: </w:t>
      </w:r>
    </w:p>
    <w:p w:rsidR="00A65384" w:rsidRPr="00A65384" w:rsidRDefault="00A65384" w:rsidP="008B5DA8">
      <w:pPr>
        <w:pStyle w:val="af0"/>
        <w:spacing w:line="250" w:lineRule="auto"/>
        <w:rPr>
          <w:rStyle w:val="Char4"/>
          <w:rtl/>
        </w:rPr>
      </w:pPr>
      <w:r>
        <w:rPr>
          <w:rFonts w:ascii="B Lotus" w:hAnsi="B Lotus" w:cs="Traditional Arabic" w:hint="cs"/>
          <w:rtl/>
        </w:rPr>
        <w:t>﴿</w:t>
      </w:r>
      <w:r>
        <w:rPr>
          <w:rFonts w:hint="eastAsia"/>
          <w:rtl/>
        </w:rPr>
        <w:t>كَلَّا</w:t>
      </w:r>
      <w:r>
        <w:rPr>
          <w:rFonts w:hint="cs"/>
          <w:rtl/>
        </w:rPr>
        <w:t>ۖ</w:t>
      </w:r>
      <w:r>
        <w:rPr>
          <w:rtl/>
        </w:rPr>
        <w:t xml:space="preserve"> </w:t>
      </w:r>
      <w:r>
        <w:rPr>
          <w:rFonts w:hint="eastAsia"/>
          <w:rtl/>
        </w:rPr>
        <w:t>بَل</w:t>
      </w:r>
      <w:r>
        <w:rPr>
          <w:rFonts w:hint="cs"/>
          <w:rtl/>
        </w:rPr>
        <w:t>ۡۜ</w:t>
      </w:r>
      <w:r>
        <w:rPr>
          <w:rtl/>
        </w:rPr>
        <w:t xml:space="preserve"> </w:t>
      </w:r>
      <w:r>
        <w:rPr>
          <w:rFonts w:hint="eastAsia"/>
          <w:rtl/>
        </w:rPr>
        <w:t>رَانَ</w:t>
      </w:r>
      <w:r>
        <w:rPr>
          <w:rtl/>
        </w:rPr>
        <w:t xml:space="preserve"> </w:t>
      </w:r>
      <w:r>
        <w:rPr>
          <w:rFonts w:hint="eastAsia"/>
          <w:rtl/>
        </w:rPr>
        <w:t>عَلَى</w:t>
      </w:r>
      <w:r>
        <w:rPr>
          <w:rFonts w:hint="cs"/>
          <w:rtl/>
        </w:rPr>
        <w:t>ٰ</w:t>
      </w:r>
      <w:r>
        <w:rPr>
          <w:rtl/>
        </w:rPr>
        <w:t xml:space="preserve"> </w:t>
      </w:r>
      <w:r>
        <w:rPr>
          <w:rFonts w:hint="eastAsia"/>
          <w:rtl/>
        </w:rPr>
        <w:t>قُلُوبِهِم</w:t>
      </w:r>
      <w:r>
        <w:rPr>
          <w:rtl/>
        </w:rPr>
        <w:t xml:space="preserve"> </w:t>
      </w:r>
      <w:r>
        <w:rPr>
          <w:rFonts w:hint="eastAsia"/>
          <w:rtl/>
        </w:rPr>
        <w:t>مَّا</w:t>
      </w:r>
      <w:r>
        <w:rPr>
          <w:rtl/>
        </w:rPr>
        <w:t xml:space="preserve"> </w:t>
      </w:r>
      <w:r>
        <w:rPr>
          <w:rFonts w:hint="eastAsia"/>
          <w:rtl/>
        </w:rPr>
        <w:t>كَانُواْ</w:t>
      </w:r>
      <w:r>
        <w:rPr>
          <w:rtl/>
        </w:rPr>
        <w:t xml:space="preserve"> </w:t>
      </w:r>
      <w:r>
        <w:rPr>
          <w:rFonts w:hint="eastAsia"/>
          <w:rtl/>
        </w:rPr>
        <w:t>يَك</w:t>
      </w:r>
      <w:r>
        <w:rPr>
          <w:rFonts w:hint="cs"/>
          <w:rtl/>
        </w:rPr>
        <w:t>ۡ</w:t>
      </w:r>
      <w:r>
        <w:rPr>
          <w:rFonts w:hint="eastAsia"/>
          <w:rtl/>
        </w:rPr>
        <w:t>سِبُونَ</w:t>
      </w:r>
      <w:r>
        <w:rPr>
          <w:rtl/>
        </w:rPr>
        <w:t xml:space="preserve"> </w:t>
      </w:r>
      <w:r>
        <w:rPr>
          <w:rFonts w:hint="cs"/>
          <w:rtl/>
        </w:rPr>
        <w:t>١٤</w:t>
      </w:r>
      <w:r>
        <w:rPr>
          <w:rFonts w:ascii="B Lotus" w:hAnsi="B Lotus" w:cs="Traditional Arabic" w:hint="cs"/>
          <w:rtl/>
        </w:rPr>
        <w:t>﴾</w:t>
      </w:r>
      <w:r w:rsidRPr="00A65384">
        <w:rPr>
          <w:rStyle w:val="Char4"/>
          <w:rFonts w:hint="cs"/>
          <w:rtl/>
          <w:lang w:bidi="ar-SA"/>
        </w:rPr>
        <w:t xml:space="preserve"> </w:t>
      </w:r>
      <w:r w:rsidRPr="00A65384">
        <w:rPr>
          <w:rStyle w:val="Char6"/>
          <w:rFonts w:hint="cs"/>
          <w:rtl/>
        </w:rPr>
        <w:t>[المطففین: 14].</w:t>
      </w:r>
    </w:p>
    <w:p w:rsidR="00A65384" w:rsidRPr="00A65384" w:rsidRDefault="00A65384" w:rsidP="008B5DA8">
      <w:pPr>
        <w:pStyle w:val="ab"/>
        <w:rPr>
          <w:rStyle w:val="Char4"/>
          <w:spacing w:val="-4"/>
          <w:rtl/>
        </w:rPr>
      </w:pPr>
      <w:bookmarkStart w:id="217" w:name="_Toc304988940"/>
      <w:r w:rsidRPr="00A65384">
        <w:rPr>
          <w:rStyle w:val="Char4"/>
          <w:rFonts w:hint="cs"/>
          <w:spacing w:val="-4"/>
          <w:rtl/>
          <w:lang w:bidi="ar-SA"/>
        </w:rPr>
        <w:t xml:space="preserve">یعنی: </w:t>
      </w:r>
      <w:r w:rsidRPr="00A65384">
        <w:rPr>
          <w:rFonts w:ascii="Traditional Arabic" w:hAnsi="Traditional Arabic" w:cs="Traditional Arabic"/>
          <w:spacing w:val="-4"/>
          <w:rtl/>
        </w:rPr>
        <w:t>«</w:t>
      </w:r>
      <w:r w:rsidRPr="00A65384">
        <w:rPr>
          <w:rFonts w:hint="cs"/>
          <w:spacing w:val="-4"/>
          <w:rtl/>
        </w:rPr>
        <w:t>حاشا، بلکه به واسطه آنچه خود می‌کردند بر قلب‌هایشان زنگار چیره شد</w:t>
      </w:r>
      <w:r w:rsidRPr="00A65384">
        <w:rPr>
          <w:rFonts w:ascii="Traditional Arabic" w:hAnsi="Traditional Arabic" w:cs="Traditional Arabic"/>
          <w:spacing w:val="-4"/>
          <w:rtl/>
        </w:rPr>
        <w:t>»</w:t>
      </w:r>
      <w:r w:rsidRPr="00A65384">
        <w:rPr>
          <w:rStyle w:val="Char4"/>
          <w:rFonts w:hint="cs"/>
          <w:spacing w:val="-4"/>
          <w:rtl/>
          <w:lang w:bidi="ar-SA"/>
        </w:rPr>
        <w:t>.</w:t>
      </w:r>
      <w:bookmarkEnd w:id="217"/>
    </w:p>
    <w:p w:rsidR="00A65384" w:rsidRPr="00A65384" w:rsidRDefault="00A65384" w:rsidP="008B5DA8">
      <w:pPr>
        <w:spacing w:line="250" w:lineRule="auto"/>
        <w:ind w:firstLine="284"/>
        <w:jc w:val="both"/>
        <w:rPr>
          <w:rStyle w:val="Char4"/>
          <w:rtl/>
        </w:rPr>
      </w:pPr>
      <w:bookmarkStart w:id="218" w:name="_Toc304988941"/>
      <w:r w:rsidRPr="00A65384">
        <w:rPr>
          <w:rStyle w:val="Char4"/>
          <w:rFonts w:hint="cs"/>
          <w:rtl/>
        </w:rPr>
        <w:t>برادر عزیز، آیا از این که خداوند متعال جان تو را در شبی بگیرد که در فردایش قصد نمازخواندن نداری، شادمان می‌شوی؟</w:t>
      </w:r>
      <w:bookmarkEnd w:id="218"/>
    </w:p>
    <w:p w:rsidR="00A65384" w:rsidRPr="00A65384" w:rsidRDefault="00A65384" w:rsidP="008B5DA8">
      <w:pPr>
        <w:spacing w:line="250" w:lineRule="auto"/>
        <w:ind w:firstLine="284"/>
        <w:jc w:val="both"/>
        <w:rPr>
          <w:rStyle w:val="Char4"/>
          <w:rtl/>
        </w:rPr>
      </w:pPr>
      <w:bookmarkStart w:id="219" w:name="_Toc304988942"/>
      <w:r w:rsidRPr="00A65384">
        <w:rPr>
          <w:rStyle w:val="Char4"/>
          <w:rFonts w:hint="cs"/>
          <w:rtl/>
        </w:rPr>
        <w:t>برادر عزیز، برای کسی که بر زمان مرگ خویش وقوف ندارد، زیبنده نیست که توبه را لحظه‌ای به تاخیر اندازد.</w:t>
      </w:r>
      <w:bookmarkEnd w:id="219"/>
    </w:p>
    <w:p w:rsidR="00A65384" w:rsidRDefault="00A65384" w:rsidP="008B5DA8">
      <w:pPr>
        <w:spacing w:line="250" w:lineRule="auto"/>
        <w:ind w:firstLine="284"/>
        <w:jc w:val="both"/>
        <w:rPr>
          <w:rStyle w:val="Char4"/>
          <w:rtl/>
        </w:rPr>
      </w:pPr>
      <w:bookmarkStart w:id="220" w:name="_Toc304988943"/>
      <w:r w:rsidRPr="00A65384">
        <w:rPr>
          <w:rStyle w:val="Char4"/>
          <w:rFonts w:hint="cs"/>
          <w:rtl/>
        </w:rPr>
        <w:t>برادر عزیز، باید بدانی:</w:t>
      </w:r>
      <w:bookmarkEnd w:id="220"/>
    </w:p>
    <w:p w:rsidR="00A65384" w:rsidRPr="00A65384" w:rsidRDefault="00A65384" w:rsidP="008B5DA8">
      <w:pPr>
        <w:pStyle w:val="af0"/>
        <w:spacing w:line="250" w:lineRule="auto"/>
        <w:rPr>
          <w:rStyle w:val="Char4"/>
          <w:rtl/>
        </w:rPr>
      </w:pPr>
      <w:r w:rsidRPr="006360E3">
        <w:rPr>
          <w:rFonts w:ascii="Traditional Arabic" w:hAnsi="Traditional Arabic" w:cs="Traditional Arabic"/>
          <w:b/>
          <w:rtl/>
        </w:rPr>
        <w:t>﴿</w:t>
      </w:r>
      <w:r>
        <w:rPr>
          <w:rFonts w:hint="eastAsia"/>
          <w:rtl/>
        </w:rPr>
        <w:t>مَّنِ</w:t>
      </w:r>
      <w:r>
        <w:rPr>
          <w:rtl/>
        </w:rPr>
        <w:t xml:space="preserve"> </w:t>
      </w:r>
      <w:r>
        <w:rPr>
          <w:rFonts w:hint="cs"/>
          <w:rtl/>
        </w:rPr>
        <w:t>ٱ</w:t>
      </w:r>
      <w:r>
        <w:rPr>
          <w:rFonts w:hint="eastAsia"/>
          <w:rtl/>
        </w:rPr>
        <w:t>ه</w:t>
      </w:r>
      <w:r>
        <w:rPr>
          <w:rFonts w:hint="cs"/>
          <w:rtl/>
        </w:rPr>
        <w:t>ۡ</w:t>
      </w:r>
      <w:r>
        <w:rPr>
          <w:rFonts w:hint="eastAsia"/>
          <w:rtl/>
        </w:rPr>
        <w:t>تَدَى</w:t>
      </w:r>
      <w:r>
        <w:rPr>
          <w:rFonts w:hint="cs"/>
          <w:rtl/>
        </w:rPr>
        <w:t>ٰ</w:t>
      </w:r>
      <w:r>
        <w:rPr>
          <w:rtl/>
        </w:rPr>
        <w:t xml:space="preserve"> </w:t>
      </w:r>
      <w:r>
        <w:rPr>
          <w:rFonts w:hint="eastAsia"/>
          <w:rtl/>
        </w:rPr>
        <w:t>فَإِنَّمَا</w:t>
      </w:r>
      <w:r>
        <w:rPr>
          <w:rtl/>
        </w:rPr>
        <w:t xml:space="preserve"> </w:t>
      </w:r>
      <w:r>
        <w:rPr>
          <w:rFonts w:hint="eastAsia"/>
          <w:rtl/>
        </w:rPr>
        <w:t>يَه</w:t>
      </w:r>
      <w:r>
        <w:rPr>
          <w:rFonts w:hint="cs"/>
          <w:rtl/>
        </w:rPr>
        <w:t>ۡ</w:t>
      </w:r>
      <w:r>
        <w:rPr>
          <w:rFonts w:hint="eastAsia"/>
          <w:rtl/>
        </w:rPr>
        <w:t>تَدِي</w:t>
      </w:r>
      <w:r>
        <w:rPr>
          <w:rtl/>
        </w:rPr>
        <w:t xml:space="preserve"> </w:t>
      </w:r>
      <w:r>
        <w:rPr>
          <w:rFonts w:hint="eastAsia"/>
          <w:rtl/>
        </w:rPr>
        <w:t>لِنَف</w:t>
      </w:r>
      <w:r>
        <w:rPr>
          <w:rFonts w:hint="cs"/>
          <w:rtl/>
        </w:rPr>
        <w:t>ۡ</w:t>
      </w:r>
      <w:r>
        <w:rPr>
          <w:rFonts w:hint="eastAsia"/>
          <w:rtl/>
        </w:rPr>
        <w:t>سِهِ</w:t>
      </w:r>
      <w:r>
        <w:rPr>
          <w:rFonts w:hint="cs"/>
          <w:rtl/>
        </w:rPr>
        <w:t>ۦۖ</w:t>
      </w:r>
      <w:r>
        <w:rPr>
          <w:rtl/>
        </w:rPr>
        <w:t xml:space="preserve"> </w:t>
      </w:r>
      <w:r>
        <w:rPr>
          <w:rFonts w:hint="eastAsia"/>
          <w:rtl/>
        </w:rPr>
        <w:t>وَمَن</w:t>
      </w:r>
      <w:r>
        <w:rPr>
          <w:rtl/>
        </w:rPr>
        <w:t xml:space="preserve"> </w:t>
      </w:r>
      <w:r>
        <w:rPr>
          <w:rFonts w:hint="eastAsia"/>
          <w:rtl/>
        </w:rPr>
        <w:t>ضَلَّ</w:t>
      </w:r>
      <w:r>
        <w:rPr>
          <w:rtl/>
        </w:rPr>
        <w:t xml:space="preserve"> </w:t>
      </w:r>
      <w:r>
        <w:rPr>
          <w:rFonts w:hint="eastAsia"/>
          <w:rtl/>
        </w:rPr>
        <w:t>فَإِنَّمَا</w:t>
      </w:r>
      <w:r>
        <w:rPr>
          <w:rtl/>
        </w:rPr>
        <w:t xml:space="preserve"> </w:t>
      </w:r>
      <w:r>
        <w:rPr>
          <w:rFonts w:hint="eastAsia"/>
          <w:rtl/>
        </w:rPr>
        <w:t>يَضِلُّ</w:t>
      </w:r>
      <w:r>
        <w:rPr>
          <w:rtl/>
        </w:rPr>
        <w:t xml:space="preserve"> </w:t>
      </w:r>
      <w:r>
        <w:rPr>
          <w:rFonts w:hint="eastAsia"/>
          <w:rtl/>
        </w:rPr>
        <w:t>عَلَي</w:t>
      </w:r>
      <w:r>
        <w:rPr>
          <w:rFonts w:hint="cs"/>
          <w:rtl/>
        </w:rPr>
        <w:t>ۡ</w:t>
      </w:r>
      <w:r>
        <w:rPr>
          <w:rFonts w:hint="eastAsia"/>
          <w:rtl/>
        </w:rPr>
        <w:t>هَا</w:t>
      </w:r>
      <w:r w:rsidRPr="00821016">
        <w:rPr>
          <w:rFonts w:ascii="Traditional Arabic" w:hAnsi="Traditional Arabic" w:cs="Traditional Arabic"/>
          <w:b/>
          <w:rtl/>
        </w:rPr>
        <w:t>﴾</w:t>
      </w:r>
      <w:r w:rsidRPr="00A65384">
        <w:rPr>
          <w:rStyle w:val="Char4"/>
          <w:rFonts w:hint="cs"/>
          <w:rtl/>
          <w:lang w:bidi="ar-SA"/>
        </w:rPr>
        <w:t xml:space="preserve"> </w:t>
      </w:r>
      <w:r w:rsidRPr="00A65384">
        <w:rPr>
          <w:rStyle w:val="Char6"/>
          <w:rFonts w:hint="cs"/>
          <w:rtl/>
        </w:rPr>
        <w:t>[الإسراء: 15].</w:t>
      </w:r>
    </w:p>
    <w:p w:rsidR="00A65384" w:rsidRDefault="00A65384" w:rsidP="008B5DA8">
      <w:pPr>
        <w:pStyle w:val="ab"/>
        <w:rPr>
          <w:rFonts w:cs="Traditional Arabic"/>
          <w:b/>
          <w:bCs/>
          <w:rtl/>
        </w:rPr>
      </w:pPr>
      <w:bookmarkStart w:id="221" w:name="_Toc304988944"/>
      <w:r w:rsidRPr="00A65384">
        <w:rPr>
          <w:rStyle w:val="Char4"/>
          <w:rFonts w:hint="cs"/>
          <w:rtl/>
        </w:rPr>
        <w:t xml:space="preserve">یعنی: </w:t>
      </w:r>
      <w:r w:rsidRPr="00821016">
        <w:rPr>
          <w:rFonts w:ascii="Traditional Arabic" w:hAnsi="Traditional Arabic" w:cs="Traditional Arabic"/>
          <w:rtl/>
        </w:rPr>
        <w:t>«</w:t>
      </w:r>
      <w:r w:rsidRPr="00A65384">
        <w:rPr>
          <w:rFonts w:hint="cs"/>
          <w:rtl/>
        </w:rPr>
        <w:t>هرکس که هدایت یابد، به سود خود او خواهد بود و چون کسی گمراه شود، آن نیز به ضرر شخص او خواهد بود، پس خود می‌دانی راه خود، خود برگزین</w:t>
      </w:r>
      <w:r w:rsidRPr="00821016">
        <w:rPr>
          <w:rFonts w:ascii="Traditional Arabic" w:hAnsi="Traditional Arabic" w:cs="Traditional Arabic"/>
          <w:rtl/>
        </w:rPr>
        <w:t>»</w:t>
      </w:r>
      <w:r w:rsidRPr="00A65384">
        <w:rPr>
          <w:rStyle w:val="Char4"/>
          <w:rFonts w:hint="cs"/>
          <w:rtl/>
        </w:rPr>
        <w:t>.</w:t>
      </w:r>
      <w:bookmarkEnd w:id="221"/>
    </w:p>
    <w:p w:rsidR="00A65384" w:rsidRDefault="00A65384" w:rsidP="00A65384">
      <w:pPr>
        <w:pStyle w:val="af0"/>
        <w:rPr>
          <w:rFonts w:cs="Traditional Arabic"/>
          <w:b/>
          <w:bCs/>
          <w:rtl/>
        </w:rPr>
        <w:sectPr w:rsidR="00A65384" w:rsidSect="00BC681B">
          <w:footnotePr>
            <w:numRestart w:val="eachPage"/>
          </w:footnotePr>
          <w:pgSz w:w="7938" w:h="11907" w:code="9"/>
          <w:pgMar w:top="1021" w:right="851" w:bottom="737" w:left="851" w:header="454" w:footer="0" w:gutter="0"/>
          <w:cols w:space="708"/>
          <w:titlePg/>
          <w:bidi/>
          <w:rtlGutter/>
          <w:docGrid w:linePitch="381"/>
        </w:sectPr>
      </w:pPr>
    </w:p>
    <w:p w:rsidR="00A65384" w:rsidRPr="001A4062" w:rsidRDefault="00A65384" w:rsidP="008B5DA8">
      <w:pPr>
        <w:pStyle w:val="a1"/>
        <w:rPr>
          <w:rtl/>
        </w:rPr>
      </w:pPr>
      <w:bookmarkStart w:id="222" w:name="_Toc304988945"/>
      <w:bookmarkStart w:id="223" w:name="_Toc317024568"/>
      <w:bookmarkStart w:id="224" w:name="_Toc372061281"/>
      <w:bookmarkStart w:id="225" w:name="_Toc391818552"/>
      <w:r w:rsidRPr="001A4062">
        <w:rPr>
          <w:rFonts w:hint="cs"/>
          <w:rtl/>
        </w:rPr>
        <w:t>فصل چهارم:</w:t>
      </w:r>
      <w:r w:rsidRPr="001A4062">
        <w:rPr>
          <w:rtl/>
        </w:rPr>
        <w:br/>
      </w:r>
      <w:r w:rsidRPr="001A4062">
        <w:rPr>
          <w:rFonts w:hint="cs"/>
          <w:rtl/>
        </w:rPr>
        <w:t>موانعی در مسیر توبه</w:t>
      </w:r>
      <w:bookmarkEnd w:id="222"/>
      <w:bookmarkEnd w:id="223"/>
      <w:bookmarkEnd w:id="224"/>
      <w:bookmarkEnd w:id="225"/>
    </w:p>
    <w:p w:rsidR="00A65384" w:rsidRPr="00A65384" w:rsidRDefault="00A65384" w:rsidP="008B5DA8">
      <w:pPr>
        <w:ind w:firstLine="284"/>
        <w:jc w:val="both"/>
        <w:rPr>
          <w:rStyle w:val="Char4"/>
          <w:rtl/>
        </w:rPr>
      </w:pPr>
      <w:bookmarkStart w:id="226" w:name="_Toc304988946"/>
      <w:r w:rsidRPr="00A65384">
        <w:rPr>
          <w:rStyle w:val="Char4"/>
          <w:rFonts w:hint="cs"/>
          <w:rtl/>
        </w:rPr>
        <w:t>برادر گرانقدر، چه چیزی تو را از نماز جماعت باز می‌دارد؟</w:t>
      </w:r>
      <w:bookmarkEnd w:id="226"/>
    </w:p>
    <w:p w:rsidR="00A65384" w:rsidRPr="00A65384" w:rsidRDefault="00A65384" w:rsidP="008B5DA8">
      <w:pPr>
        <w:pStyle w:val="a2"/>
        <w:rPr>
          <w:rtl/>
        </w:rPr>
      </w:pPr>
      <w:bookmarkStart w:id="227" w:name="_Toc304988947"/>
      <w:bookmarkStart w:id="228" w:name="_Toc317024569"/>
      <w:bookmarkStart w:id="229" w:name="_Toc372061282"/>
      <w:bookmarkStart w:id="230" w:name="_Toc391818553"/>
      <w:r w:rsidRPr="00A65384">
        <w:rPr>
          <w:rFonts w:hint="cs"/>
          <w:rtl/>
        </w:rPr>
        <w:t>1- شیرینی خواب؟</w:t>
      </w:r>
      <w:bookmarkEnd w:id="227"/>
      <w:bookmarkEnd w:id="228"/>
      <w:bookmarkEnd w:id="229"/>
      <w:bookmarkEnd w:id="230"/>
    </w:p>
    <w:p w:rsidR="00A65384" w:rsidRPr="00A65384" w:rsidRDefault="00A65384" w:rsidP="008B5DA8">
      <w:pPr>
        <w:jc w:val="both"/>
        <w:rPr>
          <w:rStyle w:val="Char4"/>
          <w:rtl/>
        </w:rPr>
      </w:pPr>
      <w:bookmarkStart w:id="231" w:name="_Toc304988948"/>
      <w:r w:rsidRPr="00A65384">
        <w:rPr>
          <w:rStyle w:val="Char4"/>
          <w:rFonts w:hint="cs"/>
          <w:rtl/>
        </w:rPr>
        <w:t>در لذتی که سرانجام آن حسرت و پشیمانی باشد، بهره‌ای نهفته نیست.</w:t>
      </w:r>
      <w:bookmarkEnd w:id="231"/>
    </w:p>
    <w:p w:rsidR="00A65384" w:rsidRPr="00A65384" w:rsidRDefault="00A65384" w:rsidP="008B5DA8">
      <w:pPr>
        <w:ind w:firstLine="284"/>
        <w:jc w:val="both"/>
        <w:rPr>
          <w:rStyle w:val="Char4"/>
          <w:rtl/>
        </w:rPr>
      </w:pPr>
      <w:bookmarkStart w:id="232" w:name="_Toc304988949"/>
      <w:r w:rsidRPr="00A65384">
        <w:rPr>
          <w:rStyle w:val="Char4"/>
          <w:rFonts w:hint="cs"/>
          <w:rtl/>
        </w:rPr>
        <w:t>از حضرت انس بن مالک</w:t>
      </w:r>
      <w:r>
        <w:rPr>
          <w:rStyle w:val="Char4"/>
          <w:rFonts w:hint="cs"/>
          <w:rtl/>
        </w:rPr>
        <w:t xml:space="preserve"> </w:t>
      </w:r>
      <w:r w:rsidRPr="00A65384">
        <w:rPr>
          <w:rStyle w:val="Char4"/>
          <w:rFonts w:hint="cs"/>
          <w:rtl/>
        </w:rPr>
        <w:sym w:font="AGA Arabesque" w:char="F074"/>
      </w:r>
      <w:r w:rsidRPr="00A65384">
        <w:rPr>
          <w:rStyle w:val="Char4"/>
          <w:rFonts w:hint="cs"/>
          <w:rtl/>
        </w:rPr>
        <w:t xml:space="preserve"> روایت شده است که گفت: 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فرمود:</w:t>
      </w:r>
      <w:bookmarkEnd w:id="232"/>
    </w:p>
    <w:p w:rsidR="00A65384" w:rsidRPr="00A65384" w:rsidRDefault="00A65384" w:rsidP="008B5DA8">
      <w:pPr>
        <w:ind w:firstLine="284"/>
        <w:jc w:val="both"/>
        <w:rPr>
          <w:rStyle w:val="Char4"/>
          <w:rtl/>
        </w:rPr>
      </w:pPr>
      <w:r>
        <w:rPr>
          <w:rFonts w:ascii="B Lotus" w:hAnsi="B Lotus" w:cs="Traditional Arabic" w:hint="cs"/>
          <w:rtl/>
        </w:rPr>
        <w:t>«</w:t>
      </w:r>
      <w:bookmarkStart w:id="233" w:name="_Toc304988950"/>
      <w:r w:rsidRPr="00A65384">
        <w:rPr>
          <w:rStyle w:val="Char3"/>
          <w:rtl/>
        </w:rPr>
        <w:t>يُؤْتَى بِأَنْعَمِ أَهْلِ الدُّنْيَا مِنْ أَهْلِ النَّارِ يَوْمَ الْقِيَامَةِ، فَيُصْبَغُ فِي النَّارِ صَبْغَةً، ثُمَّ يُقَالُ: يَا ابْنَ آدَمَ هَلْ رَأَيْتَ خَيْرًا قَطُّ؟ هَلْ مَرَّ بِكَ نَعِيمٌ قَطُّ؟ فَيَقُولُ: لَا، وَاللهِ يَا رَبِّ</w:t>
      </w:r>
      <w:r w:rsidRPr="00A65384">
        <w:rPr>
          <w:rStyle w:val="Char8"/>
          <w:rFonts w:hint="cs"/>
          <w:rtl/>
        </w:rPr>
        <w:t>»</w:t>
      </w:r>
      <w:r w:rsidRPr="00A65384">
        <w:rPr>
          <w:rStyle w:val="Char4"/>
          <w:rFonts w:hint="cs"/>
          <w:vertAlign w:val="superscript"/>
          <w:rtl/>
        </w:rPr>
        <w:t>(</w:t>
      </w:r>
      <w:r w:rsidRPr="00A65384">
        <w:rPr>
          <w:rStyle w:val="Char4"/>
          <w:vertAlign w:val="superscript"/>
          <w:rtl/>
        </w:rPr>
        <w:footnoteReference w:id="14"/>
      </w:r>
      <w:r w:rsidRPr="00A65384">
        <w:rPr>
          <w:rStyle w:val="Char4"/>
          <w:rFonts w:hint="cs"/>
          <w:vertAlign w:val="superscript"/>
          <w:rtl/>
        </w:rPr>
        <w:t>)</w:t>
      </w:r>
      <w:r w:rsidRPr="00A65384">
        <w:rPr>
          <w:rStyle w:val="Char4"/>
          <w:rFonts w:hint="cs"/>
          <w:rtl/>
        </w:rPr>
        <w:t>.</w:t>
      </w:r>
      <w:bookmarkStart w:id="234" w:name="_Toc304988951"/>
      <w:bookmarkEnd w:id="233"/>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d"/>
          <w:rFonts w:hint="cs"/>
          <w:rtl/>
        </w:rPr>
        <w:t>در روز قیامت بهره‌مندترین مردمان از نعمت‌های دنیا از میان جهنمیان آورده می‌شود، یک بار در آتش فرو برده می‌شود، سپس به او گفته می‌شود؛ ای فرزند آدم، آیا هرگز خیری دیده‌ای؟ آیا هرگز به تو نعمت‌هایی رسیده است؟ می‌گوید: پروردگارا، قسم به جلال تو، نه...</w:t>
      </w:r>
      <w:bookmarkEnd w:id="234"/>
      <w:r w:rsidRPr="00821016">
        <w:rPr>
          <w:rFonts w:ascii="B Lotus" w:hAnsi="B Lotus" w:cs="Traditional Arabic" w:hint="cs"/>
          <w:sz w:val="26"/>
          <w:szCs w:val="26"/>
          <w:rtl/>
        </w:rPr>
        <w:t>»</w:t>
      </w:r>
      <w:r w:rsidRPr="00A65384">
        <w:rPr>
          <w:rStyle w:val="Char4"/>
          <w:rFonts w:hint="cs"/>
          <w:rtl/>
        </w:rPr>
        <w:t>.</w:t>
      </w:r>
    </w:p>
    <w:p w:rsidR="00A65384" w:rsidRPr="00A65384" w:rsidRDefault="00A65384" w:rsidP="008B5DA8">
      <w:pPr>
        <w:ind w:firstLine="284"/>
        <w:jc w:val="both"/>
        <w:rPr>
          <w:rStyle w:val="Char4"/>
          <w:rtl/>
        </w:rPr>
      </w:pPr>
      <w:bookmarkStart w:id="235" w:name="_Toc304988952"/>
      <w:r w:rsidRPr="00A65384">
        <w:rPr>
          <w:rStyle w:val="Char4"/>
          <w:rFonts w:hint="cs"/>
          <w:rtl/>
        </w:rPr>
        <w:t>برادر عزیز، این حکایت منعم‌ترین اهل دنیاست، پس حکایت آنان که پایین‌تر از اویند، چگونه است؟</w:t>
      </w:r>
      <w:bookmarkEnd w:id="235"/>
    </w:p>
    <w:p w:rsidR="00A65384" w:rsidRPr="00A65384" w:rsidRDefault="00A65384" w:rsidP="008B5DA8">
      <w:pPr>
        <w:ind w:firstLine="284"/>
        <w:jc w:val="both"/>
        <w:rPr>
          <w:rStyle w:val="Char4"/>
          <w:rtl/>
        </w:rPr>
      </w:pPr>
      <w:bookmarkStart w:id="236" w:name="_Toc304988953"/>
      <w:r w:rsidRPr="00A65384">
        <w:rPr>
          <w:rStyle w:val="Char4"/>
          <w:rFonts w:hint="cs"/>
          <w:rtl/>
        </w:rPr>
        <w:t>آیا لذت یک لحظه دنیا را بر لذت جاودانه در جایگاه راستین در نزد حاکم مقتدر جهانیان ترجیح می‌دهی؟</w:t>
      </w:r>
      <w:bookmarkEnd w:id="236"/>
    </w:p>
    <w:p w:rsidR="00A65384" w:rsidRPr="00A65384" w:rsidRDefault="00A65384" w:rsidP="00A65384">
      <w:pPr>
        <w:pStyle w:val="a2"/>
        <w:rPr>
          <w:rtl/>
        </w:rPr>
      </w:pPr>
      <w:bookmarkStart w:id="237" w:name="_Toc304988954"/>
      <w:bookmarkStart w:id="238" w:name="_Toc317024570"/>
      <w:bookmarkStart w:id="239" w:name="_Toc372061283"/>
      <w:bookmarkStart w:id="240" w:name="_Toc391818554"/>
      <w:r w:rsidRPr="00A65384">
        <w:rPr>
          <w:rFonts w:hint="cs"/>
          <w:rtl/>
        </w:rPr>
        <w:t>2- سختی تو را باز می‌دارد؟</w:t>
      </w:r>
      <w:bookmarkEnd w:id="237"/>
      <w:bookmarkEnd w:id="238"/>
      <w:bookmarkEnd w:id="239"/>
      <w:bookmarkEnd w:id="240"/>
    </w:p>
    <w:p w:rsidR="00A65384" w:rsidRPr="00A65384" w:rsidRDefault="00A65384" w:rsidP="008B5DA8">
      <w:pPr>
        <w:spacing w:line="250" w:lineRule="auto"/>
        <w:jc w:val="both"/>
        <w:rPr>
          <w:rStyle w:val="Char4"/>
          <w:rtl/>
        </w:rPr>
      </w:pPr>
      <w:bookmarkStart w:id="241" w:name="_Toc304988955"/>
      <w:r w:rsidRPr="00A65384">
        <w:rPr>
          <w:rStyle w:val="Char4"/>
          <w:rFonts w:hint="cs"/>
          <w:rtl/>
        </w:rPr>
        <w:t>برادر عزیز، بی‌شک خارج‌شدن از خانه و پیوستن به صفوف نماز جماعت سختی‌هایی همچون سرما و گرما و غیره به دنبال دارد، اما آیا بین گرمای تابستان و شراره‌های آتش جهنم و میان سردی زمستان و زمهریر جهنم مقایسه نموده‌ای؟</w:t>
      </w:r>
      <w:bookmarkEnd w:id="241"/>
    </w:p>
    <w:p w:rsidR="00A65384" w:rsidRPr="00A65384" w:rsidRDefault="00A65384" w:rsidP="00A65384">
      <w:pPr>
        <w:pStyle w:val="a2"/>
        <w:rPr>
          <w:rtl/>
        </w:rPr>
      </w:pPr>
      <w:bookmarkStart w:id="242" w:name="_Toc304988956"/>
      <w:bookmarkStart w:id="243" w:name="_Toc317024571"/>
      <w:bookmarkStart w:id="244" w:name="_Toc372061284"/>
      <w:bookmarkStart w:id="245" w:name="_Toc391818555"/>
      <w:r w:rsidRPr="00A65384">
        <w:rPr>
          <w:rFonts w:hint="cs"/>
          <w:rtl/>
        </w:rPr>
        <w:t>3- شیطان و وسوسه‌هایش؟</w:t>
      </w:r>
      <w:bookmarkEnd w:id="242"/>
      <w:bookmarkEnd w:id="243"/>
      <w:bookmarkEnd w:id="244"/>
      <w:bookmarkEnd w:id="245"/>
    </w:p>
    <w:p w:rsidR="00A65384" w:rsidRPr="00A65384" w:rsidRDefault="00A65384" w:rsidP="008B5DA8">
      <w:pPr>
        <w:spacing w:line="250" w:lineRule="auto"/>
        <w:jc w:val="both"/>
        <w:rPr>
          <w:rStyle w:val="Char4"/>
          <w:rtl/>
        </w:rPr>
      </w:pPr>
      <w:bookmarkStart w:id="246" w:name="_Toc304988957"/>
      <w:r w:rsidRPr="00A65384">
        <w:rPr>
          <w:rStyle w:val="Char4"/>
          <w:rFonts w:hint="cs"/>
          <w:rtl/>
        </w:rPr>
        <w:t>برادر عزیز، آیا خود را تسلیم دشمن می‌کنی، تا تو را به آتش افکند؟</w:t>
      </w:r>
      <w:bookmarkEnd w:id="246"/>
    </w:p>
    <w:p w:rsidR="00A65384" w:rsidRPr="00A65384" w:rsidRDefault="00A65384" w:rsidP="008B5DA8">
      <w:pPr>
        <w:pStyle w:val="af0"/>
        <w:spacing w:line="250" w:lineRule="auto"/>
        <w:rPr>
          <w:rStyle w:val="Char4"/>
          <w:rtl/>
        </w:rPr>
      </w:pPr>
      <w:bookmarkStart w:id="247" w:name="_Toc304988958"/>
      <w:r w:rsidRPr="000B3424">
        <w:rPr>
          <w:rFonts w:ascii="Traditional Arabic" w:hAnsi="Traditional Arabic" w:cs="Traditional Arabic"/>
          <w:b/>
          <w:rtl/>
        </w:rPr>
        <w:t>﴿</w:t>
      </w:r>
      <w:r>
        <w:rPr>
          <w:rFonts w:hint="eastAsia"/>
          <w:rtl/>
        </w:rPr>
        <w:t>عَدُوًّا</w:t>
      </w:r>
      <w:r>
        <w:rPr>
          <w:rFonts w:hint="cs"/>
          <w:rtl/>
        </w:rPr>
        <w:t>ۚ</w:t>
      </w:r>
      <w:r>
        <w:rPr>
          <w:rtl/>
        </w:rPr>
        <w:t xml:space="preserve"> </w:t>
      </w:r>
      <w:r>
        <w:rPr>
          <w:rFonts w:hint="eastAsia"/>
          <w:rtl/>
        </w:rPr>
        <w:t>إِنَّمَا</w:t>
      </w:r>
      <w:r>
        <w:rPr>
          <w:rtl/>
        </w:rPr>
        <w:t xml:space="preserve"> </w:t>
      </w:r>
      <w:r>
        <w:rPr>
          <w:rFonts w:hint="eastAsia"/>
          <w:rtl/>
        </w:rPr>
        <w:t>يَد</w:t>
      </w:r>
      <w:r>
        <w:rPr>
          <w:rFonts w:hint="cs"/>
          <w:rtl/>
        </w:rPr>
        <w:t>ۡ</w:t>
      </w:r>
      <w:r>
        <w:rPr>
          <w:rFonts w:hint="eastAsia"/>
          <w:rtl/>
        </w:rPr>
        <w:t>عُواْ</w:t>
      </w:r>
      <w:r>
        <w:rPr>
          <w:rtl/>
        </w:rPr>
        <w:t xml:space="preserve"> </w:t>
      </w:r>
      <w:r>
        <w:rPr>
          <w:rFonts w:hint="eastAsia"/>
          <w:rtl/>
        </w:rPr>
        <w:t>حِز</w:t>
      </w:r>
      <w:r>
        <w:rPr>
          <w:rFonts w:hint="cs"/>
          <w:rtl/>
        </w:rPr>
        <w:t>ۡ</w:t>
      </w:r>
      <w:r>
        <w:rPr>
          <w:rFonts w:hint="eastAsia"/>
          <w:rtl/>
        </w:rPr>
        <w:t>بَهُ</w:t>
      </w:r>
      <w:r>
        <w:rPr>
          <w:rFonts w:hint="cs"/>
          <w:rtl/>
        </w:rPr>
        <w:t>ۥ</w:t>
      </w:r>
      <w:r>
        <w:rPr>
          <w:rtl/>
        </w:rPr>
        <w:t xml:space="preserve"> </w:t>
      </w:r>
      <w:r>
        <w:rPr>
          <w:rFonts w:hint="eastAsia"/>
          <w:rtl/>
        </w:rPr>
        <w:t>لِيَكُونُواْ</w:t>
      </w:r>
      <w:r>
        <w:rPr>
          <w:rtl/>
        </w:rPr>
        <w:t xml:space="preserve"> </w:t>
      </w:r>
      <w:r>
        <w:rPr>
          <w:rFonts w:hint="eastAsia"/>
          <w:rtl/>
        </w:rPr>
        <w:t>مِن</w:t>
      </w:r>
      <w:r>
        <w:rPr>
          <w:rFonts w:hint="cs"/>
          <w:rtl/>
        </w:rPr>
        <w:t>ۡ</w:t>
      </w:r>
      <w:r>
        <w:rPr>
          <w:rtl/>
        </w:rPr>
        <w:t xml:space="preserve"> </w:t>
      </w:r>
      <w:r>
        <w:rPr>
          <w:rFonts w:hint="eastAsia"/>
          <w:rtl/>
        </w:rPr>
        <w:t>أَص</w:t>
      </w:r>
      <w:r>
        <w:rPr>
          <w:rFonts w:hint="cs"/>
          <w:rtl/>
        </w:rPr>
        <w:t>ۡ</w:t>
      </w:r>
      <w:r>
        <w:rPr>
          <w:rFonts w:hint="eastAsia"/>
          <w:rtl/>
        </w:rPr>
        <w:t>حَ</w:t>
      </w:r>
      <w:r>
        <w:rPr>
          <w:rFonts w:hint="cs"/>
          <w:rtl/>
        </w:rPr>
        <w:t>ٰ</w:t>
      </w:r>
      <w:r>
        <w:rPr>
          <w:rFonts w:hint="eastAsia"/>
          <w:rtl/>
        </w:rPr>
        <w:t>بِ</w:t>
      </w:r>
      <w:r>
        <w:rPr>
          <w:rtl/>
        </w:rPr>
        <w:t xml:space="preserve"> </w:t>
      </w:r>
      <w:r>
        <w:rPr>
          <w:rFonts w:hint="cs"/>
          <w:rtl/>
        </w:rPr>
        <w:t>ٱ</w:t>
      </w:r>
      <w:r>
        <w:rPr>
          <w:rFonts w:hint="eastAsia"/>
          <w:rtl/>
        </w:rPr>
        <w:t>لسَّعِيرِ</w:t>
      </w:r>
      <w:r w:rsidRPr="00821016">
        <w:rPr>
          <w:rFonts w:ascii="Traditional Arabic" w:hAnsi="Traditional Arabic" w:cs="Traditional Arabic"/>
          <w:b/>
          <w:rtl/>
        </w:rPr>
        <w:t>﴾</w:t>
      </w:r>
      <w:r w:rsidRPr="00A65384">
        <w:rPr>
          <w:rStyle w:val="Char4"/>
          <w:rFonts w:hint="cs"/>
          <w:rtl/>
          <w:lang w:bidi="ar-SA"/>
        </w:rPr>
        <w:t xml:space="preserve"> </w:t>
      </w:r>
      <w:r w:rsidRPr="00A65384">
        <w:rPr>
          <w:rStyle w:val="Char6"/>
          <w:rFonts w:hint="cs"/>
          <w:rtl/>
        </w:rPr>
        <w:t>[فاطر: 6].</w:t>
      </w:r>
      <w:bookmarkEnd w:id="247"/>
    </w:p>
    <w:p w:rsidR="00A65384" w:rsidRPr="00A65384" w:rsidRDefault="00A65384" w:rsidP="008B5DA8">
      <w:pPr>
        <w:pStyle w:val="ab"/>
        <w:rPr>
          <w:rStyle w:val="Char4"/>
          <w:rtl/>
        </w:rPr>
      </w:pPr>
      <w:r w:rsidRPr="00A65384">
        <w:rPr>
          <w:rStyle w:val="Char4"/>
          <w:rFonts w:hint="cs"/>
          <w:rtl/>
          <w:lang w:bidi="ar-SA"/>
        </w:rPr>
        <w:t xml:space="preserve">یعنی: </w:t>
      </w:r>
      <w:r w:rsidRPr="00821016">
        <w:rPr>
          <w:rFonts w:ascii="B Lotus" w:hAnsi="B Lotus" w:cs="Traditional Arabic" w:hint="cs"/>
          <w:rtl/>
        </w:rPr>
        <w:t>«</w:t>
      </w:r>
      <w:r w:rsidRPr="00A65384">
        <w:rPr>
          <w:rtl/>
        </w:rPr>
        <w:t>او پیروان خود را فرا می‌خواند تا از ساکنان آتش سوزان جهنّم شوند</w:t>
      </w:r>
      <w:r w:rsidRPr="00821016">
        <w:rPr>
          <w:rFonts w:ascii="B Lotus" w:hAnsi="B Lotus" w:cs="Traditional Arabic" w:hint="cs"/>
          <w:rtl/>
        </w:rPr>
        <w:t>»</w:t>
      </w:r>
      <w:r w:rsidRPr="00A65384">
        <w:rPr>
          <w:rStyle w:val="Char4"/>
          <w:rFonts w:hint="cs"/>
          <w:rtl/>
          <w:lang w:bidi="ar-SA"/>
        </w:rPr>
        <w:t>.</w:t>
      </w:r>
    </w:p>
    <w:p w:rsidR="00A65384" w:rsidRPr="00A65384" w:rsidRDefault="00A65384" w:rsidP="008B5DA8">
      <w:pPr>
        <w:spacing w:line="250" w:lineRule="auto"/>
        <w:ind w:firstLine="284"/>
        <w:jc w:val="both"/>
        <w:rPr>
          <w:rStyle w:val="Char4"/>
          <w:rtl/>
        </w:rPr>
      </w:pPr>
      <w:bookmarkStart w:id="248" w:name="_Toc304988959"/>
      <w:r w:rsidRPr="00A65384">
        <w:rPr>
          <w:rStyle w:val="Char4"/>
          <w:rFonts w:hint="cs"/>
          <w:rtl/>
        </w:rPr>
        <w:t>برادر محبوب من، کسی که از نماز جماعت تخلف ورزد، در حقیقت شیطان بر او چیره شده است و او را از یاد خدا غفلت افکنده است.</w:t>
      </w:r>
      <w:bookmarkEnd w:id="248"/>
    </w:p>
    <w:p w:rsidR="00A65384" w:rsidRDefault="00A65384" w:rsidP="008B5DA8">
      <w:pPr>
        <w:spacing w:line="250" w:lineRule="auto"/>
        <w:ind w:firstLine="284"/>
        <w:jc w:val="both"/>
        <w:rPr>
          <w:rFonts w:cs="Traditional Arabic"/>
          <w:b/>
          <w:bCs/>
          <w:rtl/>
        </w:rPr>
      </w:pPr>
      <w:bookmarkStart w:id="249" w:name="_Toc304988960"/>
      <w:r w:rsidRPr="00A65384">
        <w:rPr>
          <w:rStyle w:val="Char4"/>
          <w:rFonts w:hint="cs"/>
          <w:rtl/>
        </w:rPr>
        <w:t>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می‌فرماید: </w:t>
      </w:r>
      <w:r>
        <w:rPr>
          <w:rFonts w:ascii="B Lotus" w:hAnsi="B Lotus" w:cs="Traditional Arabic" w:hint="cs"/>
          <w:rtl/>
        </w:rPr>
        <w:t>«</w:t>
      </w:r>
      <w:r w:rsidRPr="00A65384">
        <w:rPr>
          <w:rStyle w:val="Char3"/>
          <w:rtl/>
        </w:rPr>
        <w:t>مَا مِنْ ثَلَاثَةٍ فِي قَرْيَةٍ وَلَا بَدْوٍ لَا تُقَامُ فِيهِمُ الصَّلَاةُ إِلَّا قَدِ اسْتَحْوَذَ عَلَيْهِمُ الشَّيْطَانُ: فَعَلَيْكَ بِالْجَمَاعَةِ فَإِنَّمَا يَأْكُلُ الذِّئْبُ الْقَاصِيَةَ</w:t>
      </w:r>
      <w:r w:rsidRPr="00821016">
        <w:rPr>
          <w:rFonts w:ascii="B Lotus" w:hAnsi="B Lotus" w:cs="Traditional Arabic" w:hint="cs"/>
          <w:b/>
          <w:rtl/>
        </w:rPr>
        <w:t>»</w:t>
      </w:r>
      <w:r w:rsidRPr="00A65384">
        <w:rPr>
          <w:rStyle w:val="Char4"/>
          <w:rFonts w:hint="cs"/>
          <w:vertAlign w:val="superscript"/>
          <w:rtl/>
        </w:rPr>
        <w:t>(</w:t>
      </w:r>
      <w:r w:rsidRPr="00A65384">
        <w:rPr>
          <w:rStyle w:val="Char4"/>
          <w:vertAlign w:val="superscript"/>
          <w:rtl/>
        </w:rPr>
        <w:footnoteReference w:id="15"/>
      </w:r>
      <w:r w:rsidRPr="00A65384">
        <w:rPr>
          <w:rStyle w:val="Char4"/>
          <w:rFonts w:hint="cs"/>
          <w:vertAlign w:val="superscript"/>
          <w:rtl/>
        </w:rPr>
        <w:t>)</w:t>
      </w:r>
      <w:r w:rsidRPr="00A65384">
        <w:rPr>
          <w:rStyle w:val="Char4"/>
          <w:rFonts w:hint="cs"/>
          <w:rtl/>
        </w:rPr>
        <w:t>.</w:t>
      </w:r>
      <w:bookmarkStart w:id="250" w:name="_Toc304988961"/>
      <w:bookmarkEnd w:id="249"/>
      <w:r>
        <w:rPr>
          <w:rStyle w:val="Char4"/>
          <w:rFonts w:hint="cs"/>
          <w:rtl/>
          <w:lang w:bidi="fa-IR"/>
        </w:rPr>
        <w:t xml:space="preserve"> </w:t>
      </w:r>
      <w:r w:rsidRPr="00A65384">
        <w:rPr>
          <w:rStyle w:val="Char4"/>
          <w:rFonts w:hint="cs"/>
          <w:rtl/>
          <w:lang w:bidi="fa-IR"/>
        </w:rPr>
        <w:t xml:space="preserve">یعنی: </w:t>
      </w:r>
      <w:r w:rsidRPr="00821016">
        <w:rPr>
          <w:rFonts w:ascii="B Lotus" w:hAnsi="B Lotus" w:cs="Traditional Arabic" w:hint="cs"/>
          <w:sz w:val="26"/>
          <w:szCs w:val="26"/>
          <w:rtl/>
        </w:rPr>
        <w:t>«</w:t>
      </w:r>
      <w:r w:rsidRPr="00A65384">
        <w:rPr>
          <w:rStyle w:val="Chard"/>
          <w:rFonts w:hint="cs"/>
          <w:rtl/>
        </w:rPr>
        <w:t>هرسه نفری که در روستا و صحرایی هستند، اگر نمازشان را به جماعت نگذارند، جز این نیست که شیطان بر آنان چیره شده است، پس بر تو واجب است که در نماز جماعت شرکت کنی، پس همانا گرگ برۀ جدامانده از گله را می‌خورد</w:t>
      </w:r>
      <w:r w:rsidRPr="00821016">
        <w:rPr>
          <w:rFonts w:ascii="B Lotus" w:hAnsi="B Lotus" w:cs="Traditional Arabic" w:hint="cs"/>
          <w:sz w:val="26"/>
          <w:szCs w:val="26"/>
          <w:rtl/>
        </w:rPr>
        <w:t>»</w:t>
      </w:r>
      <w:r w:rsidRPr="00A65384">
        <w:rPr>
          <w:rStyle w:val="Char4"/>
          <w:rFonts w:hint="cs"/>
          <w:rtl/>
          <w:lang w:bidi="fa-IR"/>
        </w:rPr>
        <w:t>.</w:t>
      </w:r>
      <w:bookmarkEnd w:id="250"/>
    </w:p>
    <w:p w:rsidR="00A65384" w:rsidRDefault="00A65384" w:rsidP="00A65384">
      <w:pPr>
        <w:pStyle w:val="af0"/>
        <w:rPr>
          <w:rFonts w:cs="Traditional Arabic"/>
          <w:b/>
          <w:bCs/>
          <w:rtl/>
        </w:rPr>
        <w:sectPr w:rsidR="00A65384" w:rsidSect="00BC681B">
          <w:footnotePr>
            <w:numRestart w:val="eachPage"/>
          </w:footnotePr>
          <w:pgSz w:w="7938" w:h="11907" w:code="9"/>
          <w:pgMar w:top="1021" w:right="851" w:bottom="737" w:left="851" w:header="454" w:footer="0" w:gutter="0"/>
          <w:cols w:space="708"/>
          <w:titlePg/>
          <w:bidi/>
          <w:rtlGutter/>
          <w:docGrid w:linePitch="381"/>
        </w:sectPr>
      </w:pPr>
    </w:p>
    <w:p w:rsidR="00A65384" w:rsidRPr="001A4062" w:rsidRDefault="00A65384" w:rsidP="008B5DA8">
      <w:pPr>
        <w:pStyle w:val="a1"/>
        <w:spacing w:line="230" w:lineRule="auto"/>
        <w:rPr>
          <w:rtl/>
        </w:rPr>
      </w:pPr>
      <w:bookmarkStart w:id="251" w:name="_Toc304988962"/>
      <w:bookmarkStart w:id="252" w:name="_Toc317024572"/>
      <w:bookmarkStart w:id="253" w:name="_Toc372061285"/>
      <w:bookmarkStart w:id="254" w:name="_Toc391818556"/>
      <w:r w:rsidRPr="001A4062">
        <w:rPr>
          <w:rFonts w:hint="cs"/>
          <w:rtl/>
        </w:rPr>
        <w:t>فصل پنجم:</w:t>
      </w:r>
      <w:r w:rsidRPr="001A4062">
        <w:rPr>
          <w:rtl/>
        </w:rPr>
        <w:br/>
      </w:r>
      <w:r w:rsidRPr="001A4062">
        <w:rPr>
          <w:rFonts w:hint="cs"/>
          <w:rtl/>
        </w:rPr>
        <w:t>نویدهایی برای توبه‌کنندگان</w:t>
      </w:r>
      <w:bookmarkEnd w:id="251"/>
      <w:bookmarkEnd w:id="252"/>
      <w:bookmarkEnd w:id="253"/>
      <w:bookmarkEnd w:id="254"/>
    </w:p>
    <w:p w:rsidR="00A65384" w:rsidRPr="00A65384" w:rsidRDefault="00A65384" w:rsidP="008B5DA8">
      <w:pPr>
        <w:ind w:firstLine="284"/>
        <w:jc w:val="both"/>
        <w:rPr>
          <w:rStyle w:val="Char4"/>
          <w:rtl/>
        </w:rPr>
      </w:pPr>
      <w:bookmarkStart w:id="255" w:name="_Toc304988963"/>
      <w:r w:rsidRPr="00A65384">
        <w:rPr>
          <w:rStyle w:val="Char4"/>
          <w:rFonts w:hint="cs"/>
          <w:rtl/>
        </w:rPr>
        <w:t>بشارت بر برادر توبه</w:t>
      </w:r>
      <w:r w:rsidRPr="00A65384">
        <w:rPr>
          <w:rStyle w:val="Char4"/>
          <w:rtl/>
        </w:rPr>
        <w:softHyphen/>
      </w:r>
      <w:r>
        <w:rPr>
          <w:rStyle w:val="Char4"/>
          <w:rFonts w:hint="cs"/>
          <w:rtl/>
        </w:rPr>
        <w:t>ی</w:t>
      </w:r>
      <w:r w:rsidRPr="00A65384">
        <w:rPr>
          <w:rStyle w:val="Char4"/>
          <w:rFonts w:hint="cs"/>
          <w:rtl/>
        </w:rPr>
        <w:t>‌کننده باد که سرانجام توبه پسندیده و بهره‌اش پاکیزه است که نمونه‌هایی از آن را از نظر می‌گذارنیم:</w:t>
      </w:r>
      <w:bookmarkEnd w:id="255"/>
    </w:p>
    <w:p w:rsidR="00A65384" w:rsidRPr="00A65384" w:rsidRDefault="00A65384" w:rsidP="008B5DA8">
      <w:pPr>
        <w:pStyle w:val="a2"/>
        <w:spacing w:line="230" w:lineRule="auto"/>
        <w:rPr>
          <w:rtl/>
        </w:rPr>
      </w:pPr>
      <w:bookmarkStart w:id="256" w:name="_Toc304988964"/>
      <w:bookmarkStart w:id="257" w:name="_Toc317024573"/>
      <w:bookmarkStart w:id="258" w:name="_Toc372061286"/>
      <w:bookmarkStart w:id="259" w:name="_Toc391818557"/>
      <w:r w:rsidRPr="00A65384">
        <w:rPr>
          <w:rFonts w:hint="cs"/>
          <w:rtl/>
        </w:rPr>
        <w:t>1- بخشایش گناهان و تکفیر بدی‌ها</w:t>
      </w:r>
      <w:bookmarkEnd w:id="256"/>
      <w:bookmarkEnd w:id="257"/>
      <w:bookmarkEnd w:id="258"/>
      <w:bookmarkEnd w:id="259"/>
    </w:p>
    <w:p w:rsidR="00A65384" w:rsidRDefault="00A65384" w:rsidP="008B5DA8">
      <w:pPr>
        <w:jc w:val="both"/>
        <w:rPr>
          <w:rFonts w:ascii="B Lotus" w:hAnsi="B Lotus" w:cs="Traditional Arabic"/>
          <w:b/>
          <w:rtl/>
        </w:rPr>
      </w:pPr>
      <w:bookmarkStart w:id="260" w:name="_Toc304988965"/>
      <w:r w:rsidRPr="00A65384">
        <w:rPr>
          <w:rStyle w:val="Char4"/>
          <w:rFonts w:hint="cs"/>
          <w:rtl/>
        </w:rPr>
        <w:t xml:space="preserve">خداوند کریم می‌فرماید: </w:t>
      </w:r>
    </w:p>
    <w:p w:rsidR="00A65384" w:rsidRPr="00A65384" w:rsidRDefault="00A65384" w:rsidP="008B5DA8">
      <w:pPr>
        <w:pStyle w:val="af0"/>
        <w:rPr>
          <w:rStyle w:val="Char4"/>
          <w:rtl/>
        </w:rPr>
      </w:pPr>
      <w:r>
        <w:rPr>
          <w:rFonts w:ascii="B Lotus" w:hAnsi="B Lotus" w:cs="Traditional Arabic" w:hint="cs"/>
          <w:b/>
          <w:rtl/>
        </w:rPr>
        <w:t>﴿</w:t>
      </w:r>
      <w:r>
        <w:rPr>
          <w:rFonts w:hint="eastAsia"/>
          <w:rtl/>
        </w:rPr>
        <w:t>وَهُوَ</w:t>
      </w:r>
      <w:r>
        <w:rPr>
          <w:rtl/>
        </w:rPr>
        <w:t xml:space="preserve"> </w:t>
      </w:r>
      <w:r>
        <w:rPr>
          <w:rFonts w:hint="cs"/>
          <w:rtl/>
        </w:rPr>
        <w:t>ٱ</w:t>
      </w:r>
      <w:r>
        <w:rPr>
          <w:rFonts w:hint="eastAsia"/>
          <w:rtl/>
        </w:rPr>
        <w:t>لَّذِي</w:t>
      </w:r>
      <w:r>
        <w:rPr>
          <w:rtl/>
        </w:rPr>
        <w:t xml:space="preserve"> </w:t>
      </w:r>
      <w:r>
        <w:rPr>
          <w:rFonts w:hint="eastAsia"/>
          <w:rtl/>
        </w:rPr>
        <w:t>يَق</w:t>
      </w:r>
      <w:r>
        <w:rPr>
          <w:rFonts w:hint="cs"/>
          <w:rtl/>
        </w:rPr>
        <w:t>ۡ</w:t>
      </w:r>
      <w:r>
        <w:rPr>
          <w:rFonts w:hint="eastAsia"/>
          <w:rtl/>
        </w:rPr>
        <w:t>بَلُ</w:t>
      </w:r>
      <w:r>
        <w:rPr>
          <w:rtl/>
        </w:rPr>
        <w:t xml:space="preserve"> </w:t>
      </w:r>
      <w:r>
        <w:rPr>
          <w:rFonts w:hint="cs"/>
          <w:rtl/>
        </w:rPr>
        <w:t>ٱ</w:t>
      </w:r>
      <w:r>
        <w:rPr>
          <w:rFonts w:hint="eastAsia"/>
          <w:rtl/>
        </w:rPr>
        <w:t>لتَّو</w:t>
      </w:r>
      <w:r>
        <w:rPr>
          <w:rFonts w:hint="cs"/>
          <w:rtl/>
        </w:rPr>
        <w:t>ۡ</w:t>
      </w:r>
      <w:r>
        <w:rPr>
          <w:rFonts w:hint="eastAsia"/>
          <w:rtl/>
        </w:rPr>
        <w:t>بَةَ</w:t>
      </w:r>
      <w:r>
        <w:rPr>
          <w:rtl/>
        </w:rPr>
        <w:t xml:space="preserve"> </w:t>
      </w:r>
      <w:r>
        <w:rPr>
          <w:rFonts w:hint="eastAsia"/>
          <w:rtl/>
        </w:rPr>
        <w:t>عَن</w:t>
      </w:r>
      <w:r>
        <w:rPr>
          <w:rFonts w:hint="cs"/>
          <w:rtl/>
        </w:rPr>
        <w:t>ۡ</w:t>
      </w:r>
      <w:r>
        <w:rPr>
          <w:rtl/>
        </w:rPr>
        <w:t xml:space="preserve"> </w:t>
      </w:r>
      <w:r>
        <w:rPr>
          <w:rFonts w:hint="eastAsia"/>
          <w:rtl/>
        </w:rPr>
        <w:t>عِبَادِهِ</w:t>
      </w:r>
      <w:r>
        <w:rPr>
          <w:rFonts w:hint="cs"/>
          <w:rtl/>
        </w:rPr>
        <w:t>ۦ</w:t>
      </w:r>
      <w:r>
        <w:rPr>
          <w:rtl/>
        </w:rPr>
        <w:t xml:space="preserve"> </w:t>
      </w:r>
      <w:r>
        <w:rPr>
          <w:rFonts w:hint="eastAsia"/>
          <w:rtl/>
        </w:rPr>
        <w:t>وَيَع</w:t>
      </w:r>
      <w:r>
        <w:rPr>
          <w:rFonts w:hint="cs"/>
          <w:rtl/>
        </w:rPr>
        <w:t>ۡ</w:t>
      </w:r>
      <w:r>
        <w:rPr>
          <w:rFonts w:hint="eastAsia"/>
          <w:rtl/>
        </w:rPr>
        <w:t>فُواْ</w:t>
      </w:r>
      <w:r>
        <w:rPr>
          <w:rtl/>
        </w:rPr>
        <w:t xml:space="preserve"> </w:t>
      </w:r>
      <w:r>
        <w:rPr>
          <w:rFonts w:hint="eastAsia"/>
          <w:rtl/>
        </w:rPr>
        <w:t>عَنِ</w:t>
      </w:r>
      <w:r>
        <w:rPr>
          <w:rtl/>
        </w:rPr>
        <w:t xml:space="preserve"> </w:t>
      </w:r>
      <w:r>
        <w:rPr>
          <w:rFonts w:hint="cs"/>
          <w:rtl/>
        </w:rPr>
        <w:t>ٱ</w:t>
      </w:r>
      <w:r>
        <w:rPr>
          <w:rFonts w:hint="eastAsia"/>
          <w:rtl/>
        </w:rPr>
        <w:t>لسَّيِّ‍</w:t>
      </w:r>
      <w:r>
        <w:rPr>
          <w:rFonts w:hint="cs"/>
          <w:rtl/>
        </w:rPr>
        <w:t>ٔ</w:t>
      </w:r>
      <w:r>
        <w:rPr>
          <w:rFonts w:hint="eastAsia"/>
          <w:rtl/>
        </w:rPr>
        <w:t>َاتِ</w:t>
      </w:r>
      <w:r>
        <w:rPr>
          <w:rtl/>
        </w:rPr>
        <w:t xml:space="preserve"> </w:t>
      </w:r>
      <w:r>
        <w:rPr>
          <w:rFonts w:hint="eastAsia"/>
          <w:rtl/>
        </w:rPr>
        <w:t>وَيَع</w:t>
      </w:r>
      <w:r>
        <w:rPr>
          <w:rFonts w:hint="cs"/>
          <w:rtl/>
        </w:rPr>
        <w:t>ۡ</w:t>
      </w:r>
      <w:r>
        <w:rPr>
          <w:rFonts w:hint="eastAsia"/>
          <w:rtl/>
        </w:rPr>
        <w:t>لَمُ</w:t>
      </w:r>
      <w:r>
        <w:rPr>
          <w:rtl/>
        </w:rPr>
        <w:t xml:space="preserve"> </w:t>
      </w:r>
      <w:r>
        <w:rPr>
          <w:rFonts w:hint="eastAsia"/>
          <w:rtl/>
        </w:rPr>
        <w:t>مَا</w:t>
      </w:r>
      <w:r>
        <w:rPr>
          <w:rtl/>
        </w:rPr>
        <w:t xml:space="preserve"> </w:t>
      </w:r>
      <w:r>
        <w:rPr>
          <w:rFonts w:hint="eastAsia"/>
          <w:rtl/>
        </w:rPr>
        <w:t>تَف</w:t>
      </w:r>
      <w:r>
        <w:rPr>
          <w:rFonts w:hint="cs"/>
          <w:rtl/>
        </w:rPr>
        <w:t>ۡ</w:t>
      </w:r>
      <w:r>
        <w:rPr>
          <w:rFonts w:hint="eastAsia"/>
          <w:rtl/>
        </w:rPr>
        <w:t>عَلُونَ</w:t>
      </w:r>
      <w:r>
        <w:rPr>
          <w:rtl/>
        </w:rPr>
        <w:t xml:space="preserve"> </w:t>
      </w:r>
      <w:r>
        <w:rPr>
          <w:rFonts w:hint="cs"/>
          <w:rtl/>
        </w:rPr>
        <w:t>٢٥</w:t>
      </w:r>
      <w:r>
        <w:rPr>
          <w:rFonts w:ascii="B Lotus" w:hAnsi="B Lotus" w:cs="Traditional Arabic" w:hint="cs"/>
          <w:b/>
          <w:rtl/>
        </w:rPr>
        <w:t>﴾</w:t>
      </w:r>
      <w:r w:rsidRPr="00A65384">
        <w:rPr>
          <w:rStyle w:val="Char4"/>
          <w:rFonts w:hint="cs"/>
          <w:rtl/>
          <w:lang w:bidi="ar-SA"/>
        </w:rPr>
        <w:t xml:space="preserve"> </w:t>
      </w:r>
      <w:bookmarkEnd w:id="260"/>
      <w:r w:rsidRPr="00A65384">
        <w:rPr>
          <w:rStyle w:val="Char6"/>
          <w:rFonts w:hint="cs"/>
          <w:rtl/>
        </w:rPr>
        <w:t>[الشوری: 25].</w:t>
      </w:r>
    </w:p>
    <w:p w:rsidR="00A65384" w:rsidRPr="00A65384" w:rsidRDefault="00A65384" w:rsidP="008B5DA8">
      <w:pPr>
        <w:pStyle w:val="ab"/>
        <w:spacing w:line="240" w:lineRule="auto"/>
        <w:rPr>
          <w:rStyle w:val="Char4"/>
          <w:rtl/>
        </w:rPr>
      </w:pPr>
      <w:bookmarkStart w:id="261" w:name="_Toc304988966"/>
      <w:r w:rsidRPr="00A65384">
        <w:rPr>
          <w:rStyle w:val="Char4"/>
          <w:rFonts w:hint="cs"/>
          <w:rtl/>
          <w:lang w:bidi="ar-SA"/>
        </w:rPr>
        <w:t xml:space="preserve">یعنی: </w:t>
      </w:r>
      <w:r w:rsidRPr="00821016">
        <w:rPr>
          <w:rFonts w:ascii="Traditional Arabic" w:hAnsi="Traditional Arabic" w:cs="Traditional Arabic"/>
          <w:rtl/>
        </w:rPr>
        <w:t>«</w:t>
      </w:r>
      <w:r w:rsidRPr="00A65384">
        <w:rPr>
          <w:rFonts w:hint="cs"/>
          <w:rtl/>
        </w:rPr>
        <w:t>او همان خدایی است که از بندگانش توبه می‌پذیرد و از بدی‌ها درمی‌گذرد و بدانچه انجام می‌دهید وقوف کامل دارد</w:t>
      </w:r>
      <w:r w:rsidRPr="00821016">
        <w:rPr>
          <w:rFonts w:ascii="Traditional Arabic" w:hAnsi="Traditional Arabic" w:cs="Traditional Arabic"/>
          <w:rtl/>
        </w:rPr>
        <w:t>»</w:t>
      </w:r>
      <w:r w:rsidRPr="00A65384">
        <w:rPr>
          <w:rStyle w:val="Char4"/>
          <w:rFonts w:hint="cs"/>
          <w:rtl/>
          <w:lang w:bidi="ar-SA"/>
        </w:rPr>
        <w:t>.</w:t>
      </w:r>
      <w:bookmarkEnd w:id="261"/>
    </w:p>
    <w:p w:rsidR="00A65384" w:rsidRPr="00A65384" w:rsidRDefault="00A65384" w:rsidP="008B5DA8">
      <w:pPr>
        <w:pStyle w:val="a2"/>
        <w:spacing w:line="230" w:lineRule="auto"/>
        <w:rPr>
          <w:rtl/>
        </w:rPr>
      </w:pPr>
      <w:bookmarkStart w:id="262" w:name="_Toc304988967"/>
      <w:bookmarkStart w:id="263" w:name="_Toc317024574"/>
      <w:bookmarkStart w:id="264" w:name="_Toc372061287"/>
      <w:bookmarkStart w:id="265" w:name="_Toc391818558"/>
      <w:r w:rsidRPr="00A65384">
        <w:rPr>
          <w:rFonts w:hint="cs"/>
          <w:rtl/>
        </w:rPr>
        <w:t>2- خداوند بدی‌های توبه‌کنندگان را به نیکی تبدیل می‌کند</w:t>
      </w:r>
      <w:bookmarkEnd w:id="262"/>
      <w:bookmarkEnd w:id="263"/>
      <w:bookmarkEnd w:id="264"/>
      <w:bookmarkEnd w:id="265"/>
    </w:p>
    <w:p w:rsidR="00A65384" w:rsidRPr="00A65384" w:rsidRDefault="00A65384" w:rsidP="008B5DA8">
      <w:pPr>
        <w:jc w:val="both"/>
        <w:rPr>
          <w:rStyle w:val="Char4"/>
          <w:rtl/>
        </w:rPr>
      </w:pPr>
      <w:bookmarkStart w:id="266" w:name="_Toc304988968"/>
      <w:r w:rsidRPr="00A65384">
        <w:rPr>
          <w:rStyle w:val="Char4"/>
          <w:rFonts w:hint="cs"/>
          <w:rtl/>
        </w:rPr>
        <w:t>اگر کسی راستین توبه کند و کرداری شایسته انجام دهد.</w:t>
      </w:r>
      <w:bookmarkEnd w:id="266"/>
    </w:p>
    <w:p w:rsidR="00A65384" w:rsidRDefault="00A65384" w:rsidP="008B5DA8">
      <w:pPr>
        <w:ind w:firstLine="284"/>
        <w:jc w:val="both"/>
        <w:rPr>
          <w:rStyle w:val="Char4"/>
          <w:rtl/>
        </w:rPr>
      </w:pPr>
      <w:bookmarkStart w:id="267" w:name="_Toc304988969"/>
      <w:r w:rsidRPr="00A65384">
        <w:rPr>
          <w:rStyle w:val="Char4"/>
          <w:rFonts w:hint="cs"/>
          <w:rtl/>
        </w:rPr>
        <w:t xml:space="preserve">چنانکه خداوند متعال می‌فرماید: </w:t>
      </w:r>
    </w:p>
    <w:p w:rsidR="00A65384" w:rsidRPr="00A65384" w:rsidRDefault="00A65384" w:rsidP="008B5DA8">
      <w:pPr>
        <w:pStyle w:val="af0"/>
        <w:widowControl w:val="0"/>
        <w:rPr>
          <w:rStyle w:val="Char4"/>
          <w:rtl/>
        </w:rPr>
      </w:pPr>
      <w:r>
        <w:rPr>
          <w:rFonts w:ascii="B Lotus" w:hAnsi="B Lotus" w:cs="Traditional Arabic" w:hint="cs"/>
          <w:b/>
          <w:rtl/>
        </w:rPr>
        <w:t>﴿</w:t>
      </w:r>
      <w:r>
        <w:rPr>
          <w:rFonts w:hint="eastAsia"/>
          <w:rtl/>
        </w:rPr>
        <w:t>إِلَّا</w:t>
      </w:r>
      <w:r>
        <w:rPr>
          <w:rtl/>
        </w:rPr>
        <w:t xml:space="preserve"> </w:t>
      </w:r>
      <w:r>
        <w:rPr>
          <w:rFonts w:hint="eastAsia"/>
          <w:rtl/>
        </w:rPr>
        <w:t>مَن</w:t>
      </w:r>
      <w:r>
        <w:rPr>
          <w:rtl/>
        </w:rPr>
        <w:t xml:space="preserve"> </w:t>
      </w:r>
      <w:r>
        <w:rPr>
          <w:rFonts w:hint="eastAsia"/>
          <w:rtl/>
        </w:rPr>
        <w:t>تَابَ</w:t>
      </w:r>
      <w:r>
        <w:rPr>
          <w:rtl/>
        </w:rPr>
        <w:t xml:space="preserve"> </w:t>
      </w:r>
      <w:r>
        <w:rPr>
          <w:rFonts w:hint="eastAsia"/>
          <w:rtl/>
        </w:rPr>
        <w:t>وَءَامَنَ</w:t>
      </w:r>
      <w:r>
        <w:rPr>
          <w:rtl/>
        </w:rPr>
        <w:t xml:space="preserve"> </w:t>
      </w:r>
      <w:r>
        <w:rPr>
          <w:rFonts w:hint="eastAsia"/>
          <w:rtl/>
        </w:rPr>
        <w:t>وَعَمِلَ</w:t>
      </w:r>
      <w:r>
        <w:rPr>
          <w:rtl/>
        </w:rPr>
        <w:t xml:space="preserve"> </w:t>
      </w:r>
      <w:r>
        <w:rPr>
          <w:rFonts w:hint="eastAsia"/>
          <w:rtl/>
        </w:rPr>
        <w:t>عَمَل</w:t>
      </w:r>
      <w:r>
        <w:rPr>
          <w:rFonts w:hint="cs"/>
          <w:rtl/>
        </w:rPr>
        <w:t>ٗ</w:t>
      </w:r>
      <w:r>
        <w:rPr>
          <w:rFonts w:hint="eastAsia"/>
          <w:rtl/>
        </w:rPr>
        <w:t>ا</w:t>
      </w:r>
      <w:r>
        <w:rPr>
          <w:rtl/>
        </w:rPr>
        <w:t xml:space="preserve"> </w:t>
      </w:r>
      <w:r>
        <w:rPr>
          <w:rFonts w:hint="eastAsia"/>
          <w:rtl/>
        </w:rPr>
        <w:t>صَ</w:t>
      </w:r>
      <w:r>
        <w:rPr>
          <w:rFonts w:hint="cs"/>
          <w:rtl/>
        </w:rPr>
        <w:t>ٰ</w:t>
      </w:r>
      <w:r>
        <w:rPr>
          <w:rFonts w:hint="eastAsia"/>
          <w:rtl/>
        </w:rPr>
        <w:t>لِح</w:t>
      </w:r>
      <w:r>
        <w:rPr>
          <w:rFonts w:hint="cs"/>
          <w:rtl/>
        </w:rPr>
        <w:t>ٗ</w:t>
      </w:r>
      <w:r>
        <w:rPr>
          <w:rFonts w:hint="eastAsia"/>
          <w:rtl/>
        </w:rPr>
        <w:t>ا</w:t>
      </w:r>
      <w:r>
        <w:rPr>
          <w:rtl/>
        </w:rPr>
        <w:t xml:space="preserve"> </w:t>
      </w:r>
      <w:r>
        <w:rPr>
          <w:rFonts w:hint="eastAsia"/>
          <w:rtl/>
        </w:rPr>
        <w:t>فَأُوْلَ</w:t>
      </w:r>
      <w:r>
        <w:rPr>
          <w:rFonts w:hint="cs"/>
          <w:rtl/>
        </w:rPr>
        <w:t>ٰٓ</w:t>
      </w:r>
      <w:r>
        <w:rPr>
          <w:rFonts w:hint="eastAsia"/>
          <w:rtl/>
        </w:rPr>
        <w:t>ئِكَ</w:t>
      </w:r>
      <w:r>
        <w:rPr>
          <w:rtl/>
        </w:rPr>
        <w:t xml:space="preserve"> </w:t>
      </w:r>
      <w:r>
        <w:rPr>
          <w:rFonts w:hint="eastAsia"/>
          <w:rtl/>
        </w:rPr>
        <w:t>يُبَدِّلُ</w:t>
      </w:r>
      <w:r>
        <w:rPr>
          <w:rtl/>
        </w:rPr>
        <w:t xml:space="preserve"> </w:t>
      </w:r>
      <w:r>
        <w:rPr>
          <w:rFonts w:hint="cs"/>
          <w:rtl/>
        </w:rPr>
        <w:t>ٱ</w:t>
      </w:r>
      <w:r>
        <w:rPr>
          <w:rFonts w:hint="eastAsia"/>
          <w:rtl/>
        </w:rPr>
        <w:t>للَّهُ</w:t>
      </w:r>
      <w:r>
        <w:rPr>
          <w:rtl/>
        </w:rPr>
        <w:t xml:space="preserve"> </w:t>
      </w:r>
      <w:r>
        <w:rPr>
          <w:rFonts w:hint="eastAsia"/>
          <w:rtl/>
        </w:rPr>
        <w:t>سَيِّ‍</w:t>
      </w:r>
      <w:r>
        <w:rPr>
          <w:rFonts w:hint="cs"/>
          <w:rtl/>
        </w:rPr>
        <w:t>ٔ</w:t>
      </w:r>
      <w:r>
        <w:rPr>
          <w:rFonts w:hint="eastAsia"/>
          <w:rtl/>
        </w:rPr>
        <w:t>َاتِهِم</w:t>
      </w:r>
      <w:r>
        <w:rPr>
          <w:rFonts w:hint="cs"/>
          <w:rtl/>
        </w:rPr>
        <w:t>ۡ</w:t>
      </w:r>
      <w:r>
        <w:rPr>
          <w:rtl/>
        </w:rPr>
        <w:t xml:space="preserve"> </w:t>
      </w:r>
      <w:r>
        <w:rPr>
          <w:rFonts w:hint="eastAsia"/>
          <w:rtl/>
        </w:rPr>
        <w:t>حَسَنَ</w:t>
      </w:r>
      <w:r>
        <w:rPr>
          <w:rFonts w:hint="cs"/>
          <w:rtl/>
        </w:rPr>
        <w:t>ٰ</w:t>
      </w:r>
      <w:r>
        <w:rPr>
          <w:rFonts w:hint="eastAsia"/>
          <w:rtl/>
        </w:rPr>
        <w:t>ت</w:t>
      </w:r>
      <w:r>
        <w:rPr>
          <w:rFonts w:hint="cs"/>
          <w:rtl/>
        </w:rPr>
        <w:t>ٖۗ</w:t>
      </w:r>
      <w:r>
        <w:rPr>
          <w:rtl/>
        </w:rPr>
        <w:t xml:space="preserve"> </w:t>
      </w:r>
      <w:r>
        <w:rPr>
          <w:rFonts w:hint="eastAsia"/>
          <w:rtl/>
        </w:rPr>
        <w:t>وَكَانَ</w:t>
      </w:r>
      <w:r>
        <w:rPr>
          <w:rtl/>
        </w:rPr>
        <w:t xml:space="preserve"> </w:t>
      </w:r>
      <w:r>
        <w:rPr>
          <w:rFonts w:hint="cs"/>
          <w:rtl/>
        </w:rPr>
        <w:t>ٱ</w:t>
      </w:r>
      <w:r>
        <w:rPr>
          <w:rFonts w:hint="eastAsia"/>
          <w:rtl/>
        </w:rPr>
        <w:t>للَّهُ</w:t>
      </w:r>
      <w:r>
        <w:rPr>
          <w:rtl/>
        </w:rPr>
        <w:t xml:space="preserve"> </w:t>
      </w:r>
      <w:r>
        <w:rPr>
          <w:rFonts w:hint="eastAsia"/>
          <w:rtl/>
        </w:rPr>
        <w:t>غَفُور</w:t>
      </w:r>
      <w:r>
        <w:rPr>
          <w:rFonts w:hint="cs"/>
          <w:rtl/>
        </w:rPr>
        <w:t>ٗ</w:t>
      </w:r>
      <w:r>
        <w:rPr>
          <w:rFonts w:hint="eastAsia"/>
          <w:rtl/>
        </w:rPr>
        <w:t>ا</w:t>
      </w:r>
      <w:r>
        <w:rPr>
          <w:rtl/>
        </w:rPr>
        <w:t xml:space="preserve"> </w:t>
      </w:r>
      <w:r>
        <w:rPr>
          <w:rFonts w:hint="eastAsia"/>
          <w:rtl/>
        </w:rPr>
        <w:t>رَّحِيم</w:t>
      </w:r>
      <w:r>
        <w:rPr>
          <w:rFonts w:hint="cs"/>
          <w:rtl/>
        </w:rPr>
        <w:t>ٗ</w:t>
      </w:r>
      <w:r>
        <w:rPr>
          <w:rFonts w:hint="eastAsia"/>
          <w:rtl/>
        </w:rPr>
        <w:t>ا</w:t>
      </w:r>
      <w:r>
        <w:rPr>
          <w:rtl/>
        </w:rPr>
        <w:t xml:space="preserve"> </w:t>
      </w:r>
      <w:r>
        <w:rPr>
          <w:rFonts w:hint="cs"/>
          <w:rtl/>
        </w:rPr>
        <w:t>٧٠</w:t>
      </w:r>
      <w:r>
        <w:rPr>
          <w:rFonts w:ascii="B Lotus" w:hAnsi="B Lotus" w:cs="Traditional Arabic" w:hint="cs"/>
          <w:b/>
          <w:rtl/>
        </w:rPr>
        <w:t>﴾</w:t>
      </w:r>
      <w:r w:rsidRPr="00A65384">
        <w:rPr>
          <w:rStyle w:val="Char4"/>
          <w:rFonts w:hint="cs"/>
          <w:rtl/>
          <w:lang w:bidi="ar-SA"/>
        </w:rPr>
        <w:t xml:space="preserve"> </w:t>
      </w:r>
      <w:bookmarkEnd w:id="267"/>
      <w:r w:rsidRPr="00A65384">
        <w:rPr>
          <w:rStyle w:val="Char6"/>
          <w:rFonts w:hint="cs"/>
          <w:rtl/>
        </w:rPr>
        <w:t>[الفرقان: 70].</w:t>
      </w:r>
    </w:p>
    <w:p w:rsidR="00A65384" w:rsidRPr="00A65384" w:rsidRDefault="00A65384" w:rsidP="008B5DA8">
      <w:pPr>
        <w:pStyle w:val="ab"/>
        <w:widowControl w:val="0"/>
        <w:spacing w:line="240" w:lineRule="auto"/>
        <w:rPr>
          <w:rStyle w:val="Char4"/>
          <w:spacing w:val="-6"/>
          <w:rtl/>
        </w:rPr>
      </w:pPr>
      <w:bookmarkStart w:id="268" w:name="_Toc304988970"/>
      <w:r w:rsidRPr="00A65384">
        <w:rPr>
          <w:rStyle w:val="Char4"/>
          <w:rFonts w:hint="cs"/>
          <w:spacing w:val="-6"/>
          <w:rtl/>
          <w:lang w:bidi="ar-SA"/>
        </w:rPr>
        <w:t xml:space="preserve">یعنی: </w:t>
      </w:r>
      <w:r w:rsidRPr="00A65384">
        <w:rPr>
          <w:rFonts w:ascii="Traditional Arabic" w:hAnsi="Traditional Arabic" w:cs="Traditional Arabic"/>
          <w:spacing w:val="-6"/>
          <w:rtl/>
        </w:rPr>
        <w:t>«</w:t>
      </w:r>
      <w:r w:rsidRPr="00A65384">
        <w:rPr>
          <w:rFonts w:hint="cs"/>
          <w:spacing w:val="-6"/>
          <w:rtl/>
        </w:rPr>
        <w:t>اگر آنان که توبه کنند، ایمان آرند و کردار شایسته انجام دهند، آنانند که خداوند بدی‌هایشان را به نیکی تبدیل می‌کند، و خداوند در همه حال غفور و رحیم است</w:t>
      </w:r>
      <w:r w:rsidRPr="00A65384">
        <w:rPr>
          <w:rFonts w:ascii="Traditional Arabic" w:hAnsi="Traditional Arabic" w:cs="Traditional Arabic"/>
          <w:spacing w:val="-6"/>
          <w:rtl/>
        </w:rPr>
        <w:t>»</w:t>
      </w:r>
      <w:r w:rsidRPr="00A65384">
        <w:rPr>
          <w:rStyle w:val="Char4"/>
          <w:rFonts w:hint="cs"/>
          <w:spacing w:val="-6"/>
          <w:rtl/>
          <w:lang w:bidi="ar-SA"/>
        </w:rPr>
        <w:t>.</w:t>
      </w:r>
      <w:bookmarkEnd w:id="268"/>
    </w:p>
    <w:p w:rsidR="00A65384" w:rsidRPr="00A65384" w:rsidRDefault="00A65384" w:rsidP="00A65384">
      <w:pPr>
        <w:pStyle w:val="a2"/>
        <w:rPr>
          <w:rtl/>
        </w:rPr>
      </w:pPr>
      <w:bookmarkStart w:id="269" w:name="_Toc304988971"/>
      <w:bookmarkStart w:id="270" w:name="_Toc317024575"/>
      <w:bookmarkStart w:id="271" w:name="_Toc372061288"/>
      <w:bookmarkStart w:id="272" w:name="_Toc391818559"/>
      <w:r w:rsidRPr="00A65384">
        <w:rPr>
          <w:rFonts w:hint="cs"/>
          <w:rtl/>
        </w:rPr>
        <w:t>3- خداوند متعال توبه‌کنندگان را دوست می‌دارد:</w:t>
      </w:r>
      <w:bookmarkEnd w:id="269"/>
      <w:bookmarkEnd w:id="270"/>
      <w:bookmarkEnd w:id="271"/>
      <w:bookmarkEnd w:id="272"/>
    </w:p>
    <w:p w:rsidR="00A65384" w:rsidRDefault="00A65384" w:rsidP="008B5DA8">
      <w:pPr>
        <w:spacing w:line="250" w:lineRule="auto"/>
        <w:jc w:val="both"/>
        <w:rPr>
          <w:rStyle w:val="Char4"/>
          <w:rtl/>
        </w:rPr>
      </w:pPr>
      <w:bookmarkStart w:id="273" w:name="_Toc304988972"/>
      <w:r w:rsidRPr="00A65384">
        <w:rPr>
          <w:rStyle w:val="Char4"/>
          <w:rFonts w:hint="cs"/>
          <w:rtl/>
        </w:rPr>
        <w:t>خداوند کریم می‌فرماید:</w:t>
      </w:r>
    </w:p>
    <w:p w:rsidR="00A65384" w:rsidRPr="00A65384" w:rsidRDefault="00A65384" w:rsidP="008B5DA8">
      <w:pPr>
        <w:pStyle w:val="af0"/>
        <w:spacing w:line="250" w:lineRule="auto"/>
        <w:rPr>
          <w:rStyle w:val="Char4"/>
          <w:rtl/>
        </w:rPr>
      </w:pPr>
      <w:r>
        <w:rPr>
          <w:rFonts w:ascii="B Lotus" w:hAnsi="B Lotus" w:cs="Traditional Arabic" w:hint="cs"/>
          <w:b/>
          <w:rtl/>
        </w:rPr>
        <w:t>﴿</w:t>
      </w:r>
      <w:r>
        <w:rPr>
          <w:rFonts w:hint="eastAsia"/>
          <w:rtl/>
        </w:rPr>
        <w:t>إِنَّ</w:t>
      </w:r>
      <w:r>
        <w:rPr>
          <w:rtl/>
        </w:rPr>
        <w:t xml:space="preserve"> </w:t>
      </w:r>
      <w:r>
        <w:rPr>
          <w:rFonts w:hint="cs"/>
          <w:rtl/>
        </w:rPr>
        <w:t>ٱ</w:t>
      </w:r>
      <w:r>
        <w:rPr>
          <w:rFonts w:hint="eastAsia"/>
          <w:rtl/>
        </w:rPr>
        <w:t>للَّهَ</w:t>
      </w:r>
      <w:r>
        <w:rPr>
          <w:rtl/>
        </w:rPr>
        <w:t xml:space="preserve"> </w:t>
      </w:r>
      <w:r>
        <w:rPr>
          <w:rFonts w:hint="eastAsia"/>
          <w:rtl/>
        </w:rPr>
        <w:t>يُحِبُّ</w:t>
      </w:r>
      <w:r>
        <w:rPr>
          <w:rtl/>
        </w:rPr>
        <w:t xml:space="preserve"> </w:t>
      </w:r>
      <w:r>
        <w:rPr>
          <w:rFonts w:hint="cs"/>
          <w:rtl/>
        </w:rPr>
        <w:t>ٱ</w:t>
      </w:r>
      <w:r>
        <w:rPr>
          <w:rFonts w:hint="eastAsia"/>
          <w:rtl/>
        </w:rPr>
        <w:t>لتَّوَّ</w:t>
      </w:r>
      <w:r>
        <w:rPr>
          <w:rFonts w:hint="cs"/>
          <w:rtl/>
        </w:rPr>
        <w:t>ٰ</w:t>
      </w:r>
      <w:r>
        <w:rPr>
          <w:rFonts w:hint="eastAsia"/>
          <w:rtl/>
        </w:rPr>
        <w:t>بِينَ</w:t>
      </w:r>
      <w:r>
        <w:rPr>
          <w:rtl/>
        </w:rPr>
        <w:t xml:space="preserve"> </w:t>
      </w:r>
      <w:r>
        <w:rPr>
          <w:rFonts w:hint="eastAsia"/>
          <w:rtl/>
        </w:rPr>
        <w:t>وَيُحِبُّ</w:t>
      </w:r>
      <w:r>
        <w:rPr>
          <w:rtl/>
        </w:rPr>
        <w:t xml:space="preserve"> </w:t>
      </w:r>
      <w:r>
        <w:rPr>
          <w:rFonts w:hint="cs"/>
          <w:rtl/>
        </w:rPr>
        <w:t>ٱ</w:t>
      </w:r>
      <w:r>
        <w:rPr>
          <w:rFonts w:hint="eastAsia"/>
          <w:rtl/>
        </w:rPr>
        <w:t>ل</w:t>
      </w:r>
      <w:r>
        <w:rPr>
          <w:rFonts w:hint="cs"/>
          <w:rtl/>
        </w:rPr>
        <w:t>ۡ</w:t>
      </w:r>
      <w:r>
        <w:rPr>
          <w:rFonts w:hint="eastAsia"/>
          <w:rtl/>
        </w:rPr>
        <w:t>مُتَطَهِّرِينَ</w:t>
      </w:r>
      <w:r>
        <w:rPr>
          <w:rFonts w:ascii="B Lotus" w:hAnsi="B Lotus" w:cs="Traditional Arabic" w:hint="cs"/>
          <w:b/>
          <w:rtl/>
        </w:rPr>
        <w:t>﴾</w:t>
      </w:r>
      <w:r w:rsidRPr="00A65384">
        <w:rPr>
          <w:rStyle w:val="Char4"/>
          <w:rFonts w:hint="cs"/>
          <w:rtl/>
          <w:lang w:bidi="ar-SA"/>
        </w:rPr>
        <w:t xml:space="preserve"> </w:t>
      </w:r>
      <w:r w:rsidRPr="00A65384">
        <w:rPr>
          <w:rStyle w:val="Char6"/>
          <w:rFonts w:hint="cs"/>
          <w:rtl/>
        </w:rPr>
        <w:t>[</w:t>
      </w:r>
      <w:r w:rsidRPr="00A65384">
        <w:rPr>
          <w:rStyle w:val="Char6"/>
          <w:rtl/>
        </w:rPr>
        <w:t>البقرة</w:t>
      </w:r>
      <w:r w:rsidRPr="00A65384">
        <w:rPr>
          <w:rStyle w:val="Char6"/>
          <w:rFonts w:hint="cs"/>
          <w:rtl/>
        </w:rPr>
        <w:t>: 222].</w:t>
      </w:r>
      <w:bookmarkEnd w:id="273"/>
    </w:p>
    <w:p w:rsidR="00A65384" w:rsidRPr="00A65384" w:rsidRDefault="00A65384" w:rsidP="008B5DA8">
      <w:pPr>
        <w:pStyle w:val="ab"/>
        <w:rPr>
          <w:rStyle w:val="Char4"/>
          <w:rtl/>
        </w:rPr>
      </w:pPr>
      <w:bookmarkStart w:id="274" w:name="_Toc304988973"/>
      <w:r w:rsidRPr="00A65384">
        <w:rPr>
          <w:rStyle w:val="Char4"/>
          <w:rFonts w:hint="cs"/>
          <w:rtl/>
          <w:lang w:bidi="ar-SA"/>
        </w:rPr>
        <w:t xml:space="preserve">یعنی: </w:t>
      </w:r>
      <w:r w:rsidRPr="00821016">
        <w:rPr>
          <w:rFonts w:ascii="Traditional Arabic" w:hAnsi="Traditional Arabic" w:cs="Traditional Arabic"/>
          <w:rtl/>
        </w:rPr>
        <w:t>«</w:t>
      </w:r>
      <w:r w:rsidRPr="00A65384">
        <w:rPr>
          <w:rFonts w:hint="cs"/>
          <w:rtl/>
        </w:rPr>
        <w:t>خداوند توبه‌کنندگان و پاکیزگان را دوست می‌دارد</w:t>
      </w:r>
      <w:r w:rsidRPr="00821016">
        <w:rPr>
          <w:rFonts w:ascii="Traditional Arabic" w:hAnsi="Traditional Arabic" w:cs="Traditional Arabic"/>
          <w:rtl/>
        </w:rPr>
        <w:t>»</w:t>
      </w:r>
      <w:r w:rsidRPr="00A65384">
        <w:rPr>
          <w:rStyle w:val="Char4"/>
          <w:rFonts w:hint="cs"/>
          <w:rtl/>
          <w:lang w:bidi="ar-SA"/>
        </w:rPr>
        <w:t>.</w:t>
      </w:r>
      <w:bookmarkEnd w:id="274"/>
    </w:p>
    <w:p w:rsidR="00A65384" w:rsidRPr="00A65384" w:rsidRDefault="00A65384" w:rsidP="00A65384">
      <w:pPr>
        <w:pStyle w:val="a2"/>
        <w:rPr>
          <w:rtl/>
        </w:rPr>
      </w:pPr>
      <w:bookmarkStart w:id="275" w:name="_Toc304988974"/>
      <w:bookmarkStart w:id="276" w:name="_Toc317024576"/>
      <w:bookmarkStart w:id="277" w:name="_Toc372061289"/>
      <w:bookmarkStart w:id="278" w:name="_Toc391818560"/>
      <w:r w:rsidRPr="00A65384">
        <w:rPr>
          <w:rFonts w:hint="cs"/>
          <w:rtl/>
        </w:rPr>
        <w:t>4- محافظت این نمازها، از آن حیث که بدان ندا داده می‌شود که از نشانه‌های ایمان است</w:t>
      </w:r>
      <w:bookmarkEnd w:id="275"/>
      <w:bookmarkEnd w:id="276"/>
      <w:bookmarkEnd w:id="277"/>
      <w:bookmarkEnd w:id="278"/>
    </w:p>
    <w:p w:rsidR="00A65384" w:rsidRPr="00A65384" w:rsidRDefault="00A65384" w:rsidP="008B5DA8">
      <w:pPr>
        <w:spacing w:line="250" w:lineRule="auto"/>
        <w:jc w:val="both"/>
        <w:rPr>
          <w:rStyle w:val="Char4"/>
          <w:rtl/>
        </w:rPr>
      </w:pPr>
      <w:bookmarkStart w:id="279" w:name="_Toc304988975"/>
      <w:r w:rsidRPr="00A65384">
        <w:rPr>
          <w:rStyle w:val="Char4"/>
          <w:rFonts w:hint="cs"/>
          <w:rtl/>
        </w:rPr>
        <w:t xml:space="preserve">خداوند پاک و منزه می‌فرماید: </w:t>
      </w:r>
      <w:bookmarkEnd w:id="279"/>
    </w:p>
    <w:p w:rsidR="00A65384" w:rsidRPr="00A65384" w:rsidRDefault="00A65384" w:rsidP="008B5DA8">
      <w:pPr>
        <w:pStyle w:val="af0"/>
        <w:spacing w:line="250" w:lineRule="auto"/>
        <w:rPr>
          <w:rStyle w:val="Char4"/>
          <w:rtl/>
        </w:rPr>
      </w:pPr>
      <w:r>
        <w:rPr>
          <w:rFonts w:ascii="B Lotus" w:hAnsi="B Lotus" w:cs="Traditional Arabic" w:hint="cs"/>
          <w:b/>
          <w:rtl/>
        </w:rPr>
        <w:t>﴿</w:t>
      </w:r>
      <w:r>
        <w:rPr>
          <w:rFonts w:hint="eastAsia"/>
          <w:rtl/>
        </w:rPr>
        <w:t>إِنَّمَا</w:t>
      </w:r>
      <w:r>
        <w:rPr>
          <w:rtl/>
        </w:rPr>
        <w:t xml:space="preserve"> </w:t>
      </w:r>
      <w:r>
        <w:rPr>
          <w:rFonts w:hint="eastAsia"/>
          <w:rtl/>
        </w:rPr>
        <w:t>يَع</w:t>
      </w:r>
      <w:r>
        <w:rPr>
          <w:rFonts w:hint="cs"/>
          <w:rtl/>
        </w:rPr>
        <w:t>ۡ</w:t>
      </w:r>
      <w:r>
        <w:rPr>
          <w:rFonts w:hint="eastAsia"/>
          <w:rtl/>
        </w:rPr>
        <w:t>مُرُ</w:t>
      </w:r>
      <w:r>
        <w:rPr>
          <w:rtl/>
        </w:rPr>
        <w:t xml:space="preserve"> </w:t>
      </w:r>
      <w:r>
        <w:rPr>
          <w:rFonts w:hint="eastAsia"/>
          <w:rtl/>
        </w:rPr>
        <w:t>مَسَ</w:t>
      </w:r>
      <w:r>
        <w:rPr>
          <w:rFonts w:hint="cs"/>
          <w:rtl/>
        </w:rPr>
        <w:t>ٰ</w:t>
      </w:r>
      <w:r>
        <w:rPr>
          <w:rFonts w:hint="eastAsia"/>
          <w:rtl/>
        </w:rPr>
        <w:t>جِدَ</w:t>
      </w:r>
      <w:r>
        <w:rPr>
          <w:rtl/>
        </w:rPr>
        <w:t xml:space="preserve"> </w:t>
      </w:r>
      <w:r>
        <w:rPr>
          <w:rFonts w:hint="cs"/>
          <w:rtl/>
        </w:rPr>
        <w:t>ٱ</w:t>
      </w:r>
      <w:r>
        <w:rPr>
          <w:rFonts w:hint="eastAsia"/>
          <w:rtl/>
        </w:rPr>
        <w:t>للَّهِ</w:t>
      </w:r>
      <w:r>
        <w:rPr>
          <w:rtl/>
        </w:rPr>
        <w:t xml:space="preserve"> </w:t>
      </w:r>
      <w:r>
        <w:rPr>
          <w:rFonts w:hint="eastAsia"/>
          <w:rtl/>
        </w:rPr>
        <w:t>مَن</w:t>
      </w:r>
      <w:r>
        <w:rPr>
          <w:rFonts w:hint="cs"/>
          <w:rtl/>
        </w:rPr>
        <w:t>ۡ</w:t>
      </w:r>
      <w:r>
        <w:rPr>
          <w:rtl/>
        </w:rPr>
        <w:t xml:space="preserve"> </w:t>
      </w:r>
      <w:r>
        <w:rPr>
          <w:rFonts w:hint="eastAsia"/>
          <w:rtl/>
        </w:rPr>
        <w:t>ءَامَنَ</w:t>
      </w:r>
      <w:r>
        <w:rPr>
          <w:rtl/>
        </w:rPr>
        <w:t xml:space="preserve"> </w:t>
      </w:r>
      <w:r>
        <w:rPr>
          <w:rFonts w:hint="eastAsia"/>
          <w:rtl/>
        </w:rPr>
        <w:t>بِ</w:t>
      </w:r>
      <w:r>
        <w:rPr>
          <w:rFonts w:hint="cs"/>
          <w:rtl/>
        </w:rPr>
        <w:t>ٱ</w:t>
      </w:r>
      <w:r>
        <w:rPr>
          <w:rFonts w:hint="eastAsia"/>
          <w:rtl/>
        </w:rPr>
        <w:t>للَّهِ</w:t>
      </w:r>
      <w:r>
        <w:rPr>
          <w:rtl/>
        </w:rPr>
        <w:t xml:space="preserve"> </w:t>
      </w:r>
      <w:r>
        <w:rPr>
          <w:rFonts w:hint="eastAsia"/>
          <w:rtl/>
        </w:rPr>
        <w:t>وَ</w:t>
      </w:r>
      <w:r>
        <w:rPr>
          <w:rFonts w:hint="cs"/>
          <w:rtl/>
        </w:rPr>
        <w:t>ٱ</w:t>
      </w:r>
      <w:r>
        <w:rPr>
          <w:rFonts w:hint="eastAsia"/>
          <w:rtl/>
        </w:rPr>
        <w:t>ل</w:t>
      </w:r>
      <w:r>
        <w:rPr>
          <w:rFonts w:hint="cs"/>
          <w:rtl/>
        </w:rPr>
        <w:t>ۡ</w:t>
      </w:r>
      <w:r>
        <w:rPr>
          <w:rFonts w:hint="eastAsia"/>
          <w:rtl/>
        </w:rPr>
        <w:t>يَو</w:t>
      </w:r>
      <w:r>
        <w:rPr>
          <w:rFonts w:hint="cs"/>
          <w:rtl/>
        </w:rPr>
        <w:t>ۡ</w:t>
      </w:r>
      <w:r>
        <w:rPr>
          <w:rFonts w:hint="eastAsia"/>
          <w:rtl/>
        </w:rPr>
        <w:t>مِ</w:t>
      </w:r>
      <w:r>
        <w:rPr>
          <w:rtl/>
        </w:rPr>
        <w:t xml:space="preserve"> </w:t>
      </w:r>
      <w:r>
        <w:rPr>
          <w:rFonts w:hint="cs"/>
          <w:rtl/>
        </w:rPr>
        <w:t>ٱ</w:t>
      </w:r>
      <w:r>
        <w:rPr>
          <w:rFonts w:hint="eastAsia"/>
          <w:rtl/>
        </w:rPr>
        <w:t>ل</w:t>
      </w:r>
      <w:r>
        <w:rPr>
          <w:rFonts w:hint="cs"/>
          <w:rtl/>
        </w:rPr>
        <w:t>ۡ</w:t>
      </w:r>
      <w:r>
        <w:rPr>
          <w:rFonts w:hint="eastAsia"/>
          <w:rtl/>
        </w:rPr>
        <w:t>أ</w:t>
      </w:r>
      <w:r>
        <w:rPr>
          <w:rFonts w:hint="cs"/>
          <w:rtl/>
        </w:rPr>
        <w:t>ٓ</w:t>
      </w:r>
      <w:r>
        <w:rPr>
          <w:rFonts w:hint="eastAsia"/>
          <w:rtl/>
        </w:rPr>
        <w:t>خِرِ</w:t>
      </w:r>
      <w:r>
        <w:rPr>
          <w:rFonts w:ascii="B Lotus" w:hAnsi="B Lotus" w:cs="Traditional Arabic" w:hint="cs"/>
          <w:b/>
          <w:rtl/>
        </w:rPr>
        <w:t>﴾</w:t>
      </w:r>
      <w:r w:rsidRPr="00A65384">
        <w:rPr>
          <w:rStyle w:val="Char4"/>
          <w:rFonts w:hint="cs"/>
          <w:rtl/>
          <w:lang w:bidi="ar-SA"/>
        </w:rPr>
        <w:t xml:space="preserve"> </w:t>
      </w:r>
      <w:r w:rsidRPr="00A65384">
        <w:rPr>
          <w:rStyle w:val="Char6"/>
          <w:rFonts w:hint="cs"/>
          <w:rtl/>
        </w:rPr>
        <w:t>[</w:t>
      </w:r>
      <w:r w:rsidRPr="00A65384">
        <w:rPr>
          <w:rStyle w:val="Char6"/>
          <w:rtl/>
        </w:rPr>
        <w:t>الت</w:t>
      </w:r>
      <w:r w:rsidRPr="00A65384">
        <w:rPr>
          <w:rStyle w:val="Char6"/>
          <w:rFonts w:hint="cs"/>
          <w:rtl/>
        </w:rPr>
        <w:t>وبة: 18].</w:t>
      </w:r>
    </w:p>
    <w:p w:rsidR="00A65384" w:rsidRDefault="00A65384" w:rsidP="008B5DA8">
      <w:pPr>
        <w:pStyle w:val="ab"/>
        <w:rPr>
          <w:rFonts w:cs="Traditional Arabic"/>
          <w:b/>
          <w:bCs/>
          <w:rtl/>
        </w:rPr>
      </w:pPr>
      <w:bookmarkStart w:id="280" w:name="_Toc304988976"/>
      <w:r w:rsidRPr="00821016">
        <w:rPr>
          <w:rFonts w:ascii="Traditional Arabic" w:hAnsi="Traditional Arabic" w:cs="Traditional Arabic"/>
          <w:rtl/>
        </w:rPr>
        <w:t>«</w:t>
      </w:r>
      <w:r w:rsidRPr="00A65384">
        <w:rPr>
          <w:rFonts w:hint="cs"/>
          <w:rtl/>
        </w:rPr>
        <w:t>جز این نیست، کسانی مساجد خداوند را آباد می‌کنند به خداوند و روز قیامت ایمان دارند</w:t>
      </w:r>
      <w:r w:rsidRPr="00821016">
        <w:rPr>
          <w:rFonts w:ascii="Traditional Arabic" w:hAnsi="Traditional Arabic" w:cs="Traditional Arabic"/>
          <w:rtl/>
        </w:rPr>
        <w:t>»</w:t>
      </w:r>
      <w:r w:rsidRPr="00A65384">
        <w:rPr>
          <w:rStyle w:val="Char4"/>
          <w:rFonts w:hint="cs"/>
          <w:rtl/>
        </w:rPr>
        <w:t>.</w:t>
      </w:r>
      <w:bookmarkEnd w:id="280"/>
    </w:p>
    <w:p w:rsidR="00A65384" w:rsidRDefault="00A65384" w:rsidP="00A65384">
      <w:pPr>
        <w:pStyle w:val="af0"/>
        <w:rPr>
          <w:rFonts w:cs="Traditional Arabic"/>
          <w:b/>
          <w:bCs/>
          <w:rtl/>
        </w:rPr>
        <w:sectPr w:rsidR="00A65384" w:rsidSect="00BC681B">
          <w:footnotePr>
            <w:numRestart w:val="eachPage"/>
          </w:footnotePr>
          <w:pgSz w:w="7938" w:h="11907" w:code="9"/>
          <w:pgMar w:top="1021" w:right="851" w:bottom="737" w:left="851" w:header="454" w:footer="0" w:gutter="0"/>
          <w:cols w:space="708"/>
          <w:titlePg/>
          <w:bidi/>
          <w:rtlGutter/>
          <w:docGrid w:linePitch="381"/>
        </w:sectPr>
      </w:pPr>
    </w:p>
    <w:p w:rsidR="00A65384" w:rsidRPr="001A4062" w:rsidRDefault="00A65384" w:rsidP="008B5DA8">
      <w:pPr>
        <w:pStyle w:val="a1"/>
        <w:rPr>
          <w:rtl/>
        </w:rPr>
      </w:pPr>
      <w:bookmarkStart w:id="281" w:name="_Toc304988977"/>
      <w:bookmarkStart w:id="282" w:name="_Toc317024577"/>
      <w:bookmarkStart w:id="283" w:name="_Toc372061290"/>
      <w:bookmarkStart w:id="284" w:name="_Toc391818561"/>
      <w:r w:rsidRPr="001A4062">
        <w:rPr>
          <w:rFonts w:hint="cs"/>
          <w:rtl/>
        </w:rPr>
        <w:t>عواملی که به پایبندی بر نماز جماعت کمک می‌کند:</w:t>
      </w:r>
      <w:bookmarkEnd w:id="281"/>
      <w:bookmarkEnd w:id="282"/>
      <w:bookmarkEnd w:id="283"/>
      <w:bookmarkEnd w:id="284"/>
    </w:p>
    <w:p w:rsidR="00A65384" w:rsidRPr="00A65384" w:rsidRDefault="00A65384" w:rsidP="008B5DA8">
      <w:pPr>
        <w:ind w:firstLine="284"/>
        <w:jc w:val="both"/>
        <w:rPr>
          <w:rStyle w:val="Char4"/>
          <w:rtl/>
        </w:rPr>
      </w:pPr>
      <w:bookmarkStart w:id="285" w:name="_Toc304988978"/>
      <w:r w:rsidRPr="00A65384">
        <w:rPr>
          <w:rStyle w:val="Char4"/>
          <w:rFonts w:hint="cs"/>
          <w:rtl/>
        </w:rPr>
        <w:t>بعضی از این عوامل شرعی و برخی دیگر مادی هستند که بارزترین آن‌ها را از نظر می‌گذارنیم:</w:t>
      </w:r>
      <w:bookmarkEnd w:id="285"/>
    </w:p>
    <w:p w:rsidR="00A65384" w:rsidRPr="00A65384" w:rsidRDefault="00A65384" w:rsidP="008B5DA8">
      <w:pPr>
        <w:pStyle w:val="a2"/>
        <w:rPr>
          <w:rtl/>
        </w:rPr>
      </w:pPr>
      <w:bookmarkStart w:id="286" w:name="_Toc304988979"/>
      <w:bookmarkStart w:id="287" w:name="_Toc317024578"/>
      <w:bookmarkStart w:id="288" w:name="_Toc372061291"/>
      <w:bookmarkStart w:id="289" w:name="_Toc391818562"/>
      <w:r w:rsidRPr="00A65384">
        <w:rPr>
          <w:rFonts w:hint="cs"/>
          <w:rtl/>
        </w:rPr>
        <w:t>1- راستین‌بودن با خداوند</w:t>
      </w:r>
      <w:bookmarkEnd w:id="286"/>
      <w:bookmarkEnd w:id="287"/>
      <w:bookmarkEnd w:id="288"/>
      <w:bookmarkEnd w:id="289"/>
    </w:p>
    <w:p w:rsidR="00A65384" w:rsidRPr="00A65384" w:rsidRDefault="00A65384" w:rsidP="008B5DA8">
      <w:pPr>
        <w:jc w:val="both"/>
        <w:rPr>
          <w:rStyle w:val="Char4"/>
          <w:rtl/>
        </w:rPr>
      </w:pPr>
      <w:bookmarkStart w:id="290" w:name="_Toc304988980"/>
      <w:r w:rsidRPr="00A65384">
        <w:rPr>
          <w:rStyle w:val="Char4"/>
          <w:rFonts w:hint="cs"/>
          <w:rtl/>
        </w:rPr>
        <w:t>کسی که در توبه و رغبتش در پایبندی به نماز جماعت راستین باشد، خداوند او را بدانچه که می‌خواهد می‌رساند.</w:t>
      </w:r>
      <w:bookmarkEnd w:id="290"/>
    </w:p>
    <w:p w:rsidR="00A65384" w:rsidRDefault="00A65384" w:rsidP="008B5DA8">
      <w:pPr>
        <w:ind w:firstLine="284"/>
        <w:jc w:val="both"/>
        <w:rPr>
          <w:rStyle w:val="Char4"/>
          <w:rtl/>
        </w:rPr>
      </w:pPr>
      <w:bookmarkStart w:id="291" w:name="_Toc304988981"/>
      <w:r w:rsidRPr="00A65384">
        <w:rPr>
          <w:rStyle w:val="Char4"/>
          <w:rFonts w:hint="cs"/>
          <w:rtl/>
        </w:rPr>
        <w:t>پروردگار عالم می‌فرماید:</w:t>
      </w:r>
    </w:p>
    <w:p w:rsidR="00A65384" w:rsidRPr="00A65384" w:rsidRDefault="00A65384" w:rsidP="008B5DA8">
      <w:pPr>
        <w:pStyle w:val="af0"/>
        <w:rPr>
          <w:rStyle w:val="Char4"/>
          <w:rtl/>
        </w:rPr>
      </w:pPr>
      <w:r>
        <w:rPr>
          <w:rFonts w:ascii="B Lotus" w:hAnsi="B Lotus" w:cs="Traditional Arabic" w:hint="cs"/>
          <w:b/>
          <w:rtl/>
        </w:rPr>
        <w:t>﴿</w:t>
      </w:r>
      <w:r>
        <w:rPr>
          <w:rFonts w:hint="eastAsia"/>
          <w:rtl/>
        </w:rPr>
        <w:t>فَلَو</w:t>
      </w:r>
      <w:r>
        <w:rPr>
          <w:rFonts w:hint="cs"/>
          <w:rtl/>
        </w:rPr>
        <w:t>ۡ</w:t>
      </w:r>
      <w:r>
        <w:rPr>
          <w:rtl/>
        </w:rPr>
        <w:t xml:space="preserve"> </w:t>
      </w:r>
      <w:r>
        <w:rPr>
          <w:rFonts w:hint="eastAsia"/>
          <w:rtl/>
        </w:rPr>
        <w:t>صَدَقُواْ</w:t>
      </w:r>
      <w:r>
        <w:rPr>
          <w:rtl/>
        </w:rPr>
        <w:t xml:space="preserve"> </w:t>
      </w:r>
      <w:r>
        <w:rPr>
          <w:rFonts w:hint="cs"/>
          <w:rtl/>
        </w:rPr>
        <w:t>ٱ</w:t>
      </w:r>
      <w:r>
        <w:rPr>
          <w:rFonts w:hint="eastAsia"/>
          <w:rtl/>
        </w:rPr>
        <w:t>للَّهَ</w:t>
      </w:r>
      <w:r>
        <w:rPr>
          <w:rtl/>
        </w:rPr>
        <w:t xml:space="preserve"> </w:t>
      </w:r>
      <w:r>
        <w:rPr>
          <w:rFonts w:hint="eastAsia"/>
          <w:rtl/>
        </w:rPr>
        <w:t>لَكَانَ</w:t>
      </w:r>
      <w:r>
        <w:rPr>
          <w:rtl/>
        </w:rPr>
        <w:t xml:space="preserve"> </w:t>
      </w:r>
      <w:r>
        <w:rPr>
          <w:rFonts w:hint="eastAsia"/>
          <w:rtl/>
        </w:rPr>
        <w:t>خَي</w:t>
      </w:r>
      <w:r>
        <w:rPr>
          <w:rFonts w:hint="cs"/>
          <w:rtl/>
        </w:rPr>
        <w:t>ۡ</w:t>
      </w:r>
      <w:r>
        <w:rPr>
          <w:rFonts w:hint="eastAsia"/>
          <w:rtl/>
        </w:rPr>
        <w:t>ر</w:t>
      </w:r>
      <w:r>
        <w:rPr>
          <w:rFonts w:hint="cs"/>
          <w:rtl/>
        </w:rPr>
        <w:t>ٗ</w:t>
      </w:r>
      <w:r>
        <w:rPr>
          <w:rFonts w:hint="eastAsia"/>
          <w:rtl/>
        </w:rPr>
        <w:t>ا</w:t>
      </w:r>
      <w:r>
        <w:rPr>
          <w:rtl/>
        </w:rPr>
        <w:t xml:space="preserve"> </w:t>
      </w:r>
      <w:r>
        <w:rPr>
          <w:rFonts w:hint="eastAsia"/>
          <w:rtl/>
        </w:rPr>
        <w:t>لَّهُم</w:t>
      </w:r>
      <w:r>
        <w:rPr>
          <w:rFonts w:hint="cs"/>
          <w:rtl/>
        </w:rPr>
        <w:t>ۡ</w:t>
      </w:r>
      <w:r>
        <w:rPr>
          <w:rFonts w:ascii="B Lotus" w:hAnsi="B Lotus" w:cs="Traditional Arabic" w:hint="cs"/>
          <w:b/>
          <w:rtl/>
        </w:rPr>
        <w:t>﴾</w:t>
      </w:r>
      <w:r w:rsidRPr="00A65384">
        <w:rPr>
          <w:rStyle w:val="Char4"/>
          <w:rFonts w:hint="cs"/>
          <w:rtl/>
          <w:lang w:bidi="ar-SA"/>
        </w:rPr>
        <w:t xml:space="preserve"> </w:t>
      </w:r>
      <w:bookmarkEnd w:id="291"/>
      <w:r w:rsidRPr="00A65384">
        <w:rPr>
          <w:rStyle w:val="Char6"/>
          <w:rFonts w:hint="cs"/>
          <w:rtl/>
        </w:rPr>
        <w:t>[محمد: 21]</w:t>
      </w:r>
      <w:r w:rsidRPr="00A65384">
        <w:rPr>
          <w:rStyle w:val="Char4"/>
          <w:rFonts w:hint="cs"/>
          <w:rtl/>
          <w:lang w:bidi="ar-SA"/>
        </w:rPr>
        <w:t>.</w:t>
      </w:r>
    </w:p>
    <w:p w:rsidR="00A65384" w:rsidRPr="00A65384" w:rsidRDefault="00A65384" w:rsidP="008B5DA8">
      <w:pPr>
        <w:pStyle w:val="ab"/>
        <w:spacing w:line="240" w:lineRule="auto"/>
        <w:rPr>
          <w:rStyle w:val="Char4"/>
          <w:rtl/>
        </w:rPr>
      </w:pPr>
      <w:bookmarkStart w:id="292" w:name="_Toc304988982"/>
      <w:r w:rsidRPr="00A65384">
        <w:rPr>
          <w:rStyle w:val="Char4"/>
          <w:rFonts w:hint="cs"/>
          <w:rtl/>
          <w:lang w:bidi="ar-SA"/>
        </w:rPr>
        <w:t xml:space="preserve">یعنی: </w:t>
      </w:r>
      <w:r w:rsidRPr="00821016">
        <w:rPr>
          <w:rFonts w:ascii="Traditional Arabic" w:hAnsi="Traditional Arabic" w:cs="Traditional Arabic"/>
          <w:rtl/>
        </w:rPr>
        <w:t>«</w:t>
      </w:r>
      <w:r w:rsidRPr="00A65384">
        <w:rPr>
          <w:rFonts w:hint="cs"/>
          <w:rtl/>
        </w:rPr>
        <w:t>اگر با خداوند راستین باشند، برای ایشان نیکوتر بود</w:t>
      </w:r>
      <w:r w:rsidRPr="00821016">
        <w:rPr>
          <w:rFonts w:ascii="Traditional Arabic" w:hAnsi="Traditional Arabic" w:cs="Traditional Arabic"/>
          <w:rtl/>
        </w:rPr>
        <w:t>»</w:t>
      </w:r>
      <w:r w:rsidRPr="00A65384">
        <w:rPr>
          <w:rStyle w:val="Char4"/>
          <w:rFonts w:hint="cs"/>
          <w:rtl/>
          <w:lang w:bidi="ar-SA"/>
        </w:rPr>
        <w:t>.</w:t>
      </w:r>
      <w:bookmarkEnd w:id="292"/>
    </w:p>
    <w:p w:rsidR="00A65384" w:rsidRPr="00A65384" w:rsidRDefault="00A65384" w:rsidP="008B5DA8">
      <w:pPr>
        <w:ind w:firstLine="284"/>
        <w:jc w:val="both"/>
        <w:rPr>
          <w:rStyle w:val="Char4"/>
          <w:rtl/>
        </w:rPr>
      </w:pPr>
      <w:bookmarkStart w:id="293" w:name="_Toc304988983"/>
      <w:r w:rsidRPr="00A65384">
        <w:rPr>
          <w:rStyle w:val="Char4"/>
          <w:rFonts w:hint="cs"/>
          <w:rtl/>
        </w:rPr>
        <w:t xml:space="preserve">نیز در حدیثی قدسی آمده است: </w:t>
      </w:r>
      <w:r w:rsidRPr="00821016">
        <w:rPr>
          <w:rFonts w:ascii="Traditional Arabic" w:hAnsi="Traditional Arabic" w:cs="Traditional Arabic"/>
          <w:rtl/>
        </w:rPr>
        <w:t>«</w:t>
      </w:r>
      <w:r w:rsidRPr="00A65384">
        <w:rPr>
          <w:rStyle w:val="Char3"/>
          <w:rtl/>
        </w:rPr>
        <w:t>أَنَا عِنْدَ ظَنِّ عَبْدِي بِي</w:t>
      </w:r>
      <w:r w:rsidRPr="00821016">
        <w:rPr>
          <w:rFonts w:ascii="Traditional Arabic" w:hAnsi="Traditional Arabic" w:cs="Traditional Arabic"/>
          <w:rtl/>
        </w:rPr>
        <w:t>»</w:t>
      </w:r>
      <w:r w:rsidRPr="00A65384">
        <w:rPr>
          <w:rStyle w:val="Char4"/>
          <w:rFonts w:hint="cs"/>
          <w:vertAlign w:val="superscript"/>
          <w:rtl/>
        </w:rPr>
        <w:t>(</w:t>
      </w:r>
      <w:r w:rsidRPr="00A65384">
        <w:rPr>
          <w:rStyle w:val="Char4"/>
          <w:vertAlign w:val="superscript"/>
          <w:rtl/>
        </w:rPr>
        <w:footnoteReference w:id="16"/>
      </w:r>
      <w:r w:rsidRPr="00A65384">
        <w:rPr>
          <w:rStyle w:val="Char4"/>
          <w:rFonts w:hint="cs"/>
          <w:vertAlign w:val="superscript"/>
          <w:rtl/>
        </w:rPr>
        <w:t>)</w:t>
      </w:r>
      <w:r w:rsidRPr="00A65384">
        <w:rPr>
          <w:rStyle w:val="Char4"/>
          <w:rFonts w:hint="cs"/>
          <w:rtl/>
        </w:rPr>
        <w:t>.</w:t>
      </w:r>
      <w:bookmarkStart w:id="294" w:name="_Toc304988984"/>
      <w:bookmarkEnd w:id="293"/>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7"/>
          <w:rFonts w:hint="cs"/>
          <w:rtl/>
        </w:rPr>
        <w:t>حکایت من با بنده‌ام چنان است که او در مورد من گمان می‌برد</w:t>
      </w:r>
      <w:r w:rsidRPr="00821016">
        <w:rPr>
          <w:rFonts w:ascii="B Lotus" w:hAnsi="B Lotus" w:cs="Traditional Arabic" w:hint="cs"/>
          <w:sz w:val="26"/>
          <w:szCs w:val="26"/>
          <w:rtl/>
        </w:rPr>
        <w:t>»</w:t>
      </w:r>
      <w:r w:rsidRPr="00A65384">
        <w:rPr>
          <w:rStyle w:val="Char4"/>
          <w:rFonts w:hint="cs"/>
          <w:rtl/>
        </w:rPr>
        <w:t>.</w:t>
      </w:r>
      <w:bookmarkEnd w:id="294"/>
    </w:p>
    <w:p w:rsidR="00A65384" w:rsidRPr="00A65384" w:rsidRDefault="00A65384" w:rsidP="008B5DA8">
      <w:pPr>
        <w:ind w:firstLine="284"/>
        <w:jc w:val="both"/>
        <w:rPr>
          <w:rStyle w:val="Char4"/>
          <w:rtl/>
        </w:rPr>
      </w:pPr>
      <w:bookmarkStart w:id="295" w:name="_Toc304988985"/>
      <w:r w:rsidRPr="00A65384">
        <w:rPr>
          <w:rStyle w:val="Char4"/>
          <w:rFonts w:hint="cs"/>
          <w:rtl/>
        </w:rPr>
        <w:t>رسول خدا</w:t>
      </w:r>
      <w:r>
        <w:rPr>
          <w:rStyle w:val="Char4"/>
          <w:rFonts w:hint="cs"/>
          <w:rtl/>
        </w:rPr>
        <w:t xml:space="preserve"> </w:t>
      </w:r>
      <w:r w:rsidRPr="00A65384">
        <w:rPr>
          <w:rStyle w:val="Char4"/>
          <w:rFonts w:hint="cs"/>
          <w:rtl/>
        </w:rPr>
        <w:sym w:font="AGA Arabesque" w:char="F072"/>
      </w:r>
      <w:r w:rsidRPr="00A65384">
        <w:rPr>
          <w:rStyle w:val="Char4"/>
          <w:rFonts w:hint="cs"/>
          <w:rtl/>
        </w:rPr>
        <w:t xml:space="preserve"> می‌فرماید: </w:t>
      </w:r>
      <w:r>
        <w:rPr>
          <w:rFonts w:ascii="B Lotus" w:hAnsi="B Lotus" w:cs="Traditional Arabic" w:hint="cs"/>
          <w:rtl/>
        </w:rPr>
        <w:t>«</w:t>
      </w:r>
      <w:r w:rsidRPr="00A65384">
        <w:rPr>
          <w:rStyle w:val="Char3"/>
          <w:rtl/>
        </w:rPr>
        <w:t>مَنْ سَأَلَ اللهَ الشَّهَادَةَ بِصِدْقٍ، بَلَّغَهُ اللهُ مَنَازِلَ الشُّهَدَاءِ، وَإِنْ مَاتَ عَلَى فِرَاشِهِ</w:t>
      </w:r>
      <w:r w:rsidRPr="00A65384">
        <w:rPr>
          <w:rStyle w:val="Char8"/>
          <w:rFonts w:hint="cs"/>
          <w:rtl/>
        </w:rPr>
        <w:t>»</w:t>
      </w:r>
      <w:r w:rsidRPr="00A65384">
        <w:rPr>
          <w:rStyle w:val="Char4"/>
          <w:rFonts w:hint="cs"/>
          <w:vertAlign w:val="superscript"/>
          <w:rtl/>
        </w:rPr>
        <w:t>(</w:t>
      </w:r>
      <w:r w:rsidRPr="00A65384">
        <w:rPr>
          <w:rStyle w:val="Char4"/>
          <w:vertAlign w:val="superscript"/>
          <w:rtl/>
        </w:rPr>
        <w:footnoteReference w:id="17"/>
      </w:r>
      <w:r w:rsidRPr="00A65384">
        <w:rPr>
          <w:rStyle w:val="Char4"/>
          <w:rFonts w:hint="cs"/>
          <w:vertAlign w:val="superscript"/>
          <w:rtl/>
        </w:rPr>
        <w:t>)</w:t>
      </w:r>
      <w:r w:rsidRPr="00A65384">
        <w:rPr>
          <w:rStyle w:val="Char4"/>
          <w:rFonts w:hint="cs"/>
          <w:rtl/>
        </w:rPr>
        <w:t>.</w:t>
      </w:r>
      <w:bookmarkStart w:id="296" w:name="_Toc304988986"/>
      <w:bookmarkEnd w:id="295"/>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d"/>
          <w:rFonts w:hint="cs"/>
          <w:rtl/>
        </w:rPr>
        <w:t>چون کسی شهادت را با قلبی راستین از خداوند بخواهد، آن حضرت او را به مقام شهیدان می‌رساند، اگرچه در بستر بمیرد</w:t>
      </w:r>
      <w:r w:rsidRPr="00821016">
        <w:rPr>
          <w:rFonts w:ascii="B Lotus" w:hAnsi="B Lotus" w:cs="Traditional Arabic" w:hint="cs"/>
          <w:sz w:val="26"/>
          <w:szCs w:val="26"/>
          <w:rtl/>
        </w:rPr>
        <w:t>»</w:t>
      </w:r>
      <w:r w:rsidRPr="00A65384">
        <w:rPr>
          <w:rStyle w:val="Char4"/>
          <w:rFonts w:hint="cs"/>
          <w:rtl/>
        </w:rPr>
        <w:t>.</w:t>
      </w:r>
      <w:bookmarkEnd w:id="296"/>
    </w:p>
    <w:p w:rsidR="00A65384" w:rsidRPr="00A65384" w:rsidRDefault="00A65384" w:rsidP="008B5DA8">
      <w:pPr>
        <w:ind w:firstLine="284"/>
        <w:jc w:val="both"/>
        <w:rPr>
          <w:rStyle w:val="Char4"/>
          <w:spacing w:val="-6"/>
          <w:rtl/>
        </w:rPr>
      </w:pPr>
      <w:bookmarkStart w:id="297" w:name="_Toc304988987"/>
      <w:r w:rsidRPr="00A65384">
        <w:rPr>
          <w:rStyle w:val="Char4"/>
          <w:rFonts w:hint="cs"/>
          <w:spacing w:val="-6"/>
          <w:rtl/>
        </w:rPr>
        <w:t xml:space="preserve">رسول خدا </w:t>
      </w:r>
      <w:r w:rsidRPr="00A65384">
        <w:rPr>
          <w:rStyle w:val="Char4"/>
          <w:rFonts w:hint="cs"/>
          <w:spacing w:val="-6"/>
          <w:rtl/>
        </w:rPr>
        <w:sym w:font="AGA Arabesque" w:char="F072"/>
      </w:r>
      <w:r w:rsidRPr="00A65384">
        <w:rPr>
          <w:rStyle w:val="Char4"/>
          <w:rFonts w:hint="cs"/>
          <w:spacing w:val="-6"/>
          <w:rtl/>
        </w:rPr>
        <w:t xml:space="preserve"> به بادیه‌نشینی که شهادت از خدا می‌خواست فرمود: </w:t>
      </w:r>
      <w:r w:rsidRPr="00A65384">
        <w:rPr>
          <w:rFonts w:ascii="Traditional Arabic" w:hAnsi="Traditional Arabic" w:cs="Traditional Arabic"/>
          <w:spacing w:val="-6"/>
          <w:rtl/>
        </w:rPr>
        <w:t>«</w:t>
      </w:r>
      <w:r w:rsidRPr="00A65384">
        <w:rPr>
          <w:rStyle w:val="Char3"/>
          <w:spacing w:val="-6"/>
          <w:rtl/>
        </w:rPr>
        <w:t>إِنْ تَصْدُقِ اللَّ</w:t>
      </w:r>
      <w:r w:rsidRPr="00A65384">
        <w:rPr>
          <w:rStyle w:val="Char3"/>
          <w:rFonts w:hint="cs"/>
          <w:spacing w:val="-6"/>
          <w:rtl/>
        </w:rPr>
        <w:t>ـ</w:t>
      </w:r>
      <w:r w:rsidRPr="00A65384">
        <w:rPr>
          <w:rStyle w:val="Char3"/>
          <w:spacing w:val="-6"/>
          <w:rtl/>
        </w:rPr>
        <w:t>هَ يَصْدُقْكَ</w:t>
      </w:r>
      <w:r w:rsidRPr="00A65384">
        <w:rPr>
          <w:rFonts w:ascii="Traditional Arabic" w:hAnsi="Traditional Arabic" w:cs="Traditional Arabic"/>
          <w:spacing w:val="-6"/>
          <w:rtl/>
        </w:rPr>
        <w:t>»</w:t>
      </w:r>
      <w:r w:rsidRPr="00A65384">
        <w:rPr>
          <w:rStyle w:val="Char4"/>
          <w:rFonts w:hint="cs"/>
          <w:spacing w:val="-6"/>
          <w:rtl/>
        </w:rPr>
        <w:t>.</w:t>
      </w:r>
      <w:bookmarkStart w:id="298" w:name="_Toc304988988"/>
      <w:bookmarkEnd w:id="297"/>
      <w:r w:rsidRPr="00A65384">
        <w:rPr>
          <w:rStyle w:val="Char4"/>
          <w:rFonts w:hint="cs"/>
          <w:spacing w:val="-6"/>
          <w:rtl/>
        </w:rPr>
        <w:t xml:space="preserve"> یعنی: </w:t>
      </w:r>
      <w:r w:rsidRPr="00A65384">
        <w:rPr>
          <w:rFonts w:ascii="B Lotus" w:hAnsi="B Lotus" w:cs="Traditional Arabic" w:hint="cs"/>
          <w:spacing w:val="-6"/>
          <w:sz w:val="26"/>
          <w:szCs w:val="26"/>
          <w:rtl/>
        </w:rPr>
        <w:t>«</w:t>
      </w:r>
      <w:r w:rsidRPr="00A65384">
        <w:rPr>
          <w:rStyle w:val="Chard"/>
          <w:rFonts w:hint="cs"/>
          <w:spacing w:val="-6"/>
          <w:rtl/>
        </w:rPr>
        <w:t>اگر با خداوند راستین باشی، خداوند تو را بدان مقام خواهد رساند</w:t>
      </w:r>
      <w:r w:rsidRPr="00A65384">
        <w:rPr>
          <w:rFonts w:ascii="B Lotus" w:hAnsi="B Lotus" w:cs="Traditional Arabic" w:hint="cs"/>
          <w:spacing w:val="-6"/>
          <w:sz w:val="26"/>
          <w:szCs w:val="26"/>
          <w:rtl/>
        </w:rPr>
        <w:t>»</w:t>
      </w:r>
      <w:r w:rsidRPr="00A65384">
        <w:rPr>
          <w:rStyle w:val="Char4"/>
          <w:rFonts w:hint="cs"/>
          <w:spacing w:val="-6"/>
          <w:rtl/>
        </w:rPr>
        <w:t>.</w:t>
      </w:r>
      <w:bookmarkEnd w:id="298"/>
    </w:p>
    <w:p w:rsidR="00A65384" w:rsidRPr="00A65384" w:rsidRDefault="00A65384" w:rsidP="008B5DA8">
      <w:pPr>
        <w:pStyle w:val="a2"/>
        <w:rPr>
          <w:rtl/>
        </w:rPr>
      </w:pPr>
      <w:bookmarkStart w:id="299" w:name="_Toc304988989"/>
      <w:bookmarkStart w:id="300" w:name="_Toc317024579"/>
      <w:bookmarkStart w:id="301" w:name="_Toc372061292"/>
      <w:bookmarkStart w:id="302" w:name="_Toc391818563"/>
      <w:r w:rsidRPr="00A65384">
        <w:rPr>
          <w:rFonts w:hint="cs"/>
          <w:rtl/>
        </w:rPr>
        <w:t>2- دعا و تضرع به سوی خداوند پاک تا اسباب طاعت تو را آسان گرداند که نماز جماعت نیز از آن گونه است</w:t>
      </w:r>
      <w:bookmarkEnd w:id="299"/>
      <w:bookmarkEnd w:id="300"/>
      <w:bookmarkEnd w:id="301"/>
      <w:bookmarkEnd w:id="302"/>
    </w:p>
    <w:p w:rsidR="00A65384" w:rsidRPr="00A65384" w:rsidRDefault="00A65384" w:rsidP="008B5DA8">
      <w:pPr>
        <w:jc w:val="both"/>
        <w:rPr>
          <w:rStyle w:val="Char4"/>
          <w:rtl/>
        </w:rPr>
      </w:pPr>
      <w:bookmarkStart w:id="303" w:name="_Toc304988990"/>
      <w:r w:rsidRPr="00A65384">
        <w:rPr>
          <w:rStyle w:val="Char4"/>
          <w:rFonts w:hint="cs"/>
          <w:rtl/>
        </w:rPr>
        <w:t>بهترین گونه</w:t>
      </w:r>
      <w:r w:rsidRPr="00A65384">
        <w:rPr>
          <w:rStyle w:val="Char4"/>
          <w:rtl/>
        </w:rPr>
        <w:softHyphen/>
      </w:r>
      <w:r>
        <w:rPr>
          <w:rStyle w:val="Char4"/>
          <w:rFonts w:hint="cs"/>
          <w:rtl/>
        </w:rPr>
        <w:t>ی</w:t>
      </w:r>
      <w:r w:rsidRPr="00A65384">
        <w:rPr>
          <w:rStyle w:val="Char4"/>
          <w:rFonts w:hint="cs"/>
          <w:rtl/>
        </w:rPr>
        <w:t xml:space="preserve"> دعایی که مسلمان می‌تواند بدان دعا کند وصیتی است که محمد </w:t>
      </w:r>
      <w:r w:rsidRPr="00A65384">
        <w:rPr>
          <w:rStyle w:val="Char4"/>
          <w:rFonts w:hint="cs"/>
          <w:rtl/>
        </w:rPr>
        <w:sym w:font="AGA Arabesque" w:char="F072"/>
      </w:r>
      <w:r w:rsidRPr="00A65384">
        <w:rPr>
          <w:rStyle w:val="Char4"/>
          <w:rFonts w:hint="cs"/>
          <w:rtl/>
        </w:rPr>
        <w:t xml:space="preserve"> به حبیب خود- معاذ بن جبل</w:t>
      </w:r>
      <w:r>
        <w:rPr>
          <w:rStyle w:val="Char4"/>
          <w:rFonts w:hint="cs"/>
          <w:rtl/>
        </w:rPr>
        <w:t xml:space="preserve"> </w:t>
      </w:r>
      <w:r w:rsidRPr="00A65384">
        <w:rPr>
          <w:rStyle w:val="Char4"/>
          <w:rFonts w:hint="cs"/>
          <w:rtl/>
        </w:rPr>
        <w:sym w:font="AGA Arabesque" w:char="F074"/>
      </w:r>
      <w:r w:rsidRPr="00A65384">
        <w:rPr>
          <w:rStyle w:val="Char4"/>
          <w:rFonts w:hint="cs"/>
          <w:rtl/>
        </w:rPr>
        <w:t xml:space="preserve">- توصیه نمود: آنگاه که بدو فرمود: </w:t>
      </w:r>
      <w:r w:rsidRPr="00821016">
        <w:rPr>
          <w:rFonts w:ascii="Traditional Arabic" w:hAnsi="Traditional Arabic" w:cs="Traditional Arabic"/>
          <w:rtl/>
        </w:rPr>
        <w:t>«</w:t>
      </w:r>
      <w:r w:rsidRPr="00A65384">
        <w:rPr>
          <w:rStyle w:val="Char3"/>
          <w:rtl/>
        </w:rPr>
        <w:t>يَا مُعَاذُ</w:t>
      </w:r>
      <w:r w:rsidRPr="00A65384">
        <w:rPr>
          <w:rStyle w:val="Char3"/>
          <w:rFonts w:hint="cs"/>
          <w:rtl/>
        </w:rPr>
        <w:t>!</w:t>
      </w:r>
      <w:r w:rsidRPr="00A65384">
        <w:rPr>
          <w:rStyle w:val="Char3"/>
          <w:rtl/>
        </w:rPr>
        <w:t xml:space="preserve"> وَاللَّ</w:t>
      </w:r>
      <w:r w:rsidRPr="00A65384">
        <w:rPr>
          <w:rStyle w:val="Char3"/>
          <w:rFonts w:hint="cs"/>
          <w:rtl/>
        </w:rPr>
        <w:t>ـ</w:t>
      </w:r>
      <w:r w:rsidRPr="00A65384">
        <w:rPr>
          <w:rStyle w:val="Char3"/>
          <w:rtl/>
        </w:rPr>
        <w:t>هِ إِنِّي لَأُحِبُّكَ، وَاللَّ</w:t>
      </w:r>
      <w:r w:rsidRPr="00A65384">
        <w:rPr>
          <w:rStyle w:val="Char3"/>
          <w:rFonts w:hint="cs"/>
          <w:rtl/>
        </w:rPr>
        <w:t>ـ</w:t>
      </w:r>
      <w:r w:rsidRPr="00A65384">
        <w:rPr>
          <w:rStyle w:val="Char3"/>
          <w:rtl/>
        </w:rPr>
        <w:t>هِ إِنِّي لَأُحِبُّكَ، فَقَالَ: أُوصِيكَ يَا مُعَاذُ لَا تَدَعَنَّ فِي دُبُرِ كُلِّ صَلَاةٍ تَقُولُ: اللَّهُمَّ أَعِنِّي عَلَى ذِكْرِكَ، وَشُكْرِكَ، وَحُسْنِ عِبَادَتِكَ</w:t>
      </w:r>
      <w:r w:rsidRPr="00821016">
        <w:rPr>
          <w:rFonts w:ascii="Traditional Arabic" w:hAnsi="Traditional Arabic" w:cs="Traditional Arabic"/>
          <w:rtl/>
        </w:rPr>
        <w:t>»</w:t>
      </w:r>
      <w:r w:rsidRPr="00A65384">
        <w:rPr>
          <w:rStyle w:val="Char4"/>
          <w:rFonts w:hint="cs"/>
          <w:vertAlign w:val="superscript"/>
          <w:rtl/>
        </w:rPr>
        <w:t>(</w:t>
      </w:r>
      <w:r w:rsidRPr="00A65384">
        <w:rPr>
          <w:rStyle w:val="Char4"/>
          <w:vertAlign w:val="superscript"/>
          <w:rtl/>
        </w:rPr>
        <w:footnoteReference w:id="18"/>
      </w:r>
      <w:r w:rsidRPr="00A65384">
        <w:rPr>
          <w:rStyle w:val="Char4"/>
          <w:rFonts w:hint="cs"/>
          <w:vertAlign w:val="superscript"/>
          <w:rtl/>
        </w:rPr>
        <w:t>)</w:t>
      </w:r>
      <w:r w:rsidRPr="00A65384">
        <w:rPr>
          <w:rStyle w:val="Char4"/>
          <w:rFonts w:hint="cs"/>
          <w:rtl/>
        </w:rPr>
        <w:t>.</w:t>
      </w:r>
      <w:bookmarkStart w:id="304" w:name="_Toc304988991"/>
      <w:bookmarkEnd w:id="303"/>
      <w:r>
        <w:rPr>
          <w:rStyle w:val="Char4"/>
          <w:rFonts w:hint="cs"/>
          <w:rtl/>
        </w:rPr>
        <w:t xml:space="preserve"> </w:t>
      </w:r>
      <w:r w:rsidRPr="00A65384">
        <w:rPr>
          <w:rStyle w:val="Char4"/>
          <w:rFonts w:hint="cs"/>
          <w:rtl/>
        </w:rPr>
        <w:t xml:space="preserve">یعنی: </w:t>
      </w:r>
      <w:r w:rsidRPr="00821016">
        <w:rPr>
          <w:rFonts w:ascii="B Lotus" w:hAnsi="B Lotus" w:cs="Traditional Arabic" w:hint="cs"/>
          <w:sz w:val="26"/>
          <w:szCs w:val="26"/>
          <w:rtl/>
        </w:rPr>
        <w:t>«</w:t>
      </w:r>
      <w:r w:rsidRPr="00A65384">
        <w:rPr>
          <w:rStyle w:val="Chard"/>
          <w:rFonts w:hint="cs"/>
          <w:rtl/>
        </w:rPr>
        <w:t>ای معاذ قسم به خدا باد، تو را دوست می‌دارم، قسم به خدا باد تو را دوست می‌دارم، تو را به موردی توصیه می‌کنم که بعد از هر نمازی آن را فرو مگذار. بگو: خدایا مرا بر ذکر، شکر و نیکو عبادت‌کردن حضرتت یاری ده</w:t>
      </w:r>
      <w:r w:rsidRPr="00821016">
        <w:rPr>
          <w:rFonts w:ascii="B Lotus" w:hAnsi="B Lotus" w:cs="Traditional Arabic" w:hint="cs"/>
          <w:sz w:val="26"/>
          <w:szCs w:val="26"/>
          <w:rtl/>
        </w:rPr>
        <w:t>»</w:t>
      </w:r>
      <w:r w:rsidRPr="00A65384">
        <w:rPr>
          <w:rStyle w:val="Char4"/>
          <w:rFonts w:hint="cs"/>
          <w:rtl/>
        </w:rPr>
        <w:t>.</w:t>
      </w:r>
      <w:bookmarkEnd w:id="304"/>
    </w:p>
    <w:p w:rsidR="00A65384" w:rsidRPr="00A65384" w:rsidRDefault="00A65384" w:rsidP="008B5DA8">
      <w:pPr>
        <w:pStyle w:val="a2"/>
        <w:tabs>
          <w:tab w:val="center" w:pos="3118"/>
        </w:tabs>
        <w:rPr>
          <w:rtl/>
        </w:rPr>
      </w:pPr>
      <w:bookmarkStart w:id="305" w:name="_Toc304988992"/>
      <w:bookmarkStart w:id="306" w:name="_Toc317024580"/>
      <w:bookmarkStart w:id="307" w:name="_Toc372061293"/>
      <w:bookmarkStart w:id="308" w:name="_Toc391818564"/>
      <w:r w:rsidRPr="00A65384">
        <w:rPr>
          <w:rFonts w:hint="cs"/>
          <w:rtl/>
        </w:rPr>
        <w:t>3- بهره‌گیری از اسباب مادی</w:t>
      </w:r>
      <w:bookmarkEnd w:id="305"/>
      <w:bookmarkEnd w:id="306"/>
      <w:bookmarkEnd w:id="307"/>
      <w:bookmarkEnd w:id="308"/>
      <w:r>
        <w:rPr>
          <w:rtl/>
        </w:rPr>
        <w:tab/>
      </w:r>
    </w:p>
    <w:p w:rsidR="00A65384" w:rsidRPr="00A65384" w:rsidRDefault="00A65384" w:rsidP="008B5DA8">
      <w:pPr>
        <w:jc w:val="both"/>
        <w:rPr>
          <w:rStyle w:val="Char4"/>
          <w:rtl/>
        </w:rPr>
      </w:pPr>
      <w:bookmarkStart w:id="309" w:name="_Toc304988993"/>
      <w:r w:rsidRPr="00A65384">
        <w:rPr>
          <w:rStyle w:val="Char4"/>
          <w:rFonts w:hint="cs"/>
          <w:rtl/>
        </w:rPr>
        <w:t>هر مسلمانی ناگزیر است که از وسایل شرعی و مادی استفاده کند تا به مطلوب خویش دست یابد، بعضی از اسباب مادی از قرار زیر است:</w:t>
      </w:r>
      <w:bookmarkEnd w:id="309"/>
    </w:p>
    <w:p w:rsidR="00A65384" w:rsidRPr="00A65384" w:rsidRDefault="00A65384" w:rsidP="008B5DA8">
      <w:pPr>
        <w:ind w:firstLine="284"/>
        <w:jc w:val="both"/>
        <w:rPr>
          <w:rStyle w:val="Char4"/>
          <w:rtl/>
        </w:rPr>
      </w:pPr>
      <w:bookmarkStart w:id="310" w:name="_Toc304988994"/>
      <w:r w:rsidRPr="00A65384">
        <w:rPr>
          <w:rStyle w:val="Char4"/>
          <w:rFonts w:hint="cs"/>
          <w:rtl/>
        </w:rPr>
        <w:t>الف= به موقع خوابیدن به ویژه به هنگام تابستان</w:t>
      </w:r>
      <w:bookmarkEnd w:id="310"/>
    </w:p>
    <w:p w:rsidR="00A65384" w:rsidRPr="00A65384" w:rsidRDefault="00A65384" w:rsidP="008B5DA8">
      <w:pPr>
        <w:ind w:firstLine="284"/>
        <w:jc w:val="both"/>
        <w:rPr>
          <w:rStyle w:val="Char4"/>
          <w:rtl/>
        </w:rPr>
      </w:pPr>
      <w:bookmarkStart w:id="311" w:name="_Toc304988995"/>
      <w:r w:rsidRPr="00A65384">
        <w:rPr>
          <w:rStyle w:val="Char4"/>
          <w:rFonts w:hint="cs"/>
          <w:rtl/>
        </w:rPr>
        <w:t>ب= استفاده از وسایل بیدارکننده همچون ساعت زنگ‌دار</w:t>
      </w:r>
      <w:bookmarkEnd w:id="311"/>
    </w:p>
    <w:p w:rsidR="00A65384" w:rsidRPr="00A65384" w:rsidRDefault="00A65384" w:rsidP="008B5DA8">
      <w:pPr>
        <w:ind w:firstLine="284"/>
        <w:jc w:val="both"/>
        <w:rPr>
          <w:rStyle w:val="Char4"/>
          <w:rtl/>
        </w:rPr>
      </w:pPr>
      <w:bookmarkStart w:id="312" w:name="_Toc304988996"/>
      <w:r w:rsidRPr="00A65384">
        <w:rPr>
          <w:rStyle w:val="Char4"/>
          <w:rFonts w:hint="cs"/>
          <w:rtl/>
        </w:rPr>
        <w:t>ج= نخوابیدن قبل از وقت نماز</w:t>
      </w:r>
      <w:bookmarkEnd w:id="312"/>
    </w:p>
    <w:p w:rsidR="00A65384" w:rsidRPr="00A65384" w:rsidRDefault="00A65384" w:rsidP="008B5DA8">
      <w:pPr>
        <w:ind w:firstLine="284"/>
        <w:jc w:val="both"/>
        <w:rPr>
          <w:rStyle w:val="Char4"/>
          <w:rtl/>
        </w:rPr>
      </w:pPr>
      <w:bookmarkStart w:id="313" w:name="_Toc304988997"/>
      <w:r w:rsidRPr="00A65384">
        <w:rPr>
          <w:rStyle w:val="Char4"/>
          <w:rFonts w:hint="cs"/>
          <w:rtl/>
        </w:rPr>
        <w:t>د= توصیه‌نمودن افراد خانواده و احیاناً همسایگانی که نیکو کردارند، برای این که تو را جهت نماز بیدار کنند.</w:t>
      </w:r>
      <w:bookmarkEnd w:id="313"/>
    </w:p>
    <w:p w:rsidR="00A65384" w:rsidRPr="00A65384" w:rsidRDefault="00A65384" w:rsidP="008B5DA8">
      <w:pPr>
        <w:ind w:firstLine="284"/>
        <w:jc w:val="both"/>
        <w:rPr>
          <w:rStyle w:val="Char4"/>
          <w:rtl/>
        </w:rPr>
      </w:pPr>
      <w:bookmarkStart w:id="314" w:name="_Toc304988998"/>
      <w:r w:rsidRPr="00A65384">
        <w:rPr>
          <w:rStyle w:val="Char4"/>
          <w:rFonts w:hint="cs"/>
          <w:rtl/>
        </w:rPr>
        <w:t>هـ= مجاهدت با نفس و به خواب سنگین‌رفتن</w:t>
      </w:r>
      <w:bookmarkEnd w:id="314"/>
    </w:p>
    <w:p w:rsidR="00A65384" w:rsidRDefault="00A65384" w:rsidP="008B5DA8">
      <w:pPr>
        <w:widowControl w:val="0"/>
        <w:spacing w:line="250" w:lineRule="auto"/>
        <w:ind w:firstLine="284"/>
        <w:jc w:val="both"/>
        <w:rPr>
          <w:rStyle w:val="Char4"/>
          <w:rtl/>
        </w:rPr>
      </w:pPr>
      <w:bookmarkStart w:id="315" w:name="_Toc304988999"/>
      <w:r w:rsidRPr="00A65384">
        <w:rPr>
          <w:rStyle w:val="Char4"/>
          <w:rFonts w:hint="cs"/>
          <w:rtl/>
        </w:rPr>
        <w:t>برادر گرامی، در پایان این رساله این فرموده</w:t>
      </w:r>
      <w:r w:rsidRPr="00A65384">
        <w:rPr>
          <w:rStyle w:val="Char4"/>
          <w:rFonts w:hint="cs"/>
          <w:rtl/>
        </w:rPr>
        <w:softHyphen/>
        <w:t>ی الهی را یادآور می‌شوم:</w:t>
      </w:r>
    </w:p>
    <w:p w:rsidR="00A65384" w:rsidRPr="00A65384" w:rsidRDefault="00A65384" w:rsidP="008B5DA8">
      <w:pPr>
        <w:pStyle w:val="af0"/>
        <w:spacing w:line="250" w:lineRule="auto"/>
        <w:rPr>
          <w:rStyle w:val="Char4"/>
          <w:rtl/>
        </w:rPr>
      </w:pPr>
      <w:r w:rsidRPr="00A65384">
        <w:rPr>
          <w:rStyle w:val="Char4"/>
          <w:rFonts w:hint="cs"/>
          <w:rtl/>
          <w:lang w:bidi="ar-SA"/>
        </w:rPr>
        <w:t xml:space="preserve"> </w:t>
      </w:r>
      <w:r>
        <w:rPr>
          <w:rFonts w:ascii="B Lotus" w:hAnsi="B Lotus" w:cs="Traditional Arabic" w:hint="cs"/>
          <w:b/>
          <w:rtl/>
        </w:rPr>
        <w:t>﴿</w:t>
      </w:r>
      <w:r>
        <w:rPr>
          <w:rFonts w:hint="eastAsia"/>
          <w:rtl/>
        </w:rPr>
        <w:t>وَيَقُولُونَ</w:t>
      </w:r>
      <w:r>
        <w:rPr>
          <w:rtl/>
        </w:rPr>
        <w:t xml:space="preserve"> </w:t>
      </w:r>
      <w:r>
        <w:rPr>
          <w:rFonts w:hint="eastAsia"/>
          <w:rtl/>
        </w:rPr>
        <w:t>يَ</w:t>
      </w:r>
      <w:r>
        <w:rPr>
          <w:rFonts w:hint="cs"/>
          <w:rtl/>
        </w:rPr>
        <w:t>ٰ</w:t>
      </w:r>
      <w:r>
        <w:rPr>
          <w:rFonts w:hint="eastAsia"/>
          <w:rtl/>
        </w:rPr>
        <w:t>وَي</w:t>
      </w:r>
      <w:r>
        <w:rPr>
          <w:rFonts w:hint="cs"/>
          <w:rtl/>
        </w:rPr>
        <w:t>ۡ</w:t>
      </w:r>
      <w:r>
        <w:rPr>
          <w:rFonts w:hint="eastAsia"/>
          <w:rtl/>
        </w:rPr>
        <w:t>لَتَنَا</w:t>
      </w:r>
      <w:r>
        <w:rPr>
          <w:rtl/>
        </w:rPr>
        <w:t xml:space="preserve"> </w:t>
      </w:r>
      <w:r>
        <w:rPr>
          <w:rFonts w:hint="eastAsia"/>
          <w:rtl/>
        </w:rPr>
        <w:t>مَالِ</w:t>
      </w:r>
      <w:r>
        <w:rPr>
          <w:rtl/>
        </w:rPr>
        <w:t xml:space="preserve"> </w:t>
      </w:r>
      <w:r>
        <w:rPr>
          <w:rFonts w:hint="eastAsia"/>
          <w:rtl/>
        </w:rPr>
        <w:t>هَ</w:t>
      </w:r>
      <w:r>
        <w:rPr>
          <w:rFonts w:hint="cs"/>
          <w:rtl/>
        </w:rPr>
        <w:t>ٰ</w:t>
      </w:r>
      <w:r>
        <w:rPr>
          <w:rFonts w:hint="eastAsia"/>
          <w:rtl/>
        </w:rPr>
        <w:t>ذَا</w:t>
      </w:r>
      <w:r>
        <w:rPr>
          <w:rtl/>
        </w:rPr>
        <w:t xml:space="preserve"> </w:t>
      </w:r>
      <w:r>
        <w:rPr>
          <w:rFonts w:hint="cs"/>
          <w:rtl/>
        </w:rPr>
        <w:t>ٱ</w:t>
      </w:r>
      <w:r>
        <w:rPr>
          <w:rFonts w:hint="eastAsia"/>
          <w:rtl/>
        </w:rPr>
        <w:t>ل</w:t>
      </w:r>
      <w:r>
        <w:rPr>
          <w:rFonts w:hint="cs"/>
          <w:rtl/>
        </w:rPr>
        <w:t>ۡ</w:t>
      </w:r>
      <w:r>
        <w:rPr>
          <w:rFonts w:hint="eastAsia"/>
          <w:rtl/>
        </w:rPr>
        <w:t>كِتَ</w:t>
      </w:r>
      <w:r>
        <w:rPr>
          <w:rFonts w:hint="cs"/>
          <w:rtl/>
        </w:rPr>
        <w:t>ٰ</w:t>
      </w:r>
      <w:r>
        <w:rPr>
          <w:rFonts w:hint="eastAsia"/>
          <w:rtl/>
        </w:rPr>
        <w:t>بِ</w:t>
      </w:r>
      <w:r>
        <w:rPr>
          <w:rtl/>
        </w:rPr>
        <w:t xml:space="preserve"> </w:t>
      </w:r>
      <w:r>
        <w:rPr>
          <w:rFonts w:hint="eastAsia"/>
          <w:rtl/>
        </w:rPr>
        <w:t>لَا</w:t>
      </w:r>
      <w:r>
        <w:rPr>
          <w:rtl/>
        </w:rPr>
        <w:t xml:space="preserve"> </w:t>
      </w:r>
      <w:r>
        <w:rPr>
          <w:rFonts w:hint="eastAsia"/>
          <w:rtl/>
        </w:rPr>
        <w:t>يُغَادِرُ</w:t>
      </w:r>
      <w:r>
        <w:rPr>
          <w:rtl/>
        </w:rPr>
        <w:t xml:space="preserve"> </w:t>
      </w:r>
      <w:r>
        <w:rPr>
          <w:rFonts w:hint="eastAsia"/>
          <w:rtl/>
        </w:rPr>
        <w:t>صَغِيرَة</w:t>
      </w:r>
      <w:r>
        <w:rPr>
          <w:rFonts w:hint="cs"/>
          <w:rtl/>
        </w:rPr>
        <w:t>ٗ</w:t>
      </w:r>
      <w:r>
        <w:rPr>
          <w:rtl/>
        </w:rPr>
        <w:t xml:space="preserve"> </w:t>
      </w:r>
      <w:r>
        <w:rPr>
          <w:rFonts w:hint="eastAsia"/>
          <w:rtl/>
        </w:rPr>
        <w:t>وَلَا</w:t>
      </w:r>
      <w:r>
        <w:rPr>
          <w:rtl/>
        </w:rPr>
        <w:t xml:space="preserve"> </w:t>
      </w:r>
      <w:r>
        <w:rPr>
          <w:rFonts w:hint="eastAsia"/>
          <w:rtl/>
        </w:rPr>
        <w:t>كَبِيرَةً</w:t>
      </w:r>
      <w:r>
        <w:rPr>
          <w:rtl/>
        </w:rPr>
        <w:t xml:space="preserve"> </w:t>
      </w:r>
      <w:r>
        <w:rPr>
          <w:rFonts w:hint="eastAsia"/>
          <w:rtl/>
        </w:rPr>
        <w:t>إِلَّا</w:t>
      </w:r>
      <w:r>
        <w:rPr>
          <w:rFonts w:hint="cs"/>
          <w:rtl/>
        </w:rPr>
        <w:t>ٓ</w:t>
      </w:r>
      <w:r>
        <w:rPr>
          <w:rtl/>
        </w:rPr>
        <w:t xml:space="preserve"> </w:t>
      </w:r>
      <w:r>
        <w:rPr>
          <w:rFonts w:hint="eastAsia"/>
          <w:rtl/>
        </w:rPr>
        <w:t>أَح</w:t>
      </w:r>
      <w:r>
        <w:rPr>
          <w:rFonts w:hint="cs"/>
          <w:rtl/>
        </w:rPr>
        <w:t>ۡ</w:t>
      </w:r>
      <w:r>
        <w:rPr>
          <w:rFonts w:hint="eastAsia"/>
          <w:rtl/>
        </w:rPr>
        <w:t>صَى</w:t>
      </w:r>
      <w:r>
        <w:rPr>
          <w:rFonts w:hint="cs"/>
          <w:rtl/>
        </w:rPr>
        <w:t>ٰ</w:t>
      </w:r>
      <w:r>
        <w:rPr>
          <w:rFonts w:hint="eastAsia"/>
          <w:rtl/>
        </w:rPr>
        <w:t>هَا</w:t>
      </w:r>
      <w:r>
        <w:rPr>
          <w:rFonts w:ascii="B Lotus" w:hAnsi="B Lotus" w:cs="Traditional Arabic" w:hint="cs"/>
          <w:b/>
          <w:rtl/>
        </w:rPr>
        <w:t>﴾</w:t>
      </w:r>
      <w:r w:rsidRPr="00A65384">
        <w:rPr>
          <w:rStyle w:val="Char4"/>
          <w:rFonts w:hint="cs"/>
          <w:rtl/>
          <w:lang w:bidi="ar-SA"/>
        </w:rPr>
        <w:t xml:space="preserve"> </w:t>
      </w:r>
      <w:bookmarkEnd w:id="315"/>
      <w:r w:rsidRPr="00A65384">
        <w:rPr>
          <w:rStyle w:val="Char6"/>
          <w:rFonts w:hint="cs"/>
          <w:rtl/>
        </w:rPr>
        <w:t>[الکهف: 49].</w:t>
      </w:r>
    </w:p>
    <w:p w:rsidR="00A65384" w:rsidRPr="00A65384" w:rsidRDefault="00A65384" w:rsidP="008B5DA8">
      <w:pPr>
        <w:pStyle w:val="ab"/>
        <w:rPr>
          <w:rStyle w:val="Char4"/>
          <w:rtl/>
        </w:rPr>
      </w:pPr>
      <w:bookmarkStart w:id="316" w:name="_Toc304989000"/>
      <w:r w:rsidRPr="00A65384">
        <w:rPr>
          <w:rStyle w:val="Char4"/>
          <w:rFonts w:hint="cs"/>
          <w:rtl/>
          <w:lang w:bidi="ar-SA"/>
        </w:rPr>
        <w:t xml:space="preserve">یعنی: </w:t>
      </w:r>
      <w:r w:rsidRPr="00821016">
        <w:rPr>
          <w:rFonts w:ascii="Traditional Arabic" w:hAnsi="Traditional Arabic" w:cs="Traditional Arabic"/>
          <w:rtl/>
        </w:rPr>
        <w:t>«</w:t>
      </w:r>
      <w:r w:rsidRPr="00A65384">
        <w:rPr>
          <w:rFonts w:hint="cs"/>
          <w:rtl/>
        </w:rPr>
        <w:t>می‌گویید: وای بر ما این نامه</w:t>
      </w:r>
      <w:r w:rsidRPr="00A65384">
        <w:rPr>
          <w:rtl/>
        </w:rPr>
        <w:softHyphen/>
      </w:r>
      <w:r w:rsidRPr="00A65384">
        <w:rPr>
          <w:rFonts w:hint="cs"/>
          <w:rtl/>
        </w:rPr>
        <w:t>ی اعمال را چه شده است که اعمال ما را از کوچکترین تا بزرگترین به حساب آورده است</w:t>
      </w:r>
      <w:r w:rsidRPr="00821016">
        <w:rPr>
          <w:rFonts w:ascii="Traditional Arabic" w:hAnsi="Traditional Arabic" w:cs="Traditional Arabic"/>
          <w:rtl/>
        </w:rPr>
        <w:t>»</w:t>
      </w:r>
      <w:r w:rsidRPr="00A65384">
        <w:rPr>
          <w:rStyle w:val="Char4"/>
          <w:rFonts w:hint="cs"/>
          <w:rtl/>
          <w:lang w:bidi="ar-SA"/>
        </w:rPr>
        <w:t>.</w:t>
      </w:r>
      <w:bookmarkEnd w:id="316"/>
    </w:p>
    <w:p w:rsidR="00A65384" w:rsidRDefault="00A65384" w:rsidP="008B5DA8">
      <w:pPr>
        <w:spacing w:line="250" w:lineRule="auto"/>
        <w:ind w:firstLine="284"/>
        <w:jc w:val="both"/>
        <w:rPr>
          <w:rFonts w:ascii="B Lotus" w:hAnsi="B Lotus" w:cs="Traditional Arabic"/>
          <w:b/>
          <w:rtl/>
        </w:rPr>
      </w:pPr>
      <w:bookmarkStart w:id="317" w:name="_Toc304989001"/>
      <w:r w:rsidRPr="00A65384">
        <w:rPr>
          <w:rStyle w:val="Char4"/>
          <w:rFonts w:hint="cs"/>
          <w:rtl/>
        </w:rPr>
        <w:t xml:space="preserve">و نیز می‌فرماید: </w:t>
      </w:r>
    </w:p>
    <w:p w:rsidR="00A65384" w:rsidRPr="00A65384" w:rsidRDefault="00A65384" w:rsidP="008B5DA8">
      <w:pPr>
        <w:pStyle w:val="af0"/>
        <w:spacing w:line="250" w:lineRule="auto"/>
        <w:rPr>
          <w:rStyle w:val="Char4"/>
          <w:rtl/>
        </w:rPr>
      </w:pPr>
      <w:r>
        <w:rPr>
          <w:rFonts w:ascii="B Lotus" w:hAnsi="B Lotus" w:cs="Traditional Arabic" w:hint="cs"/>
          <w:b/>
          <w:rtl/>
        </w:rPr>
        <w:t>﴿</w:t>
      </w:r>
      <w:r>
        <w:rPr>
          <w:rFonts w:hint="eastAsia"/>
          <w:rtl/>
        </w:rPr>
        <w:t>وَإِنَّ</w:t>
      </w:r>
      <w:r>
        <w:rPr>
          <w:rtl/>
        </w:rPr>
        <w:t xml:space="preserve"> </w:t>
      </w:r>
      <w:r>
        <w:rPr>
          <w:rFonts w:hint="eastAsia"/>
          <w:rtl/>
        </w:rPr>
        <w:t>عَلَي</w:t>
      </w:r>
      <w:r>
        <w:rPr>
          <w:rFonts w:hint="cs"/>
          <w:rtl/>
        </w:rPr>
        <w:t>ۡ</w:t>
      </w:r>
      <w:r>
        <w:rPr>
          <w:rFonts w:hint="eastAsia"/>
          <w:rtl/>
        </w:rPr>
        <w:t>كُم</w:t>
      </w:r>
      <w:r>
        <w:rPr>
          <w:rFonts w:hint="cs"/>
          <w:rtl/>
        </w:rPr>
        <w:t>ۡ</w:t>
      </w:r>
      <w:r>
        <w:rPr>
          <w:rtl/>
        </w:rPr>
        <w:t xml:space="preserve"> </w:t>
      </w:r>
      <w:r>
        <w:rPr>
          <w:rFonts w:hint="eastAsia"/>
          <w:rtl/>
        </w:rPr>
        <w:t>لَحَ</w:t>
      </w:r>
      <w:r>
        <w:rPr>
          <w:rFonts w:hint="cs"/>
          <w:rtl/>
        </w:rPr>
        <w:t>ٰ</w:t>
      </w:r>
      <w:r>
        <w:rPr>
          <w:rFonts w:hint="eastAsia"/>
          <w:rtl/>
        </w:rPr>
        <w:t>فِظِينَ</w:t>
      </w:r>
      <w:r>
        <w:rPr>
          <w:rtl/>
        </w:rPr>
        <w:t xml:space="preserve"> </w:t>
      </w:r>
      <w:r>
        <w:rPr>
          <w:rFonts w:hint="cs"/>
          <w:rtl/>
        </w:rPr>
        <w:t>١٠</w:t>
      </w:r>
      <w:r>
        <w:rPr>
          <w:rtl/>
        </w:rPr>
        <w:t xml:space="preserve"> </w:t>
      </w:r>
      <w:r>
        <w:rPr>
          <w:rFonts w:hint="eastAsia"/>
          <w:rtl/>
        </w:rPr>
        <w:t>كِرَام</w:t>
      </w:r>
      <w:r>
        <w:rPr>
          <w:rFonts w:hint="cs"/>
          <w:rtl/>
        </w:rPr>
        <w:t>ٗ</w:t>
      </w:r>
      <w:r>
        <w:rPr>
          <w:rFonts w:hint="eastAsia"/>
          <w:rtl/>
        </w:rPr>
        <w:t>ا</w:t>
      </w:r>
      <w:r>
        <w:rPr>
          <w:rtl/>
        </w:rPr>
        <w:t xml:space="preserve"> </w:t>
      </w:r>
      <w:r>
        <w:rPr>
          <w:rFonts w:hint="eastAsia"/>
          <w:rtl/>
        </w:rPr>
        <w:t>كَ</w:t>
      </w:r>
      <w:r>
        <w:rPr>
          <w:rFonts w:hint="cs"/>
          <w:rtl/>
        </w:rPr>
        <w:t>ٰ</w:t>
      </w:r>
      <w:r>
        <w:rPr>
          <w:rFonts w:hint="eastAsia"/>
          <w:rtl/>
        </w:rPr>
        <w:t>تِبِينَ</w:t>
      </w:r>
      <w:r>
        <w:rPr>
          <w:rtl/>
        </w:rPr>
        <w:t xml:space="preserve"> </w:t>
      </w:r>
      <w:r>
        <w:rPr>
          <w:rFonts w:hint="cs"/>
          <w:rtl/>
        </w:rPr>
        <w:t>١١</w:t>
      </w:r>
      <w:r>
        <w:rPr>
          <w:rFonts w:ascii="B Lotus" w:hAnsi="B Lotus" w:cs="Traditional Arabic" w:hint="cs"/>
          <w:b/>
          <w:rtl/>
        </w:rPr>
        <w:t>﴾</w:t>
      </w:r>
      <w:bookmarkEnd w:id="317"/>
      <w:r w:rsidRPr="00A65384">
        <w:rPr>
          <w:rStyle w:val="Char4"/>
          <w:rFonts w:hint="cs"/>
          <w:rtl/>
          <w:lang w:bidi="ar-SA"/>
        </w:rPr>
        <w:t xml:space="preserve"> </w:t>
      </w:r>
      <w:r w:rsidRPr="00A65384">
        <w:rPr>
          <w:rStyle w:val="Char6"/>
          <w:rFonts w:hint="cs"/>
          <w:rtl/>
        </w:rPr>
        <w:t>[الإنفطار: 10- 11].</w:t>
      </w:r>
    </w:p>
    <w:p w:rsidR="00A65384" w:rsidRPr="00A65384" w:rsidRDefault="00A65384" w:rsidP="008B5DA8">
      <w:pPr>
        <w:pStyle w:val="ab"/>
        <w:rPr>
          <w:rStyle w:val="Char4"/>
          <w:rtl/>
        </w:rPr>
      </w:pPr>
      <w:bookmarkStart w:id="318" w:name="_Toc304989002"/>
      <w:r w:rsidRPr="00A65384">
        <w:rPr>
          <w:rStyle w:val="Char4"/>
          <w:rFonts w:hint="cs"/>
          <w:rtl/>
          <w:lang w:bidi="ar-SA"/>
        </w:rPr>
        <w:t xml:space="preserve">یعنی: </w:t>
      </w:r>
      <w:r w:rsidRPr="00821016">
        <w:rPr>
          <w:rFonts w:ascii="Traditional Arabic" w:hAnsi="Traditional Arabic" w:cs="Traditional Arabic"/>
          <w:rtl/>
        </w:rPr>
        <w:t>«</w:t>
      </w:r>
      <w:r w:rsidRPr="00A65384">
        <w:rPr>
          <w:rFonts w:hint="cs"/>
          <w:rtl/>
        </w:rPr>
        <w:t>بر شما فرشتگانی از نویسندگان گرامی گماشته شده‌اند، می‌دانند آنچه را که شما عمل می‌کنید</w:t>
      </w:r>
      <w:r w:rsidRPr="00821016">
        <w:rPr>
          <w:rFonts w:ascii="Traditional Arabic" w:hAnsi="Traditional Arabic" w:cs="Traditional Arabic"/>
          <w:rtl/>
        </w:rPr>
        <w:t>»</w:t>
      </w:r>
      <w:r w:rsidRPr="00A65384">
        <w:rPr>
          <w:rStyle w:val="Char4"/>
          <w:rFonts w:hint="cs"/>
          <w:rtl/>
          <w:lang w:bidi="ar-SA"/>
        </w:rPr>
        <w:t>.</w:t>
      </w:r>
      <w:bookmarkEnd w:id="318"/>
    </w:p>
    <w:p w:rsidR="00A65384" w:rsidRPr="00A65384" w:rsidRDefault="00A65384" w:rsidP="008B5DA8">
      <w:pPr>
        <w:spacing w:line="250" w:lineRule="auto"/>
        <w:ind w:firstLine="284"/>
        <w:jc w:val="both"/>
        <w:rPr>
          <w:rStyle w:val="Char4"/>
          <w:spacing w:val="-4"/>
          <w:rtl/>
        </w:rPr>
      </w:pPr>
      <w:bookmarkStart w:id="319" w:name="_Toc304989003"/>
      <w:r w:rsidRPr="00A65384">
        <w:rPr>
          <w:rStyle w:val="Char4"/>
          <w:rFonts w:hint="cs"/>
          <w:spacing w:val="-4"/>
          <w:rtl/>
        </w:rPr>
        <w:t>پس سعی کن در نامه</w:t>
      </w:r>
      <w:r w:rsidRPr="00A65384">
        <w:rPr>
          <w:rStyle w:val="Char4"/>
          <w:spacing w:val="-4"/>
          <w:rtl/>
        </w:rPr>
        <w:softHyphen/>
      </w:r>
      <w:r w:rsidRPr="00A65384">
        <w:rPr>
          <w:rStyle w:val="Char4"/>
          <w:rFonts w:hint="cs"/>
          <w:spacing w:val="-4"/>
          <w:rtl/>
        </w:rPr>
        <w:t>ی اعمالت جز آنچه که دوست می‌داری بدان خداوندت را ملاقات کنی نوشته نشود، چرا که آن جایگاهی بس دشوار و پرسشی بسیار گران است.</w:t>
      </w:r>
      <w:bookmarkEnd w:id="319"/>
    </w:p>
    <w:p w:rsidR="00A65384" w:rsidRPr="00A65384" w:rsidRDefault="00A65384" w:rsidP="008B5DA8">
      <w:pPr>
        <w:spacing w:line="250" w:lineRule="auto"/>
        <w:ind w:firstLine="284"/>
        <w:jc w:val="both"/>
        <w:rPr>
          <w:rStyle w:val="Char4"/>
          <w:rtl/>
        </w:rPr>
      </w:pPr>
      <w:bookmarkStart w:id="320" w:name="_Toc304989004"/>
      <w:r w:rsidRPr="00A65384">
        <w:rPr>
          <w:rStyle w:val="Char4"/>
          <w:rFonts w:hint="cs"/>
          <w:rtl/>
        </w:rPr>
        <w:t>در خاتمه از خداوند کریم می‌خواهم با هدایت و توفیقی دایمی تا زمان ملاقات با حضرتش، من، شما و سایر مسلمانان را مورد منت قرار دهد.</w:t>
      </w:r>
      <w:bookmarkEnd w:id="320"/>
    </w:p>
    <w:p w:rsidR="00A65384" w:rsidRPr="00A65384" w:rsidRDefault="00A65384" w:rsidP="00A65384">
      <w:pPr>
        <w:pStyle w:val="a4"/>
        <w:jc w:val="center"/>
        <w:rPr>
          <w:rtl/>
        </w:rPr>
      </w:pPr>
      <w:bookmarkStart w:id="321" w:name="_Toc304989005"/>
      <w:r w:rsidRPr="00A65384">
        <w:rPr>
          <w:rtl/>
        </w:rPr>
        <w:t xml:space="preserve">وصلى الله وسلم وبارك على عبده ورسوله نبينا محمدٍ وعلى آله وصحبه </w:t>
      </w:r>
      <w:r w:rsidRPr="00A65384">
        <w:rPr>
          <w:rFonts w:hint="cs"/>
          <w:rtl/>
        </w:rPr>
        <w:t>أ</w:t>
      </w:r>
      <w:r w:rsidRPr="00A65384">
        <w:rPr>
          <w:rtl/>
        </w:rPr>
        <w:t>جمعين.</w:t>
      </w:r>
      <w:bookmarkEnd w:id="321"/>
    </w:p>
    <w:p w:rsidR="00A65384" w:rsidRDefault="00A65384" w:rsidP="00A65384">
      <w:pPr>
        <w:pStyle w:val="af0"/>
        <w:rPr>
          <w:rFonts w:cs="Traditional Arabic"/>
          <w:b/>
          <w:bCs/>
          <w:rtl/>
        </w:rPr>
        <w:sectPr w:rsidR="00A65384" w:rsidSect="00BC681B">
          <w:footnotePr>
            <w:numRestart w:val="eachPage"/>
          </w:footnotePr>
          <w:pgSz w:w="7938" w:h="11907" w:code="9"/>
          <w:pgMar w:top="1021" w:right="851" w:bottom="737" w:left="851" w:header="454" w:footer="0" w:gutter="0"/>
          <w:cols w:space="708"/>
          <w:titlePg/>
          <w:bidi/>
          <w:rtlGutter/>
          <w:docGrid w:linePitch="381"/>
        </w:sectPr>
      </w:pPr>
    </w:p>
    <w:p w:rsidR="00A65384" w:rsidRPr="001A4062" w:rsidRDefault="00A65384" w:rsidP="008B5DA8">
      <w:pPr>
        <w:pStyle w:val="a1"/>
        <w:rPr>
          <w:rtl/>
        </w:rPr>
      </w:pPr>
      <w:bookmarkStart w:id="322" w:name="_Toc304989006"/>
      <w:bookmarkStart w:id="323" w:name="_Toc317024581"/>
      <w:bookmarkStart w:id="324" w:name="_Toc372061294"/>
      <w:bookmarkStart w:id="325" w:name="_Toc391818565"/>
      <w:r w:rsidRPr="001A4062">
        <w:rPr>
          <w:rFonts w:hint="cs"/>
          <w:rtl/>
        </w:rPr>
        <w:t>آثار ترک گناهان و معاصی</w:t>
      </w:r>
      <w:bookmarkEnd w:id="322"/>
      <w:bookmarkEnd w:id="323"/>
      <w:bookmarkEnd w:id="324"/>
      <w:bookmarkEnd w:id="325"/>
    </w:p>
    <w:p w:rsidR="00A65384" w:rsidRPr="00A65384" w:rsidRDefault="00A65384" w:rsidP="008B5DA8">
      <w:pPr>
        <w:ind w:firstLine="284"/>
        <w:jc w:val="both"/>
        <w:rPr>
          <w:rStyle w:val="Char4"/>
          <w:rtl/>
        </w:rPr>
      </w:pPr>
      <w:bookmarkStart w:id="326" w:name="_Toc304989007"/>
      <w:r w:rsidRPr="00A65384">
        <w:rPr>
          <w:rStyle w:val="Char1"/>
          <w:rFonts w:hint="cs"/>
          <w:rtl/>
        </w:rPr>
        <w:t>سبحان الله رب العالـمین</w:t>
      </w:r>
      <w:r w:rsidRPr="00A65384">
        <w:rPr>
          <w:rStyle w:val="Char4"/>
          <w:rFonts w:hint="cs"/>
          <w:rtl/>
        </w:rPr>
        <w:t>، در ترک گناه و معاصی فوائد زیر برای شخص حاصل می‌شود.</w:t>
      </w:r>
      <w:bookmarkEnd w:id="326"/>
    </w:p>
    <w:p w:rsidR="00A65384" w:rsidRPr="00A65384" w:rsidRDefault="00A65384" w:rsidP="008B5DA8">
      <w:pPr>
        <w:numPr>
          <w:ilvl w:val="0"/>
          <w:numId w:val="23"/>
        </w:numPr>
        <w:ind w:left="681" w:hanging="454"/>
        <w:jc w:val="both"/>
        <w:rPr>
          <w:rStyle w:val="Char4"/>
        </w:rPr>
      </w:pPr>
      <w:bookmarkStart w:id="327" w:name="_Toc304989008"/>
      <w:r w:rsidRPr="00A65384">
        <w:rPr>
          <w:rStyle w:val="Char4"/>
          <w:rFonts w:hint="cs"/>
          <w:rtl/>
        </w:rPr>
        <w:t>به وجودآمدن صفت مردانگی و مروت.</w:t>
      </w:r>
      <w:bookmarkEnd w:id="327"/>
    </w:p>
    <w:p w:rsidR="00A65384" w:rsidRPr="00A65384" w:rsidRDefault="00A65384" w:rsidP="008B5DA8">
      <w:pPr>
        <w:numPr>
          <w:ilvl w:val="0"/>
          <w:numId w:val="23"/>
        </w:numPr>
        <w:ind w:left="681" w:hanging="454"/>
        <w:jc w:val="both"/>
        <w:rPr>
          <w:rStyle w:val="Char4"/>
        </w:rPr>
      </w:pPr>
      <w:bookmarkStart w:id="328" w:name="_Toc304989009"/>
      <w:r w:rsidRPr="00A65384">
        <w:rPr>
          <w:rStyle w:val="Char4"/>
          <w:rFonts w:hint="cs"/>
          <w:rtl/>
        </w:rPr>
        <w:t>پاسداری از شرف و ناموس.</w:t>
      </w:r>
      <w:bookmarkEnd w:id="328"/>
    </w:p>
    <w:p w:rsidR="00A65384" w:rsidRPr="00A65384" w:rsidRDefault="00A65384" w:rsidP="008B5DA8">
      <w:pPr>
        <w:numPr>
          <w:ilvl w:val="0"/>
          <w:numId w:val="23"/>
        </w:numPr>
        <w:ind w:left="681" w:hanging="454"/>
        <w:jc w:val="both"/>
        <w:rPr>
          <w:rStyle w:val="Char4"/>
        </w:rPr>
      </w:pPr>
      <w:bookmarkStart w:id="329" w:name="_Toc304989010"/>
      <w:r w:rsidRPr="00A65384">
        <w:rPr>
          <w:rStyle w:val="Char4"/>
          <w:rFonts w:hint="cs"/>
          <w:rtl/>
        </w:rPr>
        <w:t>حفظ جاه و موقعیت.</w:t>
      </w:r>
      <w:bookmarkEnd w:id="329"/>
    </w:p>
    <w:p w:rsidR="00A65384" w:rsidRPr="00A65384" w:rsidRDefault="00A65384" w:rsidP="008B5DA8">
      <w:pPr>
        <w:numPr>
          <w:ilvl w:val="0"/>
          <w:numId w:val="23"/>
        </w:numPr>
        <w:ind w:left="681" w:hanging="454"/>
        <w:jc w:val="both"/>
        <w:rPr>
          <w:rStyle w:val="Char4"/>
        </w:rPr>
      </w:pPr>
      <w:bookmarkStart w:id="330" w:name="_Toc304989011"/>
      <w:r w:rsidRPr="00A65384">
        <w:rPr>
          <w:rStyle w:val="Char4"/>
          <w:rFonts w:hint="cs"/>
          <w:rtl/>
        </w:rPr>
        <w:t>نگهداری‌کردن از مالی که خداوند آن را وسیله‌ای برای بپاداشتن مصالح دنیا و آخرت قرار داده است.</w:t>
      </w:r>
      <w:bookmarkEnd w:id="330"/>
    </w:p>
    <w:p w:rsidR="00A65384" w:rsidRPr="00A65384" w:rsidRDefault="00A65384" w:rsidP="008B5DA8">
      <w:pPr>
        <w:numPr>
          <w:ilvl w:val="0"/>
          <w:numId w:val="23"/>
        </w:numPr>
        <w:ind w:left="681" w:hanging="454"/>
        <w:jc w:val="both"/>
        <w:rPr>
          <w:rStyle w:val="Char4"/>
        </w:rPr>
      </w:pPr>
      <w:bookmarkStart w:id="331" w:name="_Toc304989012"/>
      <w:r w:rsidRPr="00A65384">
        <w:rPr>
          <w:rStyle w:val="Char4"/>
          <w:rFonts w:hint="cs"/>
          <w:rtl/>
        </w:rPr>
        <w:t>محبت مردم به او، و تأثیر کلام او در بین آنان.</w:t>
      </w:r>
      <w:bookmarkEnd w:id="331"/>
    </w:p>
    <w:p w:rsidR="00A65384" w:rsidRPr="00A65384" w:rsidRDefault="00A65384" w:rsidP="008B5DA8">
      <w:pPr>
        <w:numPr>
          <w:ilvl w:val="0"/>
          <w:numId w:val="23"/>
        </w:numPr>
        <w:ind w:left="681" w:hanging="454"/>
        <w:jc w:val="both"/>
        <w:rPr>
          <w:rStyle w:val="Char4"/>
        </w:rPr>
      </w:pPr>
      <w:bookmarkStart w:id="332" w:name="_Toc304989013"/>
      <w:r w:rsidRPr="00A65384">
        <w:rPr>
          <w:rStyle w:val="Char4"/>
          <w:rFonts w:hint="cs"/>
          <w:rtl/>
        </w:rPr>
        <w:t>زندگانی پاک و خوب و راحتی جسم.</w:t>
      </w:r>
      <w:bookmarkEnd w:id="332"/>
    </w:p>
    <w:p w:rsidR="00A65384" w:rsidRPr="00A65384" w:rsidRDefault="00A65384" w:rsidP="008B5DA8">
      <w:pPr>
        <w:numPr>
          <w:ilvl w:val="0"/>
          <w:numId w:val="23"/>
        </w:numPr>
        <w:ind w:left="681" w:hanging="454"/>
        <w:jc w:val="both"/>
        <w:rPr>
          <w:rStyle w:val="Char4"/>
        </w:rPr>
      </w:pPr>
      <w:bookmarkStart w:id="333" w:name="_Toc304989014"/>
      <w:r w:rsidRPr="00A65384">
        <w:rPr>
          <w:rStyle w:val="Char4"/>
          <w:rFonts w:hint="cs"/>
          <w:rtl/>
        </w:rPr>
        <w:t>قوت قلب و بهره‌ورشدن آن.</w:t>
      </w:r>
      <w:bookmarkEnd w:id="333"/>
    </w:p>
    <w:p w:rsidR="00A65384" w:rsidRPr="00A65384" w:rsidRDefault="00A65384" w:rsidP="008B5DA8">
      <w:pPr>
        <w:numPr>
          <w:ilvl w:val="0"/>
          <w:numId w:val="23"/>
        </w:numPr>
        <w:ind w:left="681" w:hanging="454"/>
        <w:jc w:val="both"/>
        <w:rPr>
          <w:rStyle w:val="Char4"/>
        </w:rPr>
      </w:pPr>
      <w:bookmarkStart w:id="334" w:name="_Toc304989015"/>
      <w:r w:rsidRPr="00A65384">
        <w:rPr>
          <w:rStyle w:val="Char4"/>
          <w:rFonts w:hint="cs"/>
          <w:rtl/>
        </w:rPr>
        <w:t>پاکی جان و دورن و فراخی سینه و دلگشایی.</w:t>
      </w:r>
      <w:bookmarkEnd w:id="334"/>
    </w:p>
    <w:p w:rsidR="00A65384" w:rsidRPr="00A65384" w:rsidRDefault="00A65384" w:rsidP="008B5DA8">
      <w:pPr>
        <w:numPr>
          <w:ilvl w:val="0"/>
          <w:numId w:val="23"/>
        </w:numPr>
        <w:ind w:left="681" w:hanging="454"/>
        <w:jc w:val="both"/>
        <w:rPr>
          <w:rStyle w:val="Char4"/>
        </w:rPr>
      </w:pPr>
      <w:bookmarkStart w:id="335" w:name="_Toc304989016"/>
      <w:r w:rsidRPr="00A65384">
        <w:rPr>
          <w:rStyle w:val="Char4"/>
          <w:rFonts w:hint="cs"/>
          <w:rtl/>
        </w:rPr>
        <w:t>در امان‌ماندن از شرارت و بدی انسان‌های فاسق و بدکار.</w:t>
      </w:r>
      <w:bookmarkEnd w:id="335"/>
    </w:p>
    <w:p w:rsidR="00A65384" w:rsidRPr="00A65384" w:rsidRDefault="00A65384" w:rsidP="008B5DA8">
      <w:pPr>
        <w:numPr>
          <w:ilvl w:val="0"/>
          <w:numId w:val="23"/>
        </w:numPr>
        <w:ind w:left="681" w:hanging="454"/>
        <w:jc w:val="both"/>
        <w:rPr>
          <w:rStyle w:val="Char4"/>
        </w:rPr>
      </w:pPr>
      <w:bookmarkStart w:id="336" w:name="_Toc304989017"/>
      <w:r w:rsidRPr="00A65384">
        <w:rPr>
          <w:rStyle w:val="Char4"/>
          <w:rFonts w:hint="cs"/>
          <w:rtl/>
        </w:rPr>
        <w:t>کم‌شدن و قلت ناراحتی و غم و اندوه.</w:t>
      </w:r>
      <w:bookmarkEnd w:id="336"/>
    </w:p>
    <w:p w:rsidR="00A65384" w:rsidRPr="00A65384" w:rsidRDefault="00A65384" w:rsidP="008B5DA8">
      <w:pPr>
        <w:numPr>
          <w:ilvl w:val="0"/>
          <w:numId w:val="23"/>
        </w:numPr>
        <w:ind w:left="681" w:hanging="454"/>
        <w:jc w:val="both"/>
        <w:rPr>
          <w:rStyle w:val="Char4"/>
        </w:rPr>
      </w:pPr>
      <w:bookmarkStart w:id="337" w:name="_Toc304989018"/>
      <w:r w:rsidRPr="00A65384">
        <w:rPr>
          <w:rStyle w:val="Char4"/>
          <w:rFonts w:hint="cs"/>
          <w:rtl/>
        </w:rPr>
        <w:t>عزت نفس و تحمل‌نکردن ذلت و خواری.</w:t>
      </w:r>
      <w:bookmarkEnd w:id="337"/>
    </w:p>
    <w:p w:rsidR="00A65384" w:rsidRPr="00A65384" w:rsidRDefault="00A65384" w:rsidP="008B5DA8">
      <w:pPr>
        <w:numPr>
          <w:ilvl w:val="0"/>
          <w:numId w:val="23"/>
        </w:numPr>
        <w:ind w:left="681" w:hanging="454"/>
        <w:jc w:val="both"/>
        <w:rPr>
          <w:rStyle w:val="Char4"/>
        </w:rPr>
      </w:pPr>
      <w:bookmarkStart w:id="338" w:name="_Toc304989019"/>
      <w:r w:rsidRPr="00A65384">
        <w:rPr>
          <w:rStyle w:val="Char4"/>
          <w:rFonts w:hint="cs"/>
          <w:rtl/>
        </w:rPr>
        <w:t>پاسداری نور قلب، از این که ظلمت معصیت آن را خاموش کند.</w:t>
      </w:r>
      <w:bookmarkEnd w:id="338"/>
    </w:p>
    <w:p w:rsidR="00A65384" w:rsidRPr="00A65384" w:rsidRDefault="00A65384" w:rsidP="008B5DA8">
      <w:pPr>
        <w:numPr>
          <w:ilvl w:val="0"/>
          <w:numId w:val="23"/>
        </w:numPr>
        <w:ind w:left="681" w:hanging="454"/>
        <w:jc w:val="both"/>
        <w:rPr>
          <w:rStyle w:val="Char4"/>
        </w:rPr>
      </w:pPr>
      <w:bookmarkStart w:id="339" w:name="_Toc304989020"/>
      <w:r w:rsidRPr="00A65384">
        <w:rPr>
          <w:rStyle w:val="Char4"/>
          <w:rFonts w:hint="cs"/>
          <w:rtl/>
        </w:rPr>
        <w:t>حصول راه چاره از تنگناها برایش، امری که برای فاسقان و فاجران غیر ممکن است.</w:t>
      </w:r>
      <w:bookmarkEnd w:id="339"/>
    </w:p>
    <w:p w:rsidR="00A65384" w:rsidRPr="00A65384" w:rsidRDefault="00A65384" w:rsidP="008B5DA8">
      <w:pPr>
        <w:numPr>
          <w:ilvl w:val="0"/>
          <w:numId w:val="23"/>
        </w:numPr>
        <w:ind w:left="681" w:hanging="454"/>
        <w:jc w:val="both"/>
        <w:rPr>
          <w:rStyle w:val="Char4"/>
        </w:rPr>
      </w:pPr>
      <w:bookmarkStart w:id="340" w:name="_Toc304989021"/>
      <w:r w:rsidRPr="00A65384">
        <w:rPr>
          <w:rStyle w:val="Char4"/>
          <w:rFonts w:hint="cs"/>
          <w:rtl/>
        </w:rPr>
        <w:t>آسان‌شدن رزق و روزی‌اش از جهتی که گمان نمی‌بُرد.</w:t>
      </w:r>
      <w:bookmarkEnd w:id="340"/>
    </w:p>
    <w:p w:rsidR="00A65384" w:rsidRPr="00A65384" w:rsidRDefault="00A65384" w:rsidP="008B5DA8">
      <w:pPr>
        <w:numPr>
          <w:ilvl w:val="0"/>
          <w:numId w:val="23"/>
        </w:numPr>
        <w:ind w:left="681" w:hanging="454"/>
        <w:jc w:val="both"/>
        <w:rPr>
          <w:rStyle w:val="Char4"/>
        </w:rPr>
      </w:pPr>
      <w:bookmarkStart w:id="341" w:name="_Toc304989022"/>
      <w:r w:rsidRPr="00A65384">
        <w:rPr>
          <w:rStyle w:val="Char4"/>
          <w:rFonts w:hint="cs"/>
          <w:rtl/>
        </w:rPr>
        <w:t>آسان‌آمدن آنچه بر صاحبان فسق و فجورگران می‌آید.</w:t>
      </w:r>
      <w:bookmarkEnd w:id="341"/>
    </w:p>
    <w:p w:rsidR="00A65384" w:rsidRPr="00A65384" w:rsidRDefault="00A65384" w:rsidP="008B5DA8">
      <w:pPr>
        <w:numPr>
          <w:ilvl w:val="0"/>
          <w:numId w:val="23"/>
        </w:numPr>
        <w:ind w:left="681" w:hanging="454"/>
        <w:jc w:val="both"/>
        <w:rPr>
          <w:rStyle w:val="Char4"/>
        </w:rPr>
      </w:pPr>
      <w:bookmarkStart w:id="342" w:name="_Toc304989023"/>
      <w:r w:rsidRPr="00A65384">
        <w:rPr>
          <w:rStyle w:val="Char4"/>
          <w:rFonts w:hint="cs"/>
          <w:rtl/>
        </w:rPr>
        <w:t>سهل و آسان‌شدن طاعات و عبادات بر او.</w:t>
      </w:r>
      <w:bookmarkEnd w:id="342"/>
    </w:p>
    <w:p w:rsidR="00A65384" w:rsidRPr="00A65384" w:rsidRDefault="00A65384" w:rsidP="008B5DA8">
      <w:pPr>
        <w:numPr>
          <w:ilvl w:val="0"/>
          <w:numId w:val="23"/>
        </w:numPr>
        <w:ind w:left="681" w:hanging="454"/>
        <w:jc w:val="both"/>
        <w:rPr>
          <w:rStyle w:val="Char4"/>
        </w:rPr>
      </w:pPr>
      <w:bookmarkStart w:id="343" w:name="_Toc304989024"/>
      <w:r w:rsidRPr="00A65384">
        <w:rPr>
          <w:rStyle w:val="Char4"/>
          <w:rFonts w:hint="cs"/>
          <w:rtl/>
        </w:rPr>
        <w:t>فراگیری علم بر او آسان می‌شود.</w:t>
      </w:r>
      <w:bookmarkEnd w:id="343"/>
    </w:p>
    <w:p w:rsidR="00A65384" w:rsidRPr="00A65384" w:rsidRDefault="00A65384" w:rsidP="008B5DA8">
      <w:pPr>
        <w:numPr>
          <w:ilvl w:val="0"/>
          <w:numId w:val="23"/>
        </w:numPr>
        <w:ind w:left="681" w:hanging="454"/>
        <w:jc w:val="both"/>
        <w:rPr>
          <w:rStyle w:val="Char4"/>
        </w:rPr>
      </w:pPr>
      <w:bookmarkStart w:id="344" w:name="_Toc304989025"/>
      <w:r w:rsidRPr="00A65384">
        <w:rPr>
          <w:rStyle w:val="Char4"/>
          <w:rFonts w:hint="cs"/>
          <w:rtl/>
        </w:rPr>
        <w:t>مردم به نکوئی او را یاد می‌کنند.</w:t>
      </w:r>
      <w:bookmarkEnd w:id="344"/>
    </w:p>
    <w:p w:rsidR="00A65384" w:rsidRPr="00A65384" w:rsidRDefault="00A65384" w:rsidP="008B5DA8">
      <w:pPr>
        <w:numPr>
          <w:ilvl w:val="0"/>
          <w:numId w:val="23"/>
        </w:numPr>
        <w:ind w:left="681" w:hanging="454"/>
        <w:jc w:val="both"/>
        <w:rPr>
          <w:rStyle w:val="Char4"/>
        </w:rPr>
      </w:pPr>
      <w:bookmarkStart w:id="345" w:name="_Toc304989026"/>
      <w:r w:rsidRPr="00A65384">
        <w:rPr>
          <w:rStyle w:val="Char4"/>
          <w:rFonts w:hint="cs"/>
          <w:rtl/>
        </w:rPr>
        <w:t>کثرت دعای خیر مردم برای او.</w:t>
      </w:r>
      <w:bookmarkEnd w:id="345"/>
    </w:p>
    <w:p w:rsidR="00A65384" w:rsidRPr="00A65384" w:rsidRDefault="00A65384" w:rsidP="008B5DA8">
      <w:pPr>
        <w:numPr>
          <w:ilvl w:val="0"/>
          <w:numId w:val="23"/>
        </w:numPr>
        <w:ind w:left="681" w:hanging="454"/>
        <w:jc w:val="both"/>
        <w:rPr>
          <w:rStyle w:val="Char4"/>
        </w:rPr>
      </w:pPr>
      <w:bookmarkStart w:id="346" w:name="_Toc304989027"/>
      <w:r w:rsidRPr="00A65384">
        <w:rPr>
          <w:rStyle w:val="Char4"/>
          <w:rFonts w:hint="cs"/>
          <w:rtl/>
        </w:rPr>
        <w:t>رخسارش حلاوت می‌یابد.</w:t>
      </w:r>
      <w:bookmarkEnd w:id="346"/>
    </w:p>
    <w:p w:rsidR="00A65384" w:rsidRPr="00A65384" w:rsidRDefault="00A65384" w:rsidP="008B5DA8">
      <w:pPr>
        <w:numPr>
          <w:ilvl w:val="0"/>
          <w:numId w:val="23"/>
        </w:numPr>
        <w:ind w:left="681" w:hanging="454"/>
        <w:jc w:val="both"/>
        <w:rPr>
          <w:rStyle w:val="Char4"/>
        </w:rPr>
      </w:pPr>
      <w:bookmarkStart w:id="347" w:name="_Toc304989028"/>
      <w:r w:rsidRPr="00A65384">
        <w:rPr>
          <w:rStyle w:val="Char4"/>
          <w:rFonts w:hint="cs"/>
          <w:rtl/>
        </w:rPr>
        <w:t>مهابتش در قلوب مردم می‌افتد.</w:t>
      </w:r>
      <w:bookmarkEnd w:id="347"/>
    </w:p>
    <w:p w:rsidR="00A65384" w:rsidRPr="00A65384" w:rsidRDefault="00A65384" w:rsidP="008B5DA8">
      <w:pPr>
        <w:numPr>
          <w:ilvl w:val="0"/>
          <w:numId w:val="23"/>
        </w:numPr>
        <w:ind w:left="681" w:hanging="454"/>
        <w:jc w:val="both"/>
        <w:rPr>
          <w:rStyle w:val="Char4"/>
          <w:spacing w:val="-2"/>
        </w:rPr>
      </w:pPr>
      <w:bookmarkStart w:id="348" w:name="_Toc304989029"/>
      <w:r w:rsidRPr="00A65384">
        <w:rPr>
          <w:rStyle w:val="Char4"/>
          <w:rFonts w:hint="cs"/>
          <w:spacing w:val="-2"/>
          <w:rtl/>
        </w:rPr>
        <w:t>هنگامی که مورد اذیت و ظلم واقع شود و مردم او را یاری و حمایت می‌کنند.</w:t>
      </w:r>
      <w:bookmarkEnd w:id="348"/>
    </w:p>
    <w:p w:rsidR="00A65384" w:rsidRPr="00A65384" w:rsidRDefault="00A65384" w:rsidP="008B5DA8">
      <w:pPr>
        <w:numPr>
          <w:ilvl w:val="0"/>
          <w:numId w:val="23"/>
        </w:numPr>
        <w:ind w:left="681" w:hanging="454"/>
        <w:jc w:val="both"/>
        <w:rPr>
          <w:rStyle w:val="Char4"/>
        </w:rPr>
      </w:pPr>
      <w:bookmarkStart w:id="349" w:name="_Toc304989030"/>
      <w:r w:rsidRPr="00A65384">
        <w:rPr>
          <w:rStyle w:val="Char4"/>
          <w:rFonts w:hint="cs"/>
          <w:rtl/>
        </w:rPr>
        <w:t>هنگامی که مورد غیبت قرار گیرد مردم از او دفاع می‌کنند.</w:t>
      </w:r>
      <w:bookmarkEnd w:id="349"/>
    </w:p>
    <w:p w:rsidR="00A65384" w:rsidRPr="00A65384" w:rsidRDefault="00A65384" w:rsidP="008B5DA8">
      <w:pPr>
        <w:numPr>
          <w:ilvl w:val="0"/>
          <w:numId w:val="23"/>
        </w:numPr>
        <w:ind w:left="681" w:hanging="454"/>
        <w:jc w:val="both"/>
        <w:rPr>
          <w:rStyle w:val="Char4"/>
        </w:rPr>
      </w:pPr>
      <w:bookmarkStart w:id="350" w:name="_Toc304989031"/>
      <w:r w:rsidRPr="00A65384">
        <w:rPr>
          <w:rStyle w:val="Char4"/>
          <w:rFonts w:hint="cs"/>
          <w:rtl/>
        </w:rPr>
        <w:t>دعاهایش به سرعت مورد اجابت قرار می‌گیرد.</w:t>
      </w:r>
      <w:bookmarkEnd w:id="350"/>
    </w:p>
    <w:p w:rsidR="00A65384" w:rsidRPr="00A65384" w:rsidRDefault="00A65384" w:rsidP="008B5DA8">
      <w:pPr>
        <w:numPr>
          <w:ilvl w:val="0"/>
          <w:numId w:val="23"/>
        </w:numPr>
        <w:ind w:left="681" w:hanging="454"/>
        <w:jc w:val="both"/>
        <w:rPr>
          <w:rStyle w:val="Char4"/>
        </w:rPr>
      </w:pPr>
      <w:bookmarkStart w:id="351" w:name="_Toc304989032"/>
      <w:r w:rsidRPr="00A65384">
        <w:rPr>
          <w:rStyle w:val="Char4"/>
          <w:rFonts w:hint="cs"/>
          <w:rtl/>
        </w:rPr>
        <w:t>زوال وحشتی که بین او و خداوند متعال است.</w:t>
      </w:r>
      <w:bookmarkEnd w:id="351"/>
    </w:p>
    <w:p w:rsidR="00A65384" w:rsidRPr="00A65384" w:rsidRDefault="00A65384" w:rsidP="008B5DA8">
      <w:pPr>
        <w:numPr>
          <w:ilvl w:val="0"/>
          <w:numId w:val="23"/>
        </w:numPr>
        <w:ind w:left="681" w:hanging="454"/>
        <w:jc w:val="both"/>
        <w:rPr>
          <w:rStyle w:val="Char4"/>
        </w:rPr>
      </w:pPr>
      <w:bookmarkStart w:id="352" w:name="_Toc304989033"/>
      <w:r w:rsidRPr="00A65384">
        <w:rPr>
          <w:rStyle w:val="Char4"/>
          <w:rFonts w:hint="cs"/>
          <w:rtl/>
        </w:rPr>
        <w:t>ملائکه به او نزدیک می‌شوند و شیاطین جن و انس از او دور.</w:t>
      </w:r>
      <w:bookmarkEnd w:id="352"/>
    </w:p>
    <w:p w:rsidR="00A65384" w:rsidRPr="00A65384" w:rsidRDefault="00A65384" w:rsidP="008B5DA8">
      <w:pPr>
        <w:numPr>
          <w:ilvl w:val="0"/>
          <w:numId w:val="23"/>
        </w:numPr>
        <w:ind w:left="681" w:hanging="454"/>
        <w:jc w:val="both"/>
        <w:rPr>
          <w:rStyle w:val="Char4"/>
        </w:rPr>
      </w:pPr>
      <w:bookmarkStart w:id="353" w:name="_Toc304989034"/>
      <w:r w:rsidRPr="00A65384">
        <w:rPr>
          <w:rStyle w:val="Char4"/>
          <w:rFonts w:hint="cs"/>
          <w:rtl/>
        </w:rPr>
        <w:t>مردم در خدمت‌کردن و برآورده‌کردن احتیاجاتش از همدیگر پیشی می‌گیرند.</w:t>
      </w:r>
      <w:bookmarkEnd w:id="353"/>
    </w:p>
    <w:p w:rsidR="00A65384" w:rsidRPr="00A65384" w:rsidRDefault="00A65384" w:rsidP="008B5DA8">
      <w:pPr>
        <w:numPr>
          <w:ilvl w:val="0"/>
          <w:numId w:val="23"/>
        </w:numPr>
        <w:ind w:left="681" w:hanging="454"/>
        <w:jc w:val="both"/>
        <w:rPr>
          <w:rStyle w:val="Char4"/>
        </w:rPr>
      </w:pPr>
      <w:bookmarkStart w:id="354" w:name="_Toc304989035"/>
      <w:r w:rsidRPr="00A65384">
        <w:rPr>
          <w:rStyle w:val="Char4"/>
          <w:rFonts w:hint="cs"/>
          <w:rtl/>
        </w:rPr>
        <w:t>مردم در طلب مودت و همنشینی‌اش برمی‌آیند.</w:t>
      </w:r>
      <w:bookmarkEnd w:id="354"/>
    </w:p>
    <w:p w:rsidR="00A65384" w:rsidRPr="00A65384" w:rsidRDefault="00A65384" w:rsidP="008B5DA8">
      <w:pPr>
        <w:numPr>
          <w:ilvl w:val="0"/>
          <w:numId w:val="23"/>
        </w:numPr>
        <w:ind w:left="681" w:hanging="454"/>
        <w:jc w:val="both"/>
        <w:rPr>
          <w:rStyle w:val="Char4"/>
        </w:rPr>
      </w:pPr>
      <w:bookmarkStart w:id="355" w:name="_Toc304989036"/>
      <w:r w:rsidRPr="00A65384">
        <w:rPr>
          <w:rStyle w:val="Char4"/>
          <w:rFonts w:hint="cs"/>
          <w:rtl/>
        </w:rPr>
        <w:t>از مرگ نمی‌هراسد، بلکه خوشحال می‌شود چرا که خداوند متعال را ملاقات می‌کند و به سویش باز می‌گردد.</w:t>
      </w:r>
      <w:bookmarkEnd w:id="355"/>
    </w:p>
    <w:p w:rsidR="00A65384" w:rsidRPr="00A65384" w:rsidRDefault="00A65384" w:rsidP="008B5DA8">
      <w:pPr>
        <w:numPr>
          <w:ilvl w:val="0"/>
          <w:numId w:val="23"/>
        </w:numPr>
        <w:ind w:left="681" w:hanging="454"/>
        <w:jc w:val="both"/>
        <w:rPr>
          <w:rStyle w:val="Char4"/>
        </w:rPr>
      </w:pPr>
      <w:bookmarkStart w:id="356" w:name="_Toc304989037"/>
      <w:r w:rsidRPr="00A65384">
        <w:rPr>
          <w:rStyle w:val="Char4"/>
          <w:rFonts w:hint="cs"/>
          <w:rtl/>
        </w:rPr>
        <w:t>دنیا در قلبش کوچک و آخرت در نظرش بزرگ می‌شود.</w:t>
      </w:r>
      <w:bookmarkEnd w:id="356"/>
    </w:p>
    <w:p w:rsidR="00A65384" w:rsidRPr="00A65384" w:rsidRDefault="00A65384" w:rsidP="008B5DA8">
      <w:pPr>
        <w:numPr>
          <w:ilvl w:val="0"/>
          <w:numId w:val="23"/>
        </w:numPr>
        <w:ind w:left="681" w:hanging="454"/>
        <w:jc w:val="both"/>
        <w:rPr>
          <w:rStyle w:val="Char4"/>
        </w:rPr>
      </w:pPr>
      <w:bookmarkStart w:id="357" w:name="_Toc304989038"/>
      <w:r w:rsidRPr="00A65384">
        <w:rPr>
          <w:rStyle w:val="Char4"/>
          <w:rFonts w:hint="cs"/>
          <w:rtl/>
        </w:rPr>
        <w:t>برای کسب آخرت و رستگاری عظیم آن، حرص و اصرار می‌ورزد.</w:t>
      </w:r>
      <w:bookmarkEnd w:id="357"/>
    </w:p>
    <w:p w:rsidR="00A65384" w:rsidRPr="00A65384" w:rsidRDefault="00A65384" w:rsidP="008B5DA8">
      <w:pPr>
        <w:numPr>
          <w:ilvl w:val="0"/>
          <w:numId w:val="23"/>
        </w:numPr>
        <w:ind w:left="681" w:hanging="454"/>
        <w:jc w:val="both"/>
        <w:rPr>
          <w:rStyle w:val="Char4"/>
        </w:rPr>
      </w:pPr>
      <w:bookmarkStart w:id="358" w:name="_Toc304989039"/>
      <w:r w:rsidRPr="00A65384">
        <w:rPr>
          <w:rStyle w:val="Char4"/>
          <w:rFonts w:hint="cs"/>
          <w:rtl/>
        </w:rPr>
        <w:t>حلاوت طاعت و شور وجد شیرینی ایمان را می‌چشد.</w:t>
      </w:r>
      <w:bookmarkEnd w:id="358"/>
    </w:p>
    <w:p w:rsidR="00A65384" w:rsidRPr="00A65384" w:rsidRDefault="00A65384" w:rsidP="008B5DA8">
      <w:pPr>
        <w:numPr>
          <w:ilvl w:val="0"/>
          <w:numId w:val="23"/>
        </w:numPr>
        <w:ind w:left="681" w:hanging="454"/>
        <w:jc w:val="both"/>
        <w:rPr>
          <w:rStyle w:val="Char4"/>
        </w:rPr>
      </w:pPr>
      <w:bookmarkStart w:id="359" w:name="_Toc304989040"/>
      <w:r w:rsidRPr="00A65384">
        <w:rPr>
          <w:rStyle w:val="Char4"/>
          <w:rFonts w:hint="cs"/>
          <w:rtl/>
        </w:rPr>
        <w:t>حاملان عرش الهی و ملائکه حول آن برای او دعای خیر می‌کنند.</w:t>
      </w:r>
      <w:bookmarkEnd w:id="359"/>
    </w:p>
    <w:p w:rsidR="00A65384" w:rsidRPr="00A65384" w:rsidRDefault="00A65384" w:rsidP="008B5DA8">
      <w:pPr>
        <w:numPr>
          <w:ilvl w:val="0"/>
          <w:numId w:val="23"/>
        </w:numPr>
        <w:ind w:left="681" w:hanging="454"/>
        <w:jc w:val="both"/>
        <w:rPr>
          <w:rStyle w:val="Char4"/>
        </w:rPr>
      </w:pPr>
      <w:bookmarkStart w:id="360" w:name="_Toc304989041"/>
      <w:r w:rsidRPr="00A65384">
        <w:rPr>
          <w:rStyle w:val="Char4"/>
          <w:rFonts w:hint="cs"/>
          <w:rtl/>
        </w:rPr>
        <w:t>کاتبین به او مسرور و شادمانند و برای او در هر وقتی دعاهای خیر می‌کنند.</w:t>
      </w:r>
      <w:bookmarkEnd w:id="360"/>
    </w:p>
    <w:p w:rsidR="00A65384" w:rsidRPr="00A65384" w:rsidRDefault="00A65384" w:rsidP="008B5DA8">
      <w:pPr>
        <w:numPr>
          <w:ilvl w:val="0"/>
          <w:numId w:val="23"/>
        </w:numPr>
        <w:spacing w:line="250" w:lineRule="auto"/>
        <w:ind w:left="681" w:hanging="454"/>
        <w:jc w:val="both"/>
        <w:rPr>
          <w:rStyle w:val="Char4"/>
        </w:rPr>
      </w:pPr>
      <w:bookmarkStart w:id="361" w:name="_Toc304989042"/>
      <w:r w:rsidRPr="00A65384">
        <w:rPr>
          <w:rStyle w:val="Char4"/>
          <w:rFonts w:hint="cs"/>
          <w:rtl/>
        </w:rPr>
        <w:t>عقل و فهم و ایمان و معرفت او زیاد می‌شود.</w:t>
      </w:r>
      <w:bookmarkEnd w:id="361"/>
    </w:p>
    <w:p w:rsidR="00A65384" w:rsidRPr="00A65384" w:rsidRDefault="00A65384" w:rsidP="008B5DA8">
      <w:pPr>
        <w:numPr>
          <w:ilvl w:val="0"/>
          <w:numId w:val="23"/>
        </w:numPr>
        <w:spacing w:line="250" w:lineRule="auto"/>
        <w:ind w:left="681" w:hanging="454"/>
        <w:jc w:val="both"/>
        <w:rPr>
          <w:rStyle w:val="Char4"/>
        </w:rPr>
      </w:pPr>
      <w:bookmarkStart w:id="362" w:name="_Toc304989043"/>
      <w:r w:rsidRPr="00A65384">
        <w:rPr>
          <w:rStyle w:val="Char4"/>
          <w:rFonts w:hint="cs"/>
          <w:rtl/>
        </w:rPr>
        <w:t>محبت خداوند متعال و اقبال الهی برایش حاصل می‌گردد.</w:t>
      </w:r>
      <w:bookmarkEnd w:id="362"/>
    </w:p>
    <w:p w:rsidR="00A65384" w:rsidRPr="00A65384" w:rsidRDefault="00A65384" w:rsidP="008B5DA8">
      <w:pPr>
        <w:numPr>
          <w:ilvl w:val="0"/>
          <w:numId w:val="23"/>
        </w:numPr>
        <w:spacing w:line="250" w:lineRule="auto"/>
        <w:ind w:left="681" w:hanging="454"/>
        <w:jc w:val="both"/>
        <w:rPr>
          <w:rStyle w:val="Char4"/>
          <w:rFonts w:ascii="Times New Roman" w:hAnsi="Times New Roman" w:cs="Traditional Arabic"/>
          <w:b/>
          <w:bCs/>
        </w:rPr>
      </w:pPr>
      <w:bookmarkStart w:id="363" w:name="_Toc304989044"/>
      <w:r w:rsidRPr="00A65384">
        <w:rPr>
          <w:rStyle w:val="Char4"/>
          <w:rFonts w:hint="cs"/>
          <w:rtl/>
        </w:rPr>
        <w:t>خداوند متعال به توبه‌کردنش شادمان می‌شود.</w:t>
      </w:r>
      <w:bookmarkStart w:id="364" w:name="_Toc304989045"/>
      <w:bookmarkEnd w:id="363"/>
    </w:p>
    <w:p w:rsidR="00A65384" w:rsidRPr="00A65384" w:rsidRDefault="00A65384" w:rsidP="008B5DA8">
      <w:pPr>
        <w:numPr>
          <w:ilvl w:val="0"/>
          <w:numId w:val="23"/>
        </w:numPr>
        <w:spacing w:line="250" w:lineRule="auto"/>
        <w:ind w:left="681" w:hanging="454"/>
        <w:jc w:val="both"/>
        <w:rPr>
          <w:rFonts w:cs="Traditional Arabic"/>
          <w:b/>
          <w:bCs/>
          <w:rtl/>
        </w:rPr>
      </w:pPr>
      <w:r w:rsidRPr="00A65384">
        <w:rPr>
          <w:rStyle w:val="Char4"/>
          <w:rFonts w:hint="cs"/>
          <w:rtl/>
          <w:lang w:bidi="fa-IR"/>
        </w:rPr>
        <w:t>و در نهایت خداوند متعال به سرور و شادمانی پاداشش می‌دهد که با سرور و شادمانی با معصیت و گناه به هیچ وجه قابل مقایسه نیست.</w:t>
      </w:r>
      <w:bookmarkEnd w:id="364"/>
    </w:p>
    <w:p w:rsidR="00A65384" w:rsidRDefault="00A65384" w:rsidP="00A65384">
      <w:pPr>
        <w:pStyle w:val="af0"/>
        <w:rPr>
          <w:rFonts w:cs="Traditional Arabic"/>
          <w:b/>
          <w:bCs/>
          <w:rtl/>
        </w:rPr>
        <w:sectPr w:rsidR="00A65384" w:rsidSect="00BC681B">
          <w:footnotePr>
            <w:numRestart w:val="eachPage"/>
          </w:footnotePr>
          <w:pgSz w:w="7938" w:h="11907" w:code="9"/>
          <w:pgMar w:top="1021" w:right="851" w:bottom="737" w:left="851" w:header="454" w:footer="0" w:gutter="0"/>
          <w:cols w:space="708"/>
          <w:titlePg/>
          <w:bidi/>
          <w:rtlGutter/>
          <w:docGrid w:linePitch="381"/>
        </w:sectPr>
      </w:pPr>
    </w:p>
    <w:p w:rsidR="00A65384" w:rsidRPr="00A65384" w:rsidRDefault="00A65384" w:rsidP="00A65384">
      <w:pPr>
        <w:pStyle w:val="a2"/>
        <w:rPr>
          <w:rtl/>
        </w:rPr>
      </w:pPr>
      <w:bookmarkStart w:id="365" w:name="_Toc304989046"/>
      <w:bookmarkStart w:id="366" w:name="_Toc317024582"/>
      <w:bookmarkStart w:id="367" w:name="_Toc372061295"/>
      <w:bookmarkStart w:id="368" w:name="_Toc391818566"/>
      <w:r w:rsidRPr="00A65384">
        <w:rPr>
          <w:rFonts w:hint="cs"/>
          <w:rtl/>
        </w:rPr>
        <w:t>این‌ها از جمله آثار ترک گناه و معاصی در دنیا بودند اما:</w:t>
      </w:r>
      <w:bookmarkEnd w:id="365"/>
      <w:bookmarkEnd w:id="366"/>
      <w:bookmarkEnd w:id="367"/>
      <w:bookmarkEnd w:id="368"/>
    </w:p>
    <w:p w:rsidR="00A65384" w:rsidRPr="00A65384" w:rsidRDefault="00A65384" w:rsidP="008B5DA8">
      <w:pPr>
        <w:numPr>
          <w:ilvl w:val="0"/>
          <w:numId w:val="24"/>
        </w:numPr>
        <w:spacing w:line="250" w:lineRule="auto"/>
        <w:ind w:left="680" w:hanging="340"/>
        <w:jc w:val="both"/>
        <w:rPr>
          <w:rStyle w:val="Char4"/>
          <w:spacing w:val="-2"/>
        </w:rPr>
      </w:pPr>
      <w:bookmarkStart w:id="369" w:name="_Toc304989047"/>
      <w:r w:rsidRPr="00A65384">
        <w:rPr>
          <w:rStyle w:val="Char4"/>
          <w:rFonts w:hint="cs"/>
          <w:spacing w:val="-2"/>
          <w:rtl/>
        </w:rPr>
        <w:t>هنگامی که دنیای فانی را وداع نمود ملائکه از جانب خداوند متعال بشارت بهشت را به او می‌دهند و این که دیگر هیچ خوف و حُزنی او را نیست.</w:t>
      </w:r>
      <w:bookmarkEnd w:id="369"/>
    </w:p>
    <w:p w:rsidR="00A65384" w:rsidRPr="00A65384" w:rsidRDefault="00A65384" w:rsidP="008B5DA8">
      <w:pPr>
        <w:numPr>
          <w:ilvl w:val="0"/>
          <w:numId w:val="24"/>
        </w:numPr>
        <w:spacing w:line="250" w:lineRule="auto"/>
        <w:ind w:left="680" w:hanging="340"/>
        <w:jc w:val="both"/>
        <w:rPr>
          <w:rStyle w:val="Char4"/>
        </w:rPr>
      </w:pPr>
      <w:bookmarkStart w:id="370" w:name="_Toc304989048"/>
      <w:r w:rsidRPr="00A65384">
        <w:rPr>
          <w:rStyle w:val="Char4"/>
          <w:rFonts w:hint="cs"/>
          <w:rtl/>
        </w:rPr>
        <w:t>از زندان دنیا و تنگی‌اش به روضه و باغی از باغ‌های بهشت منتقل می‌شود و تا در روز قیامت از نعمات آن بهره‌مند خواهد شد.</w:t>
      </w:r>
      <w:bookmarkEnd w:id="370"/>
    </w:p>
    <w:p w:rsidR="00A65384" w:rsidRPr="00A65384" w:rsidRDefault="00A65384" w:rsidP="008B5DA8">
      <w:pPr>
        <w:numPr>
          <w:ilvl w:val="0"/>
          <w:numId w:val="24"/>
        </w:numPr>
        <w:spacing w:line="250" w:lineRule="auto"/>
        <w:ind w:left="680" w:hanging="340"/>
        <w:jc w:val="both"/>
        <w:rPr>
          <w:rStyle w:val="Char4"/>
        </w:rPr>
      </w:pPr>
      <w:bookmarkStart w:id="371" w:name="_Toc304989049"/>
      <w:r w:rsidRPr="00A65384">
        <w:rPr>
          <w:rStyle w:val="Char4"/>
          <w:rFonts w:hint="cs"/>
          <w:rtl/>
        </w:rPr>
        <w:t>و هنگامی که روز قیامت فرا می‌رسد، مردمان عرق‌ریزان در زیر گرمای شدید قرار دارند و او زیر سایه عرش الهی است.</w:t>
      </w:r>
      <w:bookmarkEnd w:id="371"/>
    </w:p>
    <w:p w:rsidR="00A65384" w:rsidRPr="00A65384" w:rsidRDefault="00A65384" w:rsidP="008B5DA8">
      <w:pPr>
        <w:numPr>
          <w:ilvl w:val="0"/>
          <w:numId w:val="24"/>
        </w:numPr>
        <w:spacing w:line="250" w:lineRule="auto"/>
        <w:ind w:left="680" w:hanging="340"/>
        <w:jc w:val="both"/>
        <w:rPr>
          <w:rStyle w:val="Char4"/>
        </w:rPr>
      </w:pPr>
      <w:bookmarkStart w:id="372" w:name="_Toc304989050"/>
      <w:r w:rsidRPr="00A65384">
        <w:rPr>
          <w:rStyle w:val="Char4"/>
          <w:rFonts w:hint="cs"/>
          <w:rtl/>
        </w:rPr>
        <w:t>هنگامی که مردمان از حضور خداوند متعال و محاسبه برمی‌گردند به جانب راست و یمین کشیده خواهد شد و همراه أولیای با تقوای خداوند سبحان و حزب و دسته رستگار شده او خواهد بود.</w:t>
      </w:r>
      <w:bookmarkEnd w:id="372"/>
    </w:p>
    <w:p w:rsidR="00A65384" w:rsidRDefault="00A65384" w:rsidP="00A65384">
      <w:pPr>
        <w:ind w:firstLine="284"/>
        <w:jc w:val="center"/>
        <w:rPr>
          <w:rFonts w:ascii="Traditional Arabic" w:hAnsi="Traditional Arabic" w:cs="Traditional Arabic"/>
          <w:rtl/>
        </w:rPr>
      </w:pPr>
      <w:bookmarkStart w:id="373" w:name="_Toc304989051"/>
      <w:bookmarkStart w:id="374" w:name="_Toc304989052"/>
      <w:r>
        <w:rPr>
          <w:rFonts w:ascii="Traditional Arabic" w:hAnsi="Traditional Arabic" w:cs="Traditional Arabic" w:hint="cs"/>
          <w:rtl/>
        </w:rPr>
        <w:t>﴿</w:t>
      </w:r>
      <w:r>
        <w:rPr>
          <w:rFonts w:ascii="KFGQPC Uthmanic Script HAFS" w:cs="KFGQPC Uthmanic Script HAFS" w:hint="eastAsia"/>
          <w:rtl/>
        </w:rPr>
        <w:t>ذَ</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فَض</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يُؤ</w:t>
      </w:r>
      <w:r>
        <w:rPr>
          <w:rFonts w:ascii="KFGQPC Uthmanic Script HAFS" w:cs="KFGQPC Uthmanic Script HAFS" w:hint="cs"/>
          <w:rtl/>
        </w:rPr>
        <w:t>ۡ</w:t>
      </w:r>
      <w:r>
        <w:rPr>
          <w:rFonts w:ascii="KFGQPC Uthmanic Script HAFS" w:cs="KFGQPC Uthmanic Script HAFS" w:hint="eastAsia"/>
          <w:rtl/>
        </w:rPr>
        <w:t>تِيهِ</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يَشَا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ذُو</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فَض</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عَظِيمِ</w:t>
      </w:r>
      <w:r>
        <w:rPr>
          <w:rFonts w:ascii="KFGQPC Uthmanic Script HAFS" w:cs="KFGQPC Uthmanic Script HAFS"/>
          <w:rtl/>
        </w:rPr>
        <w:t xml:space="preserve"> </w:t>
      </w:r>
      <w:r>
        <w:rPr>
          <w:rFonts w:ascii="KFGQPC Uthmanic Script HAFS" w:cs="KFGQPC Uthmanic Script HAFS" w:hint="cs"/>
          <w:rtl/>
        </w:rPr>
        <w:t>٤</w:t>
      </w:r>
      <w:r>
        <w:rPr>
          <w:rFonts w:ascii="Traditional Arabic" w:hAnsi="Traditional Arabic" w:cs="Traditional Arabic" w:hint="cs"/>
          <w:rtl/>
        </w:rPr>
        <w:t>﴾</w:t>
      </w:r>
      <w:bookmarkEnd w:id="373"/>
    </w:p>
    <w:p w:rsidR="00A65384" w:rsidRDefault="00A65384" w:rsidP="008B5DA8">
      <w:pPr>
        <w:pStyle w:val="af0"/>
        <w:spacing w:line="250" w:lineRule="auto"/>
        <w:jc w:val="center"/>
        <w:rPr>
          <w:rFonts w:cs="Traditional Arabic"/>
          <w:b/>
          <w:bCs/>
          <w:rtl/>
        </w:rPr>
      </w:pPr>
      <w:r w:rsidRPr="00A65384">
        <w:rPr>
          <w:rStyle w:val="Char4"/>
          <w:rFonts w:hint="cs"/>
          <w:rtl/>
        </w:rPr>
        <w:t>به نقل از کتاب «</w:t>
      </w:r>
      <w:r w:rsidRPr="00A65384">
        <w:rPr>
          <w:rStyle w:val="Char1"/>
          <w:rFonts w:hint="cs"/>
          <w:rtl/>
        </w:rPr>
        <w:t>الفوائد</w:t>
      </w:r>
      <w:r w:rsidRPr="00A65384">
        <w:rPr>
          <w:rStyle w:val="Char4"/>
          <w:rFonts w:hint="cs"/>
          <w:rtl/>
        </w:rPr>
        <w:t>» ابن القیم الجوزیه</w:t>
      </w:r>
      <w:bookmarkEnd w:id="374"/>
    </w:p>
    <w:sectPr w:rsidR="00A65384"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64" w:rsidRDefault="00EB2D64">
      <w:r>
        <w:separator/>
      </w:r>
    </w:p>
  </w:endnote>
  <w:endnote w:type="continuationSeparator" w:id="0">
    <w:p w:rsidR="00EB2D64" w:rsidRDefault="00EB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C0" w:rsidRPr="00347111" w:rsidRDefault="00B05CC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C0" w:rsidRPr="00347111" w:rsidRDefault="00B05CC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64" w:rsidRDefault="00EB2D64">
      <w:r>
        <w:separator/>
      </w:r>
    </w:p>
  </w:footnote>
  <w:footnote w:type="continuationSeparator" w:id="0">
    <w:p w:rsidR="00EB2D64" w:rsidRDefault="00EB2D64">
      <w:r>
        <w:continuationSeparator/>
      </w:r>
    </w:p>
  </w:footnote>
  <w:footnote w:id="1">
    <w:p w:rsidR="00B05CC0" w:rsidRPr="00A65384" w:rsidRDefault="00B05CC0" w:rsidP="008B5DA8">
      <w:pPr>
        <w:pStyle w:val="ad"/>
        <w:spacing w:line="221" w:lineRule="auto"/>
        <w:rPr>
          <w:sz w:val="22"/>
          <w:rtl/>
        </w:rPr>
      </w:pPr>
      <w:r w:rsidRPr="00A65384">
        <w:rPr>
          <w:rStyle w:val="FootnoteReference"/>
          <w:szCs w:val="22"/>
          <w:vertAlign w:val="baseline"/>
        </w:rPr>
        <w:footnoteRef/>
      </w:r>
      <w:r w:rsidRPr="00A65384">
        <w:rPr>
          <w:rFonts w:hint="cs"/>
          <w:sz w:val="22"/>
          <w:rtl/>
        </w:rPr>
        <w:t>- دین نصیحت است.</w:t>
      </w:r>
    </w:p>
  </w:footnote>
  <w:footnote w:id="2">
    <w:p w:rsidR="00B05CC0" w:rsidRPr="00A65384" w:rsidRDefault="00B05CC0" w:rsidP="008B5DA8">
      <w:pPr>
        <w:pStyle w:val="ad"/>
        <w:spacing w:line="221" w:lineRule="auto"/>
        <w:rPr>
          <w:sz w:val="22"/>
          <w:rtl/>
        </w:rPr>
      </w:pPr>
      <w:r w:rsidRPr="00A65384">
        <w:rPr>
          <w:rStyle w:val="FootnoteReference"/>
          <w:szCs w:val="22"/>
          <w:vertAlign w:val="baseline"/>
        </w:rPr>
        <w:footnoteRef/>
      </w:r>
      <w:r w:rsidRPr="00A65384">
        <w:rPr>
          <w:rFonts w:hint="cs"/>
          <w:sz w:val="22"/>
          <w:rtl/>
        </w:rPr>
        <w:t>- امام مسلم روایت نموده است.</w:t>
      </w:r>
    </w:p>
  </w:footnote>
  <w:footnote w:id="3">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امام بخاری روایت نموده است.</w:t>
      </w:r>
    </w:p>
  </w:footnote>
  <w:footnote w:id="4">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«همانا نفس آدمی به شدت به بدی فرمان می‌دهد».</w:t>
      </w:r>
    </w:p>
  </w:footnote>
  <w:footnote w:id="5">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صحیح مسلم حدیث شمارۀ: 653.</w:t>
      </w:r>
    </w:p>
  </w:footnote>
  <w:footnote w:id="6">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سنن ابی داود حدیث شماره: 252.</w:t>
      </w:r>
    </w:p>
  </w:footnote>
  <w:footnote w:id="7">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سند حدیث پیش از این ذکر شده است.</w:t>
      </w:r>
    </w:p>
  </w:footnote>
  <w:footnote w:id="8">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ابوداود و نسایی روایت نموده‌اند.</w:t>
      </w:r>
    </w:p>
  </w:footnote>
  <w:footnote w:id="9">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بخاری و مسلم روایت نموده‌اند.</w:t>
      </w:r>
    </w:p>
  </w:footnote>
  <w:footnote w:id="10">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امام مسلم روایت نموده است.</w:t>
      </w:r>
    </w:p>
  </w:footnote>
  <w:footnote w:id="11">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امام بخاری و مسلم روایت نموده‌اند.</w:t>
      </w:r>
    </w:p>
  </w:footnote>
  <w:footnote w:id="12">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امام ترمذی روایت نموده است.</w:t>
      </w:r>
    </w:p>
  </w:footnote>
  <w:footnote w:id="13">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امام مسلم روایت نموده است.</w:t>
      </w:r>
    </w:p>
  </w:footnote>
  <w:footnote w:id="14">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امام مسلم روایت نموده است.</w:t>
      </w:r>
    </w:p>
  </w:footnote>
  <w:footnote w:id="15">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ابوداود روایت نموده است.</w:t>
      </w:r>
    </w:p>
  </w:footnote>
  <w:footnote w:id="16">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امام بخاری و امام مسلم روایت نموده است.</w:t>
      </w:r>
    </w:p>
  </w:footnote>
  <w:footnote w:id="17">
    <w:p w:rsidR="00B05CC0" w:rsidRPr="00A65384" w:rsidRDefault="00B05CC0" w:rsidP="00A65384">
      <w:pPr>
        <w:pStyle w:val="ad"/>
        <w:rPr>
          <w:sz w:val="22"/>
          <w:rtl/>
        </w:rPr>
      </w:pPr>
      <w:r w:rsidRPr="00A65384">
        <w:rPr>
          <w:rStyle w:val="FootnoteReference"/>
          <w:szCs w:val="22"/>
          <w:vertAlign w:val="baseline"/>
        </w:rPr>
        <w:footnoteRef/>
      </w:r>
      <w:r w:rsidRPr="00A65384">
        <w:rPr>
          <w:rFonts w:hint="cs"/>
          <w:sz w:val="22"/>
          <w:rtl/>
        </w:rPr>
        <w:t>- امام مسلم روایت نموده است.</w:t>
      </w:r>
    </w:p>
  </w:footnote>
  <w:footnote w:id="18">
    <w:p w:rsidR="00B05CC0" w:rsidRPr="00821016" w:rsidRDefault="00B05CC0" w:rsidP="00A65384">
      <w:pPr>
        <w:pStyle w:val="ad"/>
        <w:rPr>
          <w:rtl/>
        </w:rPr>
      </w:pPr>
      <w:r w:rsidRPr="00A65384">
        <w:rPr>
          <w:rStyle w:val="FootnoteReference"/>
          <w:szCs w:val="22"/>
          <w:vertAlign w:val="baseline"/>
        </w:rPr>
        <w:footnoteRef/>
      </w:r>
      <w:r w:rsidRPr="00A65384">
        <w:rPr>
          <w:rFonts w:hint="cs"/>
          <w:sz w:val="22"/>
          <w:rtl/>
        </w:rPr>
        <w:t>- ابوداود.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C0" w:rsidRPr="00D643BE" w:rsidRDefault="00B05CC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C0" w:rsidRPr="00D97A5E" w:rsidRDefault="00B05CC0" w:rsidP="003A585B">
    <w:pPr>
      <w:pStyle w:val="Header"/>
      <w:ind w:left="284" w:right="284"/>
      <w:rPr>
        <w:rFonts w:cs="B Lotus"/>
        <w:sz w:val="2"/>
        <w:szCs w:val="2"/>
        <w:rtl/>
      </w:rPr>
    </w:pPr>
    <w:r>
      <w:rPr>
        <w:rFonts w:cs="B Titr" w:hint="cs"/>
        <w:szCs w:val="24"/>
        <w:rtl/>
        <w:lang w:bidi="ar-EG"/>
      </w:rPr>
      <w:t xml:space="preserve"> </w:t>
    </w:r>
  </w:p>
  <w:p w:rsidR="00B05CC0" w:rsidRPr="00C37D07" w:rsidRDefault="00B05CC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B05CC0" w:rsidRPr="00BC39D5" w:rsidRDefault="00B05CC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C0" w:rsidRPr="00D643BE" w:rsidRDefault="00B05CC0" w:rsidP="00A65384">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276225</wp:posOffset>
              </wp:positionV>
              <wp:extent cx="3959860" cy="0"/>
              <wp:effectExtent l="19050" t="19050" r="21590"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" strokeweight="3pt">
              <v:stroke linestyle="thinThin"/>
            </v:line>
          </w:pict>
        </mc:Fallback>
      </mc:AlternateContent>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F87B37">
      <w:rPr>
        <w:rFonts w:ascii="B Zar" w:hAnsi="B Zar"/>
        <w:b/>
        <w:noProof/>
        <w:rtl/>
        <w:lang w:bidi="fa-IR"/>
      </w:rPr>
      <w:t>2</w:t>
    </w:r>
    <w:r w:rsidRPr="00B72623">
      <w:rPr>
        <w:rFonts w:ascii="B Zar" w:hAnsi="B Zar"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cs="B Lotus" w:hint="cs"/>
        <w:b/>
        <w:bCs/>
        <w:sz w:val="26"/>
        <w:szCs w:val="26"/>
        <w:rtl/>
        <w:lang w:bidi="fa-IR"/>
      </w:rPr>
      <w:t>اهمیت نماز جماعت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C0" w:rsidRPr="00433E37" w:rsidRDefault="00B05CC0"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0q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IKXbSoiAgAAPwQAAA4AAAAAAAAAAAAAAAAALgIAAGRycy9lMm9Eb2MueG1sUEsBAi0A&#10;FAAGAAgAAAAhAJlwBlD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فهرست مطالب</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F87B37">
      <w:rPr>
        <w:rFonts w:ascii="B Zar" w:hAnsi="B Zar"/>
        <w:b/>
        <w:noProof/>
        <w:rtl/>
        <w:lang w:bidi="fa-IR"/>
      </w:rPr>
      <w:t>3</w:t>
    </w:r>
    <w:r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C0" w:rsidRDefault="00B05CC0" w:rsidP="003978F7">
    <w:pPr>
      <w:pStyle w:val="Header"/>
      <w:spacing w:after="180"/>
      <w:ind w:left="284"/>
      <w:jc w:val="both"/>
      <w:rPr>
        <w:rFonts w:cs="B Lotus"/>
        <w:rtl/>
      </w:rPr>
    </w:pPr>
  </w:p>
  <w:p w:rsidR="00B05CC0" w:rsidRDefault="00B05CC0" w:rsidP="003978F7">
    <w:pPr>
      <w:pStyle w:val="Header"/>
      <w:spacing w:after="180"/>
      <w:ind w:left="284"/>
      <w:jc w:val="both"/>
      <w:rPr>
        <w:rFonts w:cs="B Lotus"/>
        <w:sz w:val="6"/>
        <w:szCs w:val="6"/>
        <w:rtl/>
      </w:rPr>
    </w:pPr>
  </w:p>
  <w:p w:rsidR="00B05CC0" w:rsidRDefault="00B05CC0" w:rsidP="003978F7">
    <w:pPr>
      <w:pStyle w:val="Header"/>
      <w:spacing w:after="180"/>
      <w:ind w:left="284"/>
      <w:jc w:val="both"/>
      <w:rPr>
        <w:rFonts w:cs="B Lotus"/>
        <w:sz w:val="6"/>
        <w:szCs w:val="6"/>
        <w:rtl/>
      </w:rPr>
    </w:pPr>
  </w:p>
  <w:p w:rsidR="00B05CC0" w:rsidRDefault="00B05CC0" w:rsidP="003978F7">
    <w:pPr>
      <w:pStyle w:val="Header"/>
      <w:spacing w:after="180"/>
      <w:ind w:left="284"/>
      <w:jc w:val="both"/>
      <w:rPr>
        <w:rFonts w:cs="B Lotus"/>
        <w:sz w:val="6"/>
        <w:szCs w:val="6"/>
        <w:rtl/>
      </w:rPr>
    </w:pPr>
  </w:p>
  <w:p w:rsidR="00B05CC0" w:rsidRPr="00155E9F" w:rsidRDefault="00B05CC0"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C0" w:rsidRPr="00433E37" w:rsidRDefault="00B05CC0"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NU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J2yDVCECAAA/BAAADgAAAAAAAAAAAAAAAAAuAgAAZHJzL2Uyb0RvYy54bWxQSwECLQAU&#10;AAYACAAAACEAJuEvld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اهميت نماز جماعت</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883488">
      <w:rPr>
        <w:rFonts w:ascii="B Zar" w:hAnsi="B Zar"/>
        <w:b/>
        <w:noProof/>
        <w:rtl/>
        <w:lang w:bidi="fa-IR"/>
      </w:rPr>
      <w:t>39</w:t>
    </w:r>
    <w:r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084469"/>
    <w:multiLevelType w:val="hybridMultilevel"/>
    <w:tmpl w:val="4B22B432"/>
    <w:lvl w:ilvl="0" w:tplc="8158A5E4">
      <w:start w:val="1"/>
      <w:numFmt w:val="decimal"/>
      <w:lvlText w:val="%1-"/>
      <w:lvlJc w:val="left"/>
      <w:pPr>
        <w:ind w:left="786" w:hanging="360"/>
      </w:pPr>
      <w:rPr>
        <w:rFonts w:ascii="IRLotus" w:eastAsia="Calibri" w:hAnsi="IRLotus" w:cs="IRLotus"/>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8E31A82"/>
    <w:multiLevelType w:val="hybridMultilevel"/>
    <w:tmpl w:val="6562C1F4"/>
    <w:lvl w:ilvl="0" w:tplc="23503C74">
      <w:start w:val="1"/>
      <w:numFmt w:val="decimal"/>
      <w:lvlText w:val="%1-"/>
      <w:lvlJc w:val="left"/>
      <w:pPr>
        <w:ind w:left="1004" w:hanging="360"/>
      </w:pPr>
      <w:rPr>
        <w:rFonts w:ascii="Times New Roman" w:eastAsia="Calibri" w:hAnsi="Times New Roman" w:cs="B Lot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21"/>
  </w:num>
  <w:num w:numId="22">
    <w:abstractNumId w:val="17"/>
  </w:num>
  <w:num w:numId="23">
    <w:abstractNumId w:val="19"/>
  </w:num>
  <w:num w:numId="2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gBraq8AacaNyGZSmMEkViD/geo=" w:salt="4OX22E1lD55o/RqTDYz1J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A71"/>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234"/>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5C24"/>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389"/>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C03"/>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304"/>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CBC"/>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6AF3"/>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488"/>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5DA8"/>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384"/>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5CC0"/>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8A6"/>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64"/>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87B37"/>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A65384"/>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A65384"/>
    <w:rPr>
      <w:rFonts w:ascii="KFGQPC Uthman Taha Naskh" w:hAnsi="KFGQPC Uthman Taha Naskh" w:cs="mylotus"/>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8B5DA8"/>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8B5DA8"/>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8B5DA8"/>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8B5DA8"/>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A65384"/>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A65384"/>
    <w:rPr>
      <w:rFonts w:ascii="IRLotus" w:hAnsi="IRLotus" w:cs="IRLotus"/>
      <w:sz w:val="24"/>
      <w:szCs w:val="24"/>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8B5DA8"/>
    <w:pPr>
      <w:spacing w:line="250" w:lineRule="auto"/>
      <w:ind w:firstLine="284"/>
      <w:jc w:val="both"/>
    </w:pPr>
    <w:rPr>
      <w:rFonts w:ascii="IRLotus" w:hAnsi="IRLotus" w:cs="IRLotus"/>
      <w:sz w:val="26"/>
      <w:szCs w:val="26"/>
      <w:lang w:bidi="fa-IR"/>
    </w:rPr>
  </w:style>
  <w:style w:type="character" w:customStyle="1" w:styleId="Chard">
    <w:name w:val="ترجمه احادیث و اقوال عربی Char"/>
    <w:basedOn w:val="DefaultParagraphFont"/>
    <w:link w:val="af1"/>
    <w:rsid w:val="008B5DA8"/>
    <w:rPr>
      <w:rFonts w:ascii="IRLotus" w:hAnsi="IRLotus" w:cs="IRLotus"/>
      <w:sz w:val="26"/>
      <w:szCs w:val="26"/>
    </w:rPr>
  </w:style>
  <w:style w:type="paragraph" w:customStyle="1" w:styleId="a0">
    <w:name w:val="شماره هایی متن"/>
    <w:basedOn w:val="Normal"/>
    <w:link w:val="Chare"/>
    <w:rsid w:val="00F337D0"/>
    <w:pPr>
      <w:numPr>
        <w:numId w:val="22"/>
      </w:numPr>
      <w:ind w:left="738" w:hanging="454"/>
      <w:jc w:val="both"/>
    </w:pPr>
    <w:rPr>
      <w:rFonts w:ascii="B Lotus" w:hAnsi="B Lotus" w:cs="B Lotus"/>
      <w:sz w:val="26"/>
      <w:szCs w:val="26"/>
      <w:lang w:bidi="fa-IR"/>
    </w:rPr>
  </w:style>
  <w:style w:type="character" w:customStyle="1" w:styleId="Chare">
    <w:name w:val="شماره هایی متن Char"/>
    <w:basedOn w:val="DefaultParagraphFont"/>
    <w:link w:val="a0"/>
    <w:rsid w:val="00F337D0"/>
    <w:rPr>
      <w:rFonts w:ascii="B Lotus" w:hAnsi="B Lotus" w:cs="B 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A65384"/>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A65384"/>
    <w:rPr>
      <w:rFonts w:ascii="KFGQPC Uthman Taha Naskh" w:hAnsi="KFGQPC Uthman Taha Naskh" w:cs="mylotus"/>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8B5DA8"/>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8B5DA8"/>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8B5DA8"/>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8B5DA8"/>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A65384"/>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A65384"/>
    <w:rPr>
      <w:rFonts w:ascii="IRLotus" w:hAnsi="IRLotus" w:cs="IRLotus"/>
      <w:sz w:val="24"/>
      <w:szCs w:val="24"/>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8B5DA8"/>
    <w:pPr>
      <w:spacing w:line="250" w:lineRule="auto"/>
      <w:ind w:firstLine="284"/>
      <w:jc w:val="both"/>
    </w:pPr>
    <w:rPr>
      <w:rFonts w:ascii="IRLotus" w:hAnsi="IRLotus" w:cs="IRLotus"/>
      <w:sz w:val="26"/>
      <w:szCs w:val="26"/>
      <w:lang w:bidi="fa-IR"/>
    </w:rPr>
  </w:style>
  <w:style w:type="character" w:customStyle="1" w:styleId="Chard">
    <w:name w:val="ترجمه احادیث و اقوال عربی Char"/>
    <w:basedOn w:val="DefaultParagraphFont"/>
    <w:link w:val="af1"/>
    <w:rsid w:val="008B5DA8"/>
    <w:rPr>
      <w:rFonts w:ascii="IRLotus" w:hAnsi="IRLotus" w:cs="IRLotus"/>
      <w:sz w:val="26"/>
      <w:szCs w:val="26"/>
    </w:rPr>
  </w:style>
  <w:style w:type="paragraph" w:customStyle="1" w:styleId="a0">
    <w:name w:val="شماره هایی متن"/>
    <w:basedOn w:val="Normal"/>
    <w:link w:val="Chare"/>
    <w:rsid w:val="00F337D0"/>
    <w:pPr>
      <w:numPr>
        <w:numId w:val="22"/>
      </w:numPr>
      <w:ind w:left="738" w:hanging="454"/>
      <w:jc w:val="both"/>
    </w:pPr>
    <w:rPr>
      <w:rFonts w:ascii="B Lotus" w:hAnsi="B Lotus" w:cs="B Lotus"/>
      <w:sz w:val="26"/>
      <w:szCs w:val="26"/>
      <w:lang w:bidi="fa-IR"/>
    </w:rPr>
  </w:style>
  <w:style w:type="character" w:customStyle="1" w:styleId="Chare">
    <w:name w:val="شماره هایی متن Char"/>
    <w:basedOn w:val="DefaultParagraphFont"/>
    <w:link w:val="a0"/>
    <w:rsid w:val="00F337D0"/>
    <w:rPr>
      <w:rFonts w:ascii="B Lotus" w:hAnsi="B Lotus" w:cs="B 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E7F6-5C81-4983-AF04-D7378E20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6180</Words>
  <Characters>35226</Characters>
  <Application>Microsoft Office Word</Application>
  <DocSecurity>8</DocSecurity>
  <Lines>293</Lines>
  <Paragraphs>82</Paragraphs>
  <ScaleCrop>false</ScaleCrop>
  <HeadingPairs>
    <vt:vector size="2" baseType="variant">
      <vt:variant>
        <vt:lpstr>Title</vt:lpstr>
      </vt:variant>
      <vt:variant>
        <vt:i4>1</vt:i4>
      </vt:variant>
    </vt:vector>
  </HeadingPairs>
  <TitlesOfParts>
    <vt:vector size="1" baseType="lpstr">
      <vt:lpstr>اهمیت نماز جماعت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41324</CharactersWithSpaces>
  <SharedDoc>false</SharedDoc>
  <HLinks>
    <vt:vector size="198" baseType="variant">
      <vt:variant>
        <vt:i4>1572918</vt:i4>
      </vt:variant>
      <vt:variant>
        <vt:i4>194</vt:i4>
      </vt:variant>
      <vt:variant>
        <vt:i4>0</vt:i4>
      </vt:variant>
      <vt:variant>
        <vt:i4>5</vt:i4>
      </vt:variant>
      <vt:variant>
        <vt:lpwstr/>
      </vt:variant>
      <vt:variant>
        <vt:lpwstr>_Toc391818566</vt:lpwstr>
      </vt:variant>
      <vt:variant>
        <vt:i4>1572918</vt:i4>
      </vt:variant>
      <vt:variant>
        <vt:i4>188</vt:i4>
      </vt:variant>
      <vt:variant>
        <vt:i4>0</vt:i4>
      </vt:variant>
      <vt:variant>
        <vt:i4>5</vt:i4>
      </vt:variant>
      <vt:variant>
        <vt:lpwstr/>
      </vt:variant>
      <vt:variant>
        <vt:lpwstr>_Toc391818565</vt:lpwstr>
      </vt:variant>
      <vt:variant>
        <vt:i4>1572918</vt:i4>
      </vt:variant>
      <vt:variant>
        <vt:i4>182</vt:i4>
      </vt:variant>
      <vt:variant>
        <vt:i4>0</vt:i4>
      </vt:variant>
      <vt:variant>
        <vt:i4>5</vt:i4>
      </vt:variant>
      <vt:variant>
        <vt:lpwstr/>
      </vt:variant>
      <vt:variant>
        <vt:lpwstr>_Toc391818564</vt:lpwstr>
      </vt:variant>
      <vt:variant>
        <vt:i4>1572918</vt:i4>
      </vt:variant>
      <vt:variant>
        <vt:i4>176</vt:i4>
      </vt:variant>
      <vt:variant>
        <vt:i4>0</vt:i4>
      </vt:variant>
      <vt:variant>
        <vt:i4>5</vt:i4>
      </vt:variant>
      <vt:variant>
        <vt:lpwstr/>
      </vt:variant>
      <vt:variant>
        <vt:lpwstr>_Toc391818563</vt:lpwstr>
      </vt:variant>
      <vt:variant>
        <vt:i4>1572918</vt:i4>
      </vt:variant>
      <vt:variant>
        <vt:i4>170</vt:i4>
      </vt:variant>
      <vt:variant>
        <vt:i4>0</vt:i4>
      </vt:variant>
      <vt:variant>
        <vt:i4>5</vt:i4>
      </vt:variant>
      <vt:variant>
        <vt:lpwstr/>
      </vt:variant>
      <vt:variant>
        <vt:lpwstr>_Toc391818562</vt:lpwstr>
      </vt:variant>
      <vt:variant>
        <vt:i4>1572918</vt:i4>
      </vt:variant>
      <vt:variant>
        <vt:i4>164</vt:i4>
      </vt:variant>
      <vt:variant>
        <vt:i4>0</vt:i4>
      </vt:variant>
      <vt:variant>
        <vt:i4>5</vt:i4>
      </vt:variant>
      <vt:variant>
        <vt:lpwstr/>
      </vt:variant>
      <vt:variant>
        <vt:lpwstr>_Toc391818561</vt:lpwstr>
      </vt:variant>
      <vt:variant>
        <vt:i4>1572918</vt:i4>
      </vt:variant>
      <vt:variant>
        <vt:i4>158</vt:i4>
      </vt:variant>
      <vt:variant>
        <vt:i4>0</vt:i4>
      </vt:variant>
      <vt:variant>
        <vt:i4>5</vt:i4>
      </vt:variant>
      <vt:variant>
        <vt:lpwstr/>
      </vt:variant>
      <vt:variant>
        <vt:lpwstr>_Toc391818560</vt:lpwstr>
      </vt:variant>
      <vt:variant>
        <vt:i4>1769526</vt:i4>
      </vt:variant>
      <vt:variant>
        <vt:i4>152</vt:i4>
      </vt:variant>
      <vt:variant>
        <vt:i4>0</vt:i4>
      </vt:variant>
      <vt:variant>
        <vt:i4>5</vt:i4>
      </vt:variant>
      <vt:variant>
        <vt:lpwstr/>
      </vt:variant>
      <vt:variant>
        <vt:lpwstr>_Toc391818559</vt:lpwstr>
      </vt:variant>
      <vt:variant>
        <vt:i4>1769526</vt:i4>
      </vt:variant>
      <vt:variant>
        <vt:i4>146</vt:i4>
      </vt:variant>
      <vt:variant>
        <vt:i4>0</vt:i4>
      </vt:variant>
      <vt:variant>
        <vt:i4>5</vt:i4>
      </vt:variant>
      <vt:variant>
        <vt:lpwstr/>
      </vt:variant>
      <vt:variant>
        <vt:lpwstr>_Toc391818558</vt:lpwstr>
      </vt:variant>
      <vt:variant>
        <vt:i4>1769526</vt:i4>
      </vt:variant>
      <vt:variant>
        <vt:i4>140</vt:i4>
      </vt:variant>
      <vt:variant>
        <vt:i4>0</vt:i4>
      </vt:variant>
      <vt:variant>
        <vt:i4>5</vt:i4>
      </vt:variant>
      <vt:variant>
        <vt:lpwstr/>
      </vt:variant>
      <vt:variant>
        <vt:lpwstr>_Toc391818557</vt:lpwstr>
      </vt:variant>
      <vt:variant>
        <vt:i4>1769526</vt:i4>
      </vt:variant>
      <vt:variant>
        <vt:i4>134</vt:i4>
      </vt:variant>
      <vt:variant>
        <vt:i4>0</vt:i4>
      </vt:variant>
      <vt:variant>
        <vt:i4>5</vt:i4>
      </vt:variant>
      <vt:variant>
        <vt:lpwstr/>
      </vt:variant>
      <vt:variant>
        <vt:lpwstr>_Toc391818556</vt:lpwstr>
      </vt:variant>
      <vt:variant>
        <vt:i4>1769526</vt:i4>
      </vt:variant>
      <vt:variant>
        <vt:i4>128</vt:i4>
      </vt:variant>
      <vt:variant>
        <vt:i4>0</vt:i4>
      </vt:variant>
      <vt:variant>
        <vt:i4>5</vt:i4>
      </vt:variant>
      <vt:variant>
        <vt:lpwstr/>
      </vt:variant>
      <vt:variant>
        <vt:lpwstr>_Toc391818555</vt:lpwstr>
      </vt:variant>
      <vt:variant>
        <vt:i4>1769526</vt:i4>
      </vt:variant>
      <vt:variant>
        <vt:i4>122</vt:i4>
      </vt:variant>
      <vt:variant>
        <vt:i4>0</vt:i4>
      </vt:variant>
      <vt:variant>
        <vt:i4>5</vt:i4>
      </vt:variant>
      <vt:variant>
        <vt:lpwstr/>
      </vt:variant>
      <vt:variant>
        <vt:lpwstr>_Toc391818554</vt:lpwstr>
      </vt:variant>
      <vt:variant>
        <vt:i4>1769526</vt:i4>
      </vt:variant>
      <vt:variant>
        <vt:i4>116</vt:i4>
      </vt:variant>
      <vt:variant>
        <vt:i4>0</vt:i4>
      </vt:variant>
      <vt:variant>
        <vt:i4>5</vt:i4>
      </vt:variant>
      <vt:variant>
        <vt:lpwstr/>
      </vt:variant>
      <vt:variant>
        <vt:lpwstr>_Toc391818553</vt:lpwstr>
      </vt:variant>
      <vt:variant>
        <vt:i4>1769526</vt:i4>
      </vt:variant>
      <vt:variant>
        <vt:i4>110</vt:i4>
      </vt:variant>
      <vt:variant>
        <vt:i4>0</vt:i4>
      </vt:variant>
      <vt:variant>
        <vt:i4>5</vt:i4>
      </vt:variant>
      <vt:variant>
        <vt:lpwstr/>
      </vt:variant>
      <vt:variant>
        <vt:lpwstr>_Toc391818552</vt:lpwstr>
      </vt:variant>
      <vt:variant>
        <vt:i4>1769526</vt:i4>
      </vt:variant>
      <vt:variant>
        <vt:i4>104</vt:i4>
      </vt:variant>
      <vt:variant>
        <vt:i4>0</vt:i4>
      </vt:variant>
      <vt:variant>
        <vt:i4>5</vt:i4>
      </vt:variant>
      <vt:variant>
        <vt:lpwstr/>
      </vt:variant>
      <vt:variant>
        <vt:lpwstr>_Toc391818551</vt:lpwstr>
      </vt:variant>
      <vt:variant>
        <vt:i4>1769526</vt:i4>
      </vt:variant>
      <vt:variant>
        <vt:i4>98</vt:i4>
      </vt:variant>
      <vt:variant>
        <vt:i4>0</vt:i4>
      </vt:variant>
      <vt:variant>
        <vt:i4>5</vt:i4>
      </vt:variant>
      <vt:variant>
        <vt:lpwstr/>
      </vt:variant>
      <vt:variant>
        <vt:lpwstr>_Toc391818550</vt:lpwstr>
      </vt:variant>
      <vt:variant>
        <vt:i4>1703990</vt:i4>
      </vt:variant>
      <vt:variant>
        <vt:i4>92</vt:i4>
      </vt:variant>
      <vt:variant>
        <vt:i4>0</vt:i4>
      </vt:variant>
      <vt:variant>
        <vt:i4>5</vt:i4>
      </vt:variant>
      <vt:variant>
        <vt:lpwstr/>
      </vt:variant>
      <vt:variant>
        <vt:lpwstr>_Toc391818549</vt:lpwstr>
      </vt:variant>
      <vt:variant>
        <vt:i4>1703990</vt:i4>
      </vt:variant>
      <vt:variant>
        <vt:i4>86</vt:i4>
      </vt:variant>
      <vt:variant>
        <vt:i4>0</vt:i4>
      </vt:variant>
      <vt:variant>
        <vt:i4>5</vt:i4>
      </vt:variant>
      <vt:variant>
        <vt:lpwstr/>
      </vt:variant>
      <vt:variant>
        <vt:lpwstr>_Toc391818548</vt:lpwstr>
      </vt:variant>
      <vt:variant>
        <vt:i4>1703990</vt:i4>
      </vt:variant>
      <vt:variant>
        <vt:i4>80</vt:i4>
      </vt:variant>
      <vt:variant>
        <vt:i4>0</vt:i4>
      </vt:variant>
      <vt:variant>
        <vt:i4>5</vt:i4>
      </vt:variant>
      <vt:variant>
        <vt:lpwstr/>
      </vt:variant>
      <vt:variant>
        <vt:lpwstr>_Toc391818547</vt:lpwstr>
      </vt:variant>
      <vt:variant>
        <vt:i4>1703990</vt:i4>
      </vt:variant>
      <vt:variant>
        <vt:i4>74</vt:i4>
      </vt:variant>
      <vt:variant>
        <vt:i4>0</vt:i4>
      </vt:variant>
      <vt:variant>
        <vt:i4>5</vt:i4>
      </vt:variant>
      <vt:variant>
        <vt:lpwstr/>
      </vt:variant>
      <vt:variant>
        <vt:lpwstr>_Toc391818546</vt:lpwstr>
      </vt:variant>
      <vt:variant>
        <vt:i4>1703990</vt:i4>
      </vt:variant>
      <vt:variant>
        <vt:i4>68</vt:i4>
      </vt:variant>
      <vt:variant>
        <vt:i4>0</vt:i4>
      </vt:variant>
      <vt:variant>
        <vt:i4>5</vt:i4>
      </vt:variant>
      <vt:variant>
        <vt:lpwstr/>
      </vt:variant>
      <vt:variant>
        <vt:lpwstr>_Toc391818545</vt:lpwstr>
      </vt:variant>
      <vt:variant>
        <vt:i4>1703990</vt:i4>
      </vt:variant>
      <vt:variant>
        <vt:i4>62</vt:i4>
      </vt:variant>
      <vt:variant>
        <vt:i4>0</vt:i4>
      </vt:variant>
      <vt:variant>
        <vt:i4>5</vt:i4>
      </vt:variant>
      <vt:variant>
        <vt:lpwstr/>
      </vt:variant>
      <vt:variant>
        <vt:lpwstr>_Toc391818544</vt:lpwstr>
      </vt:variant>
      <vt:variant>
        <vt:i4>1703990</vt:i4>
      </vt:variant>
      <vt:variant>
        <vt:i4>56</vt:i4>
      </vt:variant>
      <vt:variant>
        <vt:i4>0</vt:i4>
      </vt:variant>
      <vt:variant>
        <vt:i4>5</vt:i4>
      </vt:variant>
      <vt:variant>
        <vt:lpwstr/>
      </vt:variant>
      <vt:variant>
        <vt:lpwstr>_Toc391818543</vt:lpwstr>
      </vt:variant>
      <vt:variant>
        <vt:i4>1703990</vt:i4>
      </vt:variant>
      <vt:variant>
        <vt:i4>50</vt:i4>
      </vt:variant>
      <vt:variant>
        <vt:i4>0</vt:i4>
      </vt:variant>
      <vt:variant>
        <vt:i4>5</vt:i4>
      </vt:variant>
      <vt:variant>
        <vt:lpwstr/>
      </vt:variant>
      <vt:variant>
        <vt:lpwstr>_Toc391818542</vt:lpwstr>
      </vt:variant>
      <vt:variant>
        <vt:i4>1703990</vt:i4>
      </vt:variant>
      <vt:variant>
        <vt:i4>44</vt:i4>
      </vt:variant>
      <vt:variant>
        <vt:i4>0</vt:i4>
      </vt:variant>
      <vt:variant>
        <vt:i4>5</vt:i4>
      </vt:variant>
      <vt:variant>
        <vt:lpwstr/>
      </vt:variant>
      <vt:variant>
        <vt:lpwstr>_Toc391818541</vt:lpwstr>
      </vt:variant>
      <vt:variant>
        <vt:i4>1703990</vt:i4>
      </vt:variant>
      <vt:variant>
        <vt:i4>38</vt:i4>
      </vt:variant>
      <vt:variant>
        <vt:i4>0</vt:i4>
      </vt:variant>
      <vt:variant>
        <vt:i4>5</vt:i4>
      </vt:variant>
      <vt:variant>
        <vt:lpwstr/>
      </vt:variant>
      <vt:variant>
        <vt:lpwstr>_Toc391818540</vt:lpwstr>
      </vt:variant>
      <vt:variant>
        <vt:i4>1900598</vt:i4>
      </vt:variant>
      <vt:variant>
        <vt:i4>32</vt:i4>
      </vt:variant>
      <vt:variant>
        <vt:i4>0</vt:i4>
      </vt:variant>
      <vt:variant>
        <vt:i4>5</vt:i4>
      </vt:variant>
      <vt:variant>
        <vt:lpwstr/>
      </vt:variant>
      <vt:variant>
        <vt:lpwstr>_Toc391818539</vt:lpwstr>
      </vt:variant>
      <vt:variant>
        <vt:i4>1900598</vt:i4>
      </vt:variant>
      <vt:variant>
        <vt:i4>26</vt:i4>
      </vt:variant>
      <vt:variant>
        <vt:i4>0</vt:i4>
      </vt:variant>
      <vt:variant>
        <vt:i4>5</vt:i4>
      </vt:variant>
      <vt:variant>
        <vt:lpwstr/>
      </vt:variant>
      <vt:variant>
        <vt:lpwstr>_Toc391818538</vt:lpwstr>
      </vt:variant>
      <vt:variant>
        <vt:i4>1900598</vt:i4>
      </vt:variant>
      <vt:variant>
        <vt:i4>20</vt:i4>
      </vt:variant>
      <vt:variant>
        <vt:i4>0</vt:i4>
      </vt:variant>
      <vt:variant>
        <vt:i4>5</vt:i4>
      </vt:variant>
      <vt:variant>
        <vt:lpwstr/>
      </vt:variant>
      <vt:variant>
        <vt:lpwstr>_Toc391818537</vt:lpwstr>
      </vt:variant>
      <vt:variant>
        <vt:i4>1900598</vt:i4>
      </vt:variant>
      <vt:variant>
        <vt:i4>14</vt:i4>
      </vt:variant>
      <vt:variant>
        <vt:i4>0</vt:i4>
      </vt:variant>
      <vt:variant>
        <vt:i4>5</vt:i4>
      </vt:variant>
      <vt:variant>
        <vt:lpwstr/>
      </vt:variant>
      <vt:variant>
        <vt:lpwstr>_Toc391818536</vt:lpwstr>
      </vt:variant>
      <vt:variant>
        <vt:i4>1900598</vt:i4>
      </vt:variant>
      <vt:variant>
        <vt:i4>8</vt:i4>
      </vt:variant>
      <vt:variant>
        <vt:i4>0</vt:i4>
      </vt:variant>
      <vt:variant>
        <vt:i4>5</vt:i4>
      </vt:variant>
      <vt:variant>
        <vt:lpwstr/>
      </vt:variant>
      <vt:variant>
        <vt:lpwstr>_Toc391818535</vt:lpwstr>
      </vt:variant>
      <vt:variant>
        <vt:i4>1900598</vt:i4>
      </vt:variant>
      <vt:variant>
        <vt:i4>2</vt:i4>
      </vt:variant>
      <vt:variant>
        <vt:i4>0</vt:i4>
      </vt:variant>
      <vt:variant>
        <vt:i4>5</vt:i4>
      </vt:variant>
      <vt:variant>
        <vt:lpwstr/>
      </vt:variant>
      <vt:variant>
        <vt:lpwstr>_Toc391818534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اهمیت نماز جماعت</dc:title>
  <dc:subject>احکام عبادات</dc:subject>
  <dc:creator>عبدالله السكاكر</dc:creator>
  <cp:keywords>کتابخانه; قلم; عقیده; موحدين; موحدین; کتاب; مكتبة; القلم; العقيدة; qalam; library; http:/qalamlib.com; http:/qalamlibrary.com; http:/mowahedin.com; http:/aqeedeh.com; احکام; نماز; جماعت; فضایل</cp:keywords>
  <dc:description>بیان فضایل و احکام نماز جماعت و دلایل شرعیِ ادای آن از قرآن و سنت پاک نبوی و پاسخ به شبهات آن است. نویسنده با اشاره به کم‌رنگ‌شدن فریضه نماز جماعت (به ویژه نماز صبح) در میان مسلمانان، هدف از تألیف این اثر را آگاهی بخشی به مسلمانان درباره این فریضه عبادی و ترغیب آنان به احیا و تقویت این سنت حسنه عنوان می‌کند. وی در فصل نخست، احکام نماز جماعت را با بهره‌گیری از سنت پیامبر عزیز و صحابه ارجمند ایشان تشریح کرده و به شبهات مربوط به آن پاسخ می‌گوید. فصل دوم، فضایل نماز جماعت را با استفاده از کلام گهربار پیامبر، بیان می‌کند و در فصل بعد، نشان می‌دهد که بی‌اعتنایی به آن، چگونه در مسیر توبه ایجاد مانع کرده و اهمیت دادن به جماعت، چه آسان موجب تکفیر بدی‌ها و بازگشت به سوی خداوند متعال می‌شود. در پایان، اعمال و عواملی را معرفی می‌کند که موجب پایبندی به نماز جماعت می‌شوند.</dc:description>
  <cp:lastModifiedBy>Samsung</cp:lastModifiedBy>
  <cp:revision>2</cp:revision>
  <cp:lastPrinted>2004-01-04T08:12:00Z</cp:lastPrinted>
  <dcterms:created xsi:type="dcterms:W3CDTF">2016-06-07T07:42:00Z</dcterms:created>
  <dcterms:modified xsi:type="dcterms:W3CDTF">2016-06-07T07:42:00Z</dcterms:modified>
  <cp:version>1.0 May 2015</cp:version>
</cp:coreProperties>
</file>