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474582" w:rsidP="00474582">
      <w:pPr>
        <w:rPr>
          <w:rFonts w:cs="B Titr"/>
          <w:b/>
          <w:bCs/>
          <w:sz w:val="36"/>
          <w:szCs w:val="36"/>
          <w:rtl/>
          <w:lang w:bidi="fa-IR"/>
        </w:rPr>
      </w:pPr>
      <w:bookmarkStart w:id="0" w:name="_GoBack"/>
      <w:bookmarkEnd w:id="0"/>
    </w:p>
    <w:p w:rsidR="00B54708" w:rsidRDefault="00B54708" w:rsidP="00474582">
      <w:pPr>
        <w:rPr>
          <w:rFonts w:cs="B Titr"/>
          <w:b/>
          <w:bCs/>
          <w:sz w:val="36"/>
          <w:szCs w:val="36"/>
          <w:rtl/>
          <w:lang w:bidi="fa-IR"/>
        </w:rPr>
      </w:pPr>
    </w:p>
    <w:p w:rsidR="00B54708" w:rsidRDefault="00B54708" w:rsidP="00474582">
      <w:pPr>
        <w:rPr>
          <w:rFonts w:cs="B Titr"/>
          <w:b/>
          <w:bCs/>
          <w:sz w:val="36"/>
          <w:szCs w:val="36"/>
          <w:rtl/>
          <w:lang w:bidi="fa-IR"/>
        </w:rPr>
      </w:pPr>
    </w:p>
    <w:p w:rsidR="00C832D5" w:rsidRPr="00C832D5" w:rsidRDefault="00C832D5" w:rsidP="00474582">
      <w:pPr>
        <w:rPr>
          <w:rFonts w:cs="B Titr"/>
          <w:b/>
          <w:bCs/>
          <w:sz w:val="36"/>
          <w:szCs w:val="36"/>
          <w:rtl/>
          <w:lang w:bidi="fa-IR"/>
        </w:rPr>
      </w:pPr>
    </w:p>
    <w:p w:rsidR="00284F7F" w:rsidRPr="00C832D5" w:rsidRDefault="00C832D5" w:rsidP="00474582">
      <w:pPr>
        <w:jc w:val="center"/>
        <w:rPr>
          <w:b/>
          <w:bCs/>
          <w:sz w:val="36"/>
          <w:szCs w:val="36"/>
          <w:rtl/>
          <w:lang w:bidi="fa-IR"/>
        </w:rPr>
      </w:pPr>
      <w:r w:rsidRPr="00C832D5">
        <w:rPr>
          <w:rFonts w:cs="B Titr" w:hint="cs"/>
          <w:b/>
          <w:bCs/>
          <w:sz w:val="86"/>
          <w:szCs w:val="86"/>
          <w:rtl/>
          <w:lang w:bidi="fa-IR"/>
        </w:rPr>
        <w:t>انتخابات</w:t>
      </w:r>
    </w:p>
    <w:p w:rsidR="006177DE" w:rsidRPr="006177DE" w:rsidRDefault="006177DE" w:rsidP="00034F95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</w:p>
    <w:p w:rsidR="00D97A5E" w:rsidRDefault="00D97A5E" w:rsidP="00AE448C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474582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474582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EB0368" w:rsidRPr="00D97A5E" w:rsidRDefault="00EB0368" w:rsidP="00FF4809">
      <w:pPr>
        <w:rPr>
          <w:rFonts w:cs="B Lotus"/>
          <w:sz w:val="24"/>
          <w:szCs w:val="24"/>
          <w:rtl/>
          <w:lang w:bidi="fa-IR"/>
        </w:rPr>
        <w:sectPr w:rsidR="00EB0368" w:rsidRPr="00D97A5E" w:rsidSect="00DC75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notePr>
            <w:numRestart w:val="eachPage"/>
          </w:footnotePr>
          <w:pgSz w:w="9639" w:h="13608" w:code="9"/>
          <w:pgMar w:top="851" w:right="1077" w:bottom="936" w:left="1077" w:header="851" w:footer="936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1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1183"/>
        <w:gridCol w:w="554"/>
        <w:gridCol w:w="1251"/>
        <w:gridCol w:w="2358"/>
      </w:tblGrid>
      <w:tr w:rsidR="00152E5F" w:rsidRPr="00A0438B" w:rsidTr="009D4D83">
        <w:trPr>
          <w:jc w:val="center"/>
        </w:trPr>
        <w:tc>
          <w:tcPr>
            <w:tcW w:w="1529" w:type="pct"/>
            <w:vAlign w:val="center"/>
          </w:tcPr>
          <w:p w:rsidR="00152E5F" w:rsidRPr="00A0438B" w:rsidRDefault="00152E5F" w:rsidP="009D4D83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A0438B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lastRenderedPageBreak/>
              <w:t>عنوان</w:t>
            </w:r>
            <w:r w:rsidRPr="00A0438B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Pr="00A0438B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1" w:type="pct"/>
            <w:gridSpan w:val="4"/>
            <w:vAlign w:val="center"/>
          </w:tcPr>
          <w:p w:rsidR="00152E5F" w:rsidRPr="00A0438B" w:rsidRDefault="00152E5F" w:rsidP="009D4D83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152E5F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انتخابات</w:t>
            </w:r>
          </w:p>
        </w:tc>
      </w:tr>
      <w:tr w:rsidR="00152E5F" w:rsidRPr="00A0438B" w:rsidTr="009D4D83">
        <w:trPr>
          <w:jc w:val="center"/>
        </w:trPr>
        <w:tc>
          <w:tcPr>
            <w:tcW w:w="1529" w:type="pct"/>
            <w:vAlign w:val="center"/>
          </w:tcPr>
          <w:p w:rsidR="00152E5F" w:rsidRPr="00A0438B" w:rsidRDefault="00152E5F" w:rsidP="009D4D83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0438B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 اصلی:</w:t>
            </w:r>
          </w:p>
        </w:tc>
        <w:tc>
          <w:tcPr>
            <w:tcW w:w="3471" w:type="pct"/>
            <w:gridSpan w:val="4"/>
            <w:vAlign w:val="center"/>
          </w:tcPr>
          <w:p w:rsidR="00152E5F" w:rsidRPr="00A0438B" w:rsidRDefault="00152E5F" w:rsidP="009D4D83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</w:tr>
      <w:tr w:rsidR="00152E5F" w:rsidRPr="00A0438B" w:rsidTr="009D4D83">
        <w:trPr>
          <w:jc w:val="center"/>
        </w:trPr>
        <w:tc>
          <w:tcPr>
            <w:tcW w:w="1529" w:type="pct"/>
            <w:vAlign w:val="center"/>
          </w:tcPr>
          <w:p w:rsidR="00152E5F" w:rsidRPr="00A0438B" w:rsidRDefault="00152E5F" w:rsidP="009D4D83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A0438B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تألیف: </w:t>
            </w:r>
          </w:p>
        </w:tc>
        <w:tc>
          <w:tcPr>
            <w:tcW w:w="3471" w:type="pct"/>
            <w:gridSpan w:val="4"/>
            <w:vAlign w:val="center"/>
          </w:tcPr>
          <w:p w:rsidR="00152E5F" w:rsidRPr="00A0438B" w:rsidRDefault="00152E5F" w:rsidP="009D4D83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</w:tr>
      <w:tr w:rsidR="00152E5F" w:rsidRPr="00A0438B" w:rsidTr="009D4D83">
        <w:trPr>
          <w:jc w:val="center"/>
        </w:trPr>
        <w:tc>
          <w:tcPr>
            <w:tcW w:w="1529" w:type="pct"/>
            <w:vAlign w:val="center"/>
          </w:tcPr>
          <w:p w:rsidR="00152E5F" w:rsidRPr="00A0438B" w:rsidRDefault="00152E5F" w:rsidP="009D4D83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A0438B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ترجمه:</w:t>
            </w:r>
          </w:p>
        </w:tc>
        <w:tc>
          <w:tcPr>
            <w:tcW w:w="3471" w:type="pct"/>
            <w:gridSpan w:val="4"/>
            <w:vAlign w:val="center"/>
          </w:tcPr>
          <w:p w:rsidR="00152E5F" w:rsidRPr="00A0438B" w:rsidRDefault="00152E5F" w:rsidP="009D4D83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</w:tr>
      <w:tr w:rsidR="00152E5F" w:rsidRPr="00A0438B" w:rsidTr="009D4D83">
        <w:trPr>
          <w:jc w:val="center"/>
        </w:trPr>
        <w:tc>
          <w:tcPr>
            <w:tcW w:w="1529" w:type="pct"/>
            <w:vAlign w:val="center"/>
          </w:tcPr>
          <w:p w:rsidR="00152E5F" w:rsidRPr="00A0438B" w:rsidRDefault="00152E5F" w:rsidP="009D4D83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A0438B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1" w:type="pct"/>
            <w:gridSpan w:val="4"/>
            <w:vAlign w:val="center"/>
          </w:tcPr>
          <w:p w:rsidR="00152E5F" w:rsidRPr="00A0438B" w:rsidRDefault="00152E5F" w:rsidP="009D4D83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0438B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اسلام و علوم و عقا</w:t>
            </w:r>
            <w:r w:rsidRPr="00A0438B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A0438B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د</w:t>
            </w:r>
            <w:r w:rsidRPr="00A0438B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جد</w:t>
            </w:r>
            <w:r w:rsidRPr="00A0438B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A0438B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د،</w:t>
            </w:r>
            <w:r w:rsidRPr="00A0438B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تجد</w:t>
            </w:r>
            <w:r w:rsidRPr="00A0438B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A0438B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د</w:t>
            </w:r>
            <w:r w:rsidRPr="00A0438B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ح</w:t>
            </w:r>
            <w:r w:rsidRPr="00A0438B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A0438B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ات</w:t>
            </w:r>
            <w:r w:rsidRPr="00A0438B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فکر</w:t>
            </w:r>
            <w:r w:rsidRPr="00A0438B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</w:p>
        </w:tc>
      </w:tr>
      <w:tr w:rsidR="00152E5F" w:rsidRPr="00A0438B" w:rsidTr="009D4D83">
        <w:trPr>
          <w:jc w:val="center"/>
        </w:trPr>
        <w:tc>
          <w:tcPr>
            <w:tcW w:w="1529" w:type="pct"/>
            <w:vAlign w:val="center"/>
          </w:tcPr>
          <w:p w:rsidR="00152E5F" w:rsidRPr="00A0438B" w:rsidRDefault="00152E5F" w:rsidP="009D4D83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A0438B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1" w:type="pct"/>
            <w:gridSpan w:val="4"/>
            <w:vAlign w:val="center"/>
          </w:tcPr>
          <w:p w:rsidR="00152E5F" w:rsidRPr="00A0438B" w:rsidRDefault="00152E5F" w:rsidP="009D4D83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0438B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اول (دیجیتال) </w:t>
            </w:r>
          </w:p>
        </w:tc>
      </w:tr>
      <w:tr w:rsidR="00152E5F" w:rsidRPr="00A0438B" w:rsidTr="009D4D83">
        <w:trPr>
          <w:jc w:val="center"/>
        </w:trPr>
        <w:tc>
          <w:tcPr>
            <w:tcW w:w="1529" w:type="pct"/>
            <w:vAlign w:val="center"/>
          </w:tcPr>
          <w:p w:rsidR="00152E5F" w:rsidRPr="00A0438B" w:rsidRDefault="00152E5F" w:rsidP="009D4D83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A0438B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1" w:type="pct"/>
            <w:gridSpan w:val="4"/>
            <w:vAlign w:val="center"/>
          </w:tcPr>
          <w:p w:rsidR="00152E5F" w:rsidRPr="00A0438B" w:rsidRDefault="00152E5F" w:rsidP="009D4D83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0438B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آبان (عقرب) 1394شمسی، 1436 هجری</w:t>
            </w:r>
          </w:p>
        </w:tc>
      </w:tr>
      <w:tr w:rsidR="00152E5F" w:rsidRPr="00A0438B" w:rsidTr="009D4D83">
        <w:trPr>
          <w:jc w:val="center"/>
        </w:trPr>
        <w:tc>
          <w:tcPr>
            <w:tcW w:w="1529" w:type="pct"/>
            <w:vAlign w:val="center"/>
          </w:tcPr>
          <w:p w:rsidR="00152E5F" w:rsidRPr="00A0438B" w:rsidRDefault="00152E5F" w:rsidP="009D4D83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0438B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منبع: </w:t>
            </w:r>
          </w:p>
        </w:tc>
        <w:tc>
          <w:tcPr>
            <w:tcW w:w="3471" w:type="pct"/>
            <w:gridSpan w:val="4"/>
            <w:vAlign w:val="center"/>
          </w:tcPr>
          <w:p w:rsidR="00152E5F" w:rsidRPr="00A0438B" w:rsidRDefault="00152E5F" w:rsidP="009D4D83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</w:tr>
      <w:tr w:rsidR="00152E5F" w:rsidRPr="00A0438B" w:rsidTr="009D4D83">
        <w:trPr>
          <w:jc w:val="center"/>
        </w:trPr>
        <w:tc>
          <w:tcPr>
            <w:tcW w:w="3469" w:type="pct"/>
            <w:gridSpan w:val="4"/>
            <w:vAlign w:val="center"/>
          </w:tcPr>
          <w:p w:rsidR="00152E5F" w:rsidRPr="00A0438B" w:rsidRDefault="00152E5F" w:rsidP="009D4D83">
            <w:pPr>
              <w:jc w:val="center"/>
              <w:rPr>
                <w:rFonts w:cs="IRNazanin"/>
                <w:b/>
                <w:bCs/>
                <w:color w:val="244061" w:themeColor="accent1" w:themeShade="80"/>
                <w:sz w:val="24"/>
                <w:rtl/>
                <w:lang w:bidi="fa-IR"/>
              </w:rPr>
            </w:pPr>
            <w:r w:rsidRPr="00A0438B">
              <w:rPr>
                <w:rFonts w:cs="IRNazanin" w:hint="cs"/>
                <w:b/>
                <w:bCs/>
                <w:color w:val="244061" w:themeColor="accent1" w:themeShade="80"/>
                <w:sz w:val="24"/>
                <w:rtl/>
                <w:lang w:bidi="fa-IR"/>
              </w:rPr>
              <w:t>ای</w:t>
            </w:r>
            <w:r w:rsidRPr="00A0438B">
              <w:rPr>
                <w:rFonts w:cs="IRNazanin" w:hint="eastAsia"/>
                <w:b/>
                <w:bCs/>
                <w:color w:val="244061" w:themeColor="accent1" w:themeShade="80"/>
                <w:sz w:val="24"/>
                <w:rtl/>
                <w:lang w:bidi="fa-IR"/>
              </w:rPr>
              <w:t>ن</w:t>
            </w:r>
            <w:r w:rsidRPr="00A0438B">
              <w:rPr>
                <w:rFonts w:cs="IRNazanin"/>
                <w:b/>
                <w:bCs/>
                <w:color w:val="244061" w:themeColor="accent1" w:themeShade="80"/>
                <w:sz w:val="24"/>
                <w:rtl/>
                <w:lang w:bidi="fa-IR"/>
              </w:rPr>
              <w:t xml:space="preserve"> کتاب </w:t>
            </w:r>
            <w:r w:rsidRPr="00A0438B">
              <w:rPr>
                <w:rFonts w:cs="IRNazanin" w:hint="cs"/>
                <w:b/>
                <w:bCs/>
                <w:color w:val="244061" w:themeColor="accent1" w:themeShade="80"/>
                <w:sz w:val="24"/>
                <w:rtl/>
                <w:lang w:bidi="fa-IR"/>
              </w:rPr>
              <w:t xml:space="preserve">از سایت </w:t>
            </w:r>
            <w:r w:rsidRPr="00A0438B">
              <w:rPr>
                <w:rFonts w:cs="IRNazanin"/>
                <w:b/>
                <w:bCs/>
                <w:color w:val="244061" w:themeColor="accent1" w:themeShade="80"/>
                <w:sz w:val="24"/>
                <w:rtl/>
                <w:lang w:bidi="fa-IR"/>
              </w:rPr>
              <w:t>کتابخان</w:t>
            </w:r>
            <w:r w:rsidRPr="00A0438B">
              <w:rPr>
                <w:rFonts w:cs="IRNazanin" w:hint="cs"/>
                <w:b/>
                <w:bCs/>
                <w:color w:val="244061" w:themeColor="accent1" w:themeShade="80"/>
                <w:sz w:val="24"/>
                <w:rtl/>
                <w:lang w:bidi="fa-IR"/>
              </w:rPr>
              <w:t>ۀ</w:t>
            </w:r>
            <w:r w:rsidRPr="00A0438B">
              <w:rPr>
                <w:rFonts w:cs="IRNazanin"/>
                <w:b/>
                <w:bCs/>
                <w:color w:val="244061" w:themeColor="accent1" w:themeShade="80"/>
                <w:sz w:val="24"/>
                <w:rtl/>
                <w:lang w:bidi="fa-IR"/>
              </w:rPr>
              <w:t xml:space="preserve"> عق</w:t>
            </w:r>
            <w:r w:rsidRPr="00A0438B">
              <w:rPr>
                <w:rFonts w:cs="IRNazanin" w:hint="cs"/>
                <w:b/>
                <w:bCs/>
                <w:color w:val="244061" w:themeColor="accent1" w:themeShade="80"/>
                <w:sz w:val="24"/>
                <w:rtl/>
                <w:lang w:bidi="fa-IR"/>
              </w:rPr>
              <w:t>ی</w:t>
            </w:r>
            <w:r w:rsidRPr="00A0438B">
              <w:rPr>
                <w:rFonts w:cs="IRNazanin" w:hint="eastAsia"/>
                <w:b/>
                <w:bCs/>
                <w:color w:val="244061" w:themeColor="accent1" w:themeShade="80"/>
                <w:sz w:val="24"/>
                <w:rtl/>
                <w:lang w:bidi="fa-IR"/>
              </w:rPr>
              <w:t>ده</w:t>
            </w:r>
            <w:r w:rsidRPr="00A0438B">
              <w:rPr>
                <w:rFonts w:cs="IRNazanin"/>
                <w:b/>
                <w:bCs/>
                <w:color w:val="244061" w:themeColor="accent1" w:themeShade="80"/>
                <w:sz w:val="24"/>
                <w:rtl/>
                <w:lang w:bidi="fa-IR"/>
              </w:rPr>
              <w:t xml:space="preserve"> </w:t>
            </w:r>
            <w:r w:rsidRPr="00A0438B">
              <w:rPr>
                <w:rFonts w:cs="IRNazanin" w:hint="cs"/>
                <w:b/>
                <w:bCs/>
                <w:color w:val="244061" w:themeColor="accent1" w:themeShade="80"/>
                <w:sz w:val="24"/>
                <w:rtl/>
                <w:lang w:bidi="fa-IR"/>
              </w:rPr>
              <w:t xml:space="preserve">دانلود </w:t>
            </w:r>
            <w:r w:rsidRPr="00A0438B">
              <w:rPr>
                <w:rFonts w:cs="IRNazanin"/>
                <w:b/>
                <w:bCs/>
                <w:color w:val="244061" w:themeColor="accent1" w:themeShade="80"/>
                <w:sz w:val="24"/>
                <w:rtl/>
                <w:lang w:bidi="fa-IR"/>
              </w:rPr>
              <w:t>شده است.</w:t>
            </w:r>
          </w:p>
          <w:p w:rsidR="00152E5F" w:rsidRPr="00A0438B" w:rsidRDefault="00152E5F" w:rsidP="009D4D83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0438B">
              <w:rPr>
                <w:rFonts w:cs="Times New Roman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531" w:type="pct"/>
          </w:tcPr>
          <w:p w:rsidR="00152E5F" w:rsidRPr="00A0438B" w:rsidRDefault="00152E5F" w:rsidP="009D4D83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0438B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388E8B03" wp14:editId="4F77C33D">
                  <wp:extent cx="943200" cy="943200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E5F" w:rsidRPr="00A0438B" w:rsidTr="009D4D83">
        <w:trPr>
          <w:jc w:val="center"/>
        </w:trPr>
        <w:tc>
          <w:tcPr>
            <w:tcW w:w="1529" w:type="pct"/>
            <w:vAlign w:val="center"/>
          </w:tcPr>
          <w:p w:rsidR="00152E5F" w:rsidRPr="00A0438B" w:rsidRDefault="00152E5F" w:rsidP="009D4D83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0438B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471" w:type="pct"/>
            <w:gridSpan w:val="4"/>
            <w:vAlign w:val="center"/>
          </w:tcPr>
          <w:p w:rsidR="00152E5F" w:rsidRPr="00A0438B" w:rsidRDefault="00152E5F" w:rsidP="009D4D83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043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152E5F" w:rsidRPr="00A0438B" w:rsidTr="009D4D83">
        <w:trPr>
          <w:jc w:val="center"/>
        </w:trPr>
        <w:tc>
          <w:tcPr>
            <w:tcW w:w="5000" w:type="pct"/>
            <w:gridSpan w:val="5"/>
            <w:vAlign w:val="bottom"/>
          </w:tcPr>
          <w:p w:rsidR="00152E5F" w:rsidRPr="00A0438B" w:rsidRDefault="00152E5F" w:rsidP="009D4D83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0438B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A0438B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A0438B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A0438B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A0438B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A0438B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A0438B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A0438B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A0438B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152E5F" w:rsidRPr="00A0438B" w:rsidTr="009D4D83">
        <w:trPr>
          <w:jc w:val="center"/>
        </w:trPr>
        <w:tc>
          <w:tcPr>
            <w:tcW w:w="2297" w:type="pct"/>
            <w:gridSpan w:val="2"/>
            <w:shd w:val="clear" w:color="auto" w:fill="auto"/>
          </w:tcPr>
          <w:p w:rsidR="00152E5F" w:rsidRPr="00A0438B" w:rsidRDefault="00152E5F" w:rsidP="00152E5F">
            <w:pPr>
              <w:widowControl w:val="0"/>
              <w:tabs>
                <w:tab w:val="right" w:leader="dot" w:pos="5138"/>
              </w:tabs>
              <w:bidi w:val="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0438B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www.mowahedin.com</w:t>
            </w:r>
          </w:p>
          <w:p w:rsidR="00152E5F" w:rsidRPr="00A0438B" w:rsidRDefault="00152E5F" w:rsidP="00152E5F">
            <w:pPr>
              <w:widowControl w:val="0"/>
              <w:tabs>
                <w:tab w:val="right" w:leader="dot" w:pos="5138"/>
              </w:tabs>
              <w:bidi w:val="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0438B">
              <w:rPr>
                <w:rFonts w:ascii="Literata" w:hAnsi="Literata" w:cs="Times New Roman"/>
                <w:sz w:val="24"/>
                <w:szCs w:val="24"/>
                <w:lang w:bidi="fa-IR"/>
              </w:rPr>
              <w:t>www.videofarsi.com</w:t>
            </w:r>
          </w:p>
          <w:p w:rsidR="00152E5F" w:rsidRPr="00A0438B" w:rsidRDefault="00152E5F" w:rsidP="00152E5F">
            <w:pPr>
              <w:bidi w:val="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0438B">
              <w:rPr>
                <w:rFonts w:ascii="Literata" w:hAnsi="Literata" w:cs="Times New Roman"/>
                <w:sz w:val="24"/>
                <w:szCs w:val="24"/>
                <w:lang w:bidi="fa-IR"/>
              </w:rPr>
              <w:t>www.zekr.tv</w:t>
            </w:r>
          </w:p>
          <w:p w:rsidR="00152E5F" w:rsidRPr="00A0438B" w:rsidRDefault="00152E5F" w:rsidP="00152E5F">
            <w:pPr>
              <w:bidi w:val="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0438B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www.mowahed.com</w:t>
            </w:r>
          </w:p>
        </w:tc>
        <w:tc>
          <w:tcPr>
            <w:tcW w:w="360" w:type="pct"/>
          </w:tcPr>
          <w:p w:rsidR="00152E5F" w:rsidRPr="00A0438B" w:rsidRDefault="00152E5F" w:rsidP="00152E5F">
            <w:pPr>
              <w:bidi w:val="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3" w:type="pct"/>
            <w:gridSpan w:val="2"/>
          </w:tcPr>
          <w:p w:rsidR="00152E5F" w:rsidRPr="00A0438B" w:rsidRDefault="00152E5F" w:rsidP="00152E5F">
            <w:pPr>
              <w:widowControl w:val="0"/>
              <w:tabs>
                <w:tab w:val="right" w:leader="dot" w:pos="5138"/>
              </w:tabs>
              <w:bidi w:val="0"/>
              <w:rPr>
                <w:rFonts w:ascii="Literata" w:hAnsi="Literata" w:cs="Times New Roman"/>
                <w:sz w:val="24"/>
                <w:szCs w:val="24"/>
              </w:rPr>
            </w:pPr>
            <w:r w:rsidRPr="00A0438B">
              <w:rPr>
                <w:rFonts w:ascii="Literata" w:hAnsi="Literata" w:cs="Times New Roman"/>
                <w:sz w:val="24"/>
                <w:szCs w:val="24"/>
              </w:rPr>
              <w:t>www.aqeedeh.com</w:t>
            </w:r>
          </w:p>
          <w:p w:rsidR="00152E5F" w:rsidRPr="00A0438B" w:rsidRDefault="00152E5F" w:rsidP="00152E5F">
            <w:pPr>
              <w:widowControl w:val="0"/>
              <w:tabs>
                <w:tab w:val="right" w:leader="dot" w:pos="5138"/>
              </w:tabs>
              <w:bidi w:val="0"/>
              <w:rPr>
                <w:rFonts w:ascii="Literata" w:hAnsi="Literata" w:cs="Times New Roman"/>
                <w:sz w:val="24"/>
                <w:szCs w:val="24"/>
              </w:rPr>
            </w:pPr>
            <w:r w:rsidRPr="00A0438B">
              <w:rPr>
                <w:rFonts w:ascii="Literata" w:hAnsi="Literata" w:cs="Times New Roman"/>
                <w:sz w:val="24"/>
                <w:szCs w:val="24"/>
              </w:rPr>
              <w:t>www.islamtxt.com</w:t>
            </w:r>
          </w:p>
          <w:p w:rsidR="00152E5F" w:rsidRPr="00A0438B" w:rsidRDefault="00D466BC" w:rsidP="00152E5F">
            <w:pPr>
              <w:widowControl w:val="0"/>
              <w:tabs>
                <w:tab w:val="right" w:leader="dot" w:pos="5138"/>
              </w:tabs>
              <w:bidi w:val="0"/>
              <w:rPr>
                <w:rFonts w:ascii="Literata" w:hAnsi="Literata" w:cs="Times New Roman"/>
                <w:sz w:val="24"/>
                <w:szCs w:val="24"/>
              </w:rPr>
            </w:pPr>
            <w:hyperlink r:id="rId15" w:history="1">
              <w:r w:rsidR="00152E5F" w:rsidRPr="00A0438B">
                <w:rPr>
                  <w:rFonts w:ascii="Literata" w:hAnsi="Literata" w:cs="Times New Roman"/>
                  <w:sz w:val="24"/>
                  <w:szCs w:val="24"/>
                </w:rPr>
                <w:t>www.shabnam.cc</w:t>
              </w:r>
            </w:hyperlink>
          </w:p>
          <w:p w:rsidR="00152E5F" w:rsidRPr="00A0438B" w:rsidRDefault="00152E5F" w:rsidP="00152E5F">
            <w:pPr>
              <w:bidi w:val="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0438B">
              <w:rPr>
                <w:rFonts w:ascii="Literata" w:hAnsi="Literata" w:cs="Times New Roman"/>
                <w:sz w:val="24"/>
                <w:szCs w:val="24"/>
              </w:rPr>
              <w:t>www.sadaislam.com</w:t>
            </w:r>
          </w:p>
        </w:tc>
      </w:tr>
      <w:tr w:rsidR="00152E5F" w:rsidRPr="00A0438B" w:rsidTr="009D4D83">
        <w:trPr>
          <w:jc w:val="center"/>
        </w:trPr>
        <w:tc>
          <w:tcPr>
            <w:tcW w:w="5000" w:type="pct"/>
            <w:gridSpan w:val="5"/>
          </w:tcPr>
          <w:p w:rsidR="00152E5F" w:rsidRPr="00A0438B" w:rsidRDefault="00152E5F" w:rsidP="00152E5F">
            <w:pPr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0438B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37BBD03" wp14:editId="5D0EE61E">
                  <wp:extent cx="1576800" cy="820800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800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E5F" w:rsidRPr="00A0438B" w:rsidTr="009D4D83">
        <w:trPr>
          <w:jc w:val="center"/>
        </w:trPr>
        <w:tc>
          <w:tcPr>
            <w:tcW w:w="5000" w:type="pct"/>
            <w:gridSpan w:val="5"/>
            <w:vAlign w:val="center"/>
          </w:tcPr>
          <w:p w:rsidR="00152E5F" w:rsidRPr="00A0438B" w:rsidRDefault="00152E5F" w:rsidP="009D4D83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A0438B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492040" w:rsidRPr="00152E5F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sz w:val="2"/>
          <w:szCs w:val="2"/>
          <w:rtl/>
          <w:lang w:bidi="fa-IR"/>
        </w:rPr>
      </w:pPr>
    </w:p>
    <w:p w:rsidR="004E73C7" w:rsidRPr="00D97A5E" w:rsidRDefault="004E73C7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Fonts w:cs="B Lotus"/>
          <w:rtl/>
          <w:lang w:bidi="fa-IR"/>
        </w:rPr>
        <w:sectPr w:rsidR="004E73C7" w:rsidRPr="00D97A5E" w:rsidSect="00DC75A1">
          <w:footnotePr>
            <w:numRestart w:val="eachPage"/>
          </w:footnotePr>
          <w:pgSz w:w="9639" w:h="13608" w:code="9"/>
          <w:pgMar w:top="851" w:right="1077" w:bottom="936" w:left="1077" w:header="851" w:footer="936" w:gutter="0"/>
          <w:cols w:space="708"/>
          <w:titlePg/>
          <w:bidi/>
          <w:rtlGutter/>
          <w:docGrid w:linePitch="381"/>
        </w:sectPr>
      </w:pPr>
    </w:p>
    <w:p w:rsidR="00492040" w:rsidRPr="00D643BE" w:rsidRDefault="00D643BE" w:rsidP="00796E48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1" w:name="_Toc62138800"/>
      <w:bookmarkStart w:id="2" w:name="_Toc272967535"/>
      <w:r w:rsidRPr="00D643BE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BB0CA3" w:rsidRPr="00474582" w:rsidRDefault="005037D1" w:rsidP="00B71DD7">
      <w:pPr>
        <w:pStyle w:val="a0"/>
        <w:rPr>
          <w:rtl/>
        </w:rPr>
      </w:pPr>
      <w:bookmarkStart w:id="3" w:name="_Toc275041238"/>
      <w:bookmarkStart w:id="4" w:name="_Toc371444054"/>
      <w:bookmarkStart w:id="5" w:name="_Toc371444247"/>
      <w:r w:rsidRPr="00D97A5E">
        <w:rPr>
          <w:rtl/>
        </w:rPr>
        <w:t>فهرست مطال</w:t>
      </w:r>
      <w:bookmarkEnd w:id="1"/>
      <w:bookmarkEnd w:id="2"/>
      <w:bookmarkEnd w:id="3"/>
      <w:r w:rsidR="00BB0CA3">
        <w:rPr>
          <w:rtl/>
        </w:rPr>
        <w:t>ب</w:t>
      </w:r>
      <w:bookmarkEnd w:id="4"/>
      <w:bookmarkEnd w:id="5"/>
    </w:p>
    <w:p w:rsidR="00CB3AE2" w:rsidRPr="00F307C4" w:rsidRDefault="00B54708" w:rsidP="00CB3AE2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fldChar w:fldCharType="begin"/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instrText xml:space="preserve"> </w:instrText>
      </w:r>
      <w:r>
        <w:rPr>
          <w:rFonts w:ascii="IranNastaliq" w:hAnsi="IranNastaliq" w:cs="IranNastaliq"/>
          <w:b/>
          <w:bCs w:val="0"/>
          <w:sz w:val="30"/>
          <w:szCs w:val="30"/>
          <w:lang w:bidi="fa-IR"/>
        </w:rPr>
        <w:instrText>TOC</w:instrText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instrText xml:space="preserve"> \</w:instrText>
      </w:r>
      <w:r>
        <w:rPr>
          <w:rFonts w:ascii="IranNastaliq" w:hAnsi="IranNastaliq" w:cs="IranNastaliq"/>
          <w:b/>
          <w:bCs w:val="0"/>
          <w:sz w:val="30"/>
          <w:szCs w:val="30"/>
          <w:lang w:bidi="fa-IR"/>
        </w:rPr>
        <w:instrText>h \z \t</w:instrText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instrText xml:space="preserve"> "تیتر اول,1,تیتر دوم,2,تیتر سوم,3" </w:instrText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fldChar w:fldCharType="separate"/>
      </w:r>
      <w:hyperlink w:anchor="_Toc371444248" w:history="1">
        <w:r w:rsidR="00CB3AE2" w:rsidRPr="00E336B8">
          <w:rPr>
            <w:rStyle w:val="Hyperlink"/>
            <w:rFonts w:hint="eastAsia"/>
            <w:noProof/>
            <w:rtl/>
          </w:rPr>
          <w:t>پيشگفتار</w:t>
        </w:r>
        <w:r w:rsidR="00CB3AE2">
          <w:rPr>
            <w:noProof/>
            <w:webHidden/>
            <w:rtl/>
          </w:rPr>
          <w:tab/>
        </w:r>
        <w:r w:rsidR="00CB3AE2">
          <w:rPr>
            <w:rStyle w:val="Hyperlink"/>
            <w:noProof/>
            <w:rtl/>
          </w:rPr>
          <w:fldChar w:fldCharType="begin"/>
        </w:r>
        <w:r w:rsidR="00CB3AE2">
          <w:rPr>
            <w:noProof/>
            <w:webHidden/>
            <w:rtl/>
          </w:rPr>
          <w:instrText xml:space="preserve"> </w:instrText>
        </w:r>
        <w:r w:rsidR="00CB3AE2">
          <w:rPr>
            <w:noProof/>
            <w:webHidden/>
          </w:rPr>
          <w:instrText>PAGEREF</w:instrText>
        </w:r>
        <w:r w:rsidR="00CB3AE2">
          <w:rPr>
            <w:noProof/>
            <w:webHidden/>
            <w:rtl/>
          </w:rPr>
          <w:instrText xml:space="preserve"> _</w:instrText>
        </w:r>
        <w:r w:rsidR="00CB3AE2">
          <w:rPr>
            <w:noProof/>
            <w:webHidden/>
          </w:rPr>
          <w:instrText>Toc371444248 \h</w:instrText>
        </w:r>
        <w:r w:rsidR="00CB3AE2">
          <w:rPr>
            <w:noProof/>
            <w:webHidden/>
            <w:rtl/>
          </w:rPr>
          <w:instrText xml:space="preserve"> </w:instrText>
        </w:r>
        <w:r w:rsidR="00CB3AE2">
          <w:rPr>
            <w:rStyle w:val="Hyperlink"/>
            <w:noProof/>
            <w:rtl/>
          </w:rPr>
        </w:r>
        <w:r w:rsidR="00CB3AE2">
          <w:rPr>
            <w:rStyle w:val="Hyperlink"/>
            <w:noProof/>
            <w:rtl/>
          </w:rPr>
          <w:fldChar w:fldCharType="separate"/>
        </w:r>
        <w:r w:rsidR="00DC75A1">
          <w:rPr>
            <w:noProof/>
            <w:webHidden/>
            <w:rtl/>
          </w:rPr>
          <w:t>2</w:t>
        </w:r>
        <w:r w:rsidR="00CB3AE2">
          <w:rPr>
            <w:rStyle w:val="Hyperlink"/>
            <w:noProof/>
            <w:rtl/>
          </w:rPr>
          <w:fldChar w:fldCharType="end"/>
        </w:r>
      </w:hyperlink>
    </w:p>
    <w:p w:rsidR="00CB3AE2" w:rsidRPr="00F307C4" w:rsidRDefault="00D466BC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71444249" w:history="1">
        <w:r w:rsidR="00CB3AE2" w:rsidRPr="00E336B8">
          <w:rPr>
            <w:rStyle w:val="Hyperlink"/>
            <w:rFonts w:hint="eastAsia"/>
            <w:noProof/>
            <w:rtl/>
          </w:rPr>
          <w:t>شيوه‌</w:t>
        </w:r>
        <w:r w:rsidR="00CB3AE2" w:rsidRPr="00E336B8">
          <w:rPr>
            <w:rStyle w:val="Hyperlink"/>
            <w:rFonts w:hint="cs"/>
            <w:noProof/>
            <w:rtl/>
          </w:rPr>
          <w:t>ی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انتخاب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زعامت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در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اسلام</w:t>
        </w:r>
        <w:r w:rsidR="00CB3AE2">
          <w:rPr>
            <w:noProof/>
            <w:webHidden/>
            <w:rtl/>
          </w:rPr>
          <w:tab/>
        </w:r>
        <w:r w:rsidR="00CB3AE2">
          <w:rPr>
            <w:rStyle w:val="Hyperlink"/>
            <w:noProof/>
            <w:rtl/>
          </w:rPr>
          <w:fldChar w:fldCharType="begin"/>
        </w:r>
        <w:r w:rsidR="00CB3AE2">
          <w:rPr>
            <w:noProof/>
            <w:webHidden/>
            <w:rtl/>
          </w:rPr>
          <w:instrText xml:space="preserve"> </w:instrText>
        </w:r>
        <w:r w:rsidR="00CB3AE2">
          <w:rPr>
            <w:noProof/>
            <w:webHidden/>
          </w:rPr>
          <w:instrText>PAGEREF</w:instrText>
        </w:r>
        <w:r w:rsidR="00CB3AE2">
          <w:rPr>
            <w:noProof/>
            <w:webHidden/>
            <w:rtl/>
          </w:rPr>
          <w:instrText xml:space="preserve"> _</w:instrText>
        </w:r>
        <w:r w:rsidR="00CB3AE2">
          <w:rPr>
            <w:noProof/>
            <w:webHidden/>
          </w:rPr>
          <w:instrText>Toc371444249 \h</w:instrText>
        </w:r>
        <w:r w:rsidR="00CB3AE2">
          <w:rPr>
            <w:noProof/>
            <w:webHidden/>
            <w:rtl/>
          </w:rPr>
          <w:instrText xml:space="preserve"> </w:instrText>
        </w:r>
        <w:r w:rsidR="00CB3AE2">
          <w:rPr>
            <w:rStyle w:val="Hyperlink"/>
            <w:noProof/>
            <w:rtl/>
          </w:rPr>
        </w:r>
        <w:r w:rsidR="00CB3AE2">
          <w:rPr>
            <w:rStyle w:val="Hyperlink"/>
            <w:noProof/>
            <w:rtl/>
          </w:rPr>
          <w:fldChar w:fldCharType="separate"/>
        </w:r>
        <w:r w:rsidR="00DC75A1">
          <w:rPr>
            <w:noProof/>
            <w:webHidden/>
            <w:rtl/>
          </w:rPr>
          <w:t>4</w:t>
        </w:r>
        <w:r w:rsidR="00CB3AE2">
          <w:rPr>
            <w:rStyle w:val="Hyperlink"/>
            <w:noProof/>
            <w:rtl/>
          </w:rPr>
          <w:fldChar w:fldCharType="end"/>
        </w:r>
      </w:hyperlink>
    </w:p>
    <w:p w:rsidR="00CB3AE2" w:rsidRPr="00F307C4" w:rsidRDefault="00D466BC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71444250" w:history="1">
        <w:r w:rsidR="00CB3AE2" w:rsidRPr="00E336B8">
          <w:rPr>
            <w:rStyle w:val="Hyperlink"/>
            <w:rFonts w:hint="eastAsia"/>
            <w:noProof/>
            <w:rtl/>
          </w:rPr>
          <w:t>حرص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و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تلاش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در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راه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رسيدن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به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قدرت</w:t>
        </w:r>
        <w:r w:rsidR="00CB3AE2">
          <w:rPr>
            <w:noProof/>
            <w:webHidden/>
            <w:rtl/>
          </w:rPr>
          <w:tab/>
        </w:r>
        <w:r w:rsidR="00CB3AE2">
          <w:rPr>
            <w:rStyle w:val="Hyperlink"/>
            <w:noProof/>
            <w:rtl/>
          </w:rPr>
          <w:fldChar w:fldCharType="begin"/>
        </w:r>
        <w:r w:rsidR="00CB3AE2">
          <w:rPr>
            <w:noProof/>
            <w:webHidden/>
            <w:rtl/>
          </w:rPr>
          <w:instrText xml:space="preserve"> </w:instrText>
        </w:r>
        <w:r w:rsidR="00CB3AE2">
          <w:rPr>
            <w:noProof/>
            <w:webHidden/>
          </w:rPr>
          <w:instrText>PAGEREF</w:instrText>
        </w:r>
        <w:r w:rsidR="00CB3AE2">
          <w:rPr>
            <w:noProof/>
            <w:webHidden/>
            <w:rtl/>
          </w:rPr>
          <w:instrText xml:space="preserve"> _</w:instrText>
        </w:r>
        <w:r w:rsidR="00CB3AE2">
          <w:rPr>
            <w:noProof/>
            <w:webHidden/>
          </w:rPr>
          <w:instrText>Toc371444250 \h</w:instrText>
        </w:r>
        <w:r w:rsidR="00CB3AE2">
          <w:rPr>
            <w:noProof/>
            <w:webHidden/>
            <w:rtl/>
          </w:rPr>
          <w:instrText xml:space="preserve"> </w:instrText>
        </w:r>
        <w:r w:rsidR="00CB3AE2">
          <w:rPr>
            <w:rStyle w:val="Hyperlink"/>
            <w:noProof/>
            <w:rtl/>
          </w:rPr>
        </w:r>
        <w:r w:rsidR="00CB3AE2">
          <w:rPr>
            <w:rStyle w:val="Hyperlink"/>
            <w:noProof/>
            <w:rtl/>
          </w:rPr>
          <w:fldChar w:fldCharType="separate"/>
        </w:r>
        <w:r w:rsidR="00DC75A1">
          <w:rPr>
            <w:noProof/>
            <w:webHidden/>
            <w:rtl/>
          </w:rPr>
          <w:t>4</w:t>
        </w:r>
        <w:r w:rsidR="00CB3AE2">
          <w:rPr>
            <w:rStyle w:val="Hyperlink"/>
            <w:noProof/>
            <w:rtl/>
          </w:rPr>
          <w:fldChar w:fldCharType="end"/>
        </w:r>
      </w:hyperlink>
    </w:p>
    <w:p w:rsidR="00CB3AE2" w:rsidRPr="00F307C4" w:rsidRDefault="00D466BC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71444251" w:history="1">
        <w:r w:rsidR="00CB3AE2" w:rsidRPr="00E336B8">
          <w:rPr>
            <w:rStyle w:val="Hyperlink"/>
            <w:rFonts w:hint="eastAsia"/>
            <w:noProof/>
            <w:rtl/>
          </w:rPr>
          <w:t>اكثريت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محورى</w:t>
        </w:r>
        <w:r w:rsidR="00CB3AE2">
          <w:rPr>
            <w:noProof/>
            <w:webHidden/>
            <w:rtl/>
          </w:rPr>
          <w:tab/>
        </w:r>
        <w:r w:rsidR="00CB3AE2">
          <w:rPr>
            <w:rStyle w:val="Hyperlink"/>
            <w:noProof/>
            <w:rtl/>
          </w:rPr>
          <w:fldChar w:fldCharType="begin"/>
        </w:r>
        <w:r w:rsidR="00CB3AE2">
          <w:rPr>
            <w:noProof/>
            <w:webHidden/>
            <w:rtl/>
          </w:rPr>
          <w:instrText xml:space="preserve"> </w:instrText>
        </w:r>
        <w:r w:rsidR="00CB3AE2">
          <w:rPr>
            <w:noProof/>
            <w:webHidden/>
          </w:rPr>
          <w:instrText>PAGEREF</w:instrText>
        </w:r>
        <w:r w:rsidR="00CB3AE2">
          <w:rPr>
            <w:noProof/>
            <w:webHidden/>
            <w:rtl/>
          </w:rPr>
          <w:instrText xml:space="preserve"> _</w:instrText>
        </w:r>
        <w:r w:rsidR="00CB3AE2">
          <w:rPr>
            <w:noProof/>
            <w:webHidden/>
          </w:rPr>
          <w:instrText>Toc371444251 \h</w:instrText>
        </w:r>
        <w:r w:rsidR="00CB3AE2">
          <w:rPr>
            <w:noProof/>
            <w:webHidden/>
            <w:rtl/>
          </w:rPr>
          <w:instrText xml:space="preserve"> </w:instrText>
        </w:r>
        <w:r w:rsidR="00CB3AE2">
          <w:rPr>
            <w:rStyle w:val="Hyperlink"/>
            <w:noProof/>
            <w:rtl/>
          </w:rPr>
        </w:r>
        <w:r w:rsidR="00CB3AE2">
          <w:rPr>
            <w:rStyle w:val="Hyperlink"/>
            <w:noProof/>
            <w:rtl/>
          </w:rPr>
          <w:fldChar w:fldCharType="separate"/>
        </w:r>
        <w:r w:rsidR="00DC75A1">
          <w:rPr>
            <w:noProof/>
            <w:webHidden/>
            <w:rtl/>
          </w:rPr>
          <w:t>7</w:t>
        </w:r>
        <w:r w:rsidR="00CB3AE2">
          <w:rPr>
            <w:rStyle w:val="Hyperlink"/>
            <w:noProof/>
            <w:rtl/>
          </w:rPr>
          <w:fldChar w:fldCharType="end"/>
        </w:r>
      </w:hyperlink>
    </w:p>
    <w:p w:rsidR="00CB3AE2" w:rsidRPr="00F307C4" w:rsidRDefault="00D466BC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71444252" w:history="1">
        <w:r w:rsidR="00CB3AE2" w:rsidRPr="00E336B8">
          <w:rPr>
            <w:rStyle w:val="Hyperlink"/>
            <w:rFonts w:hint="eastAsia"/>
            <w:noProof/>
            <w:rtl/>
          </w:rPr>
          <w:t>محدوده</w:t>
        </w:r>
        <w:r w:rsidR="00CB3AE2" w:rsidRPr="00E336B8">
          <w:rPr>
            <w:rStyle w:val="Hyperlink"/>
            <w:rFonts w:cs="Times New Roman" w:hint="eastAsia"/>
            <w:noProof/>
          </w:rPr>
          <w:t>‌</w:t>
        </w:r>
        <w:r w:rsidR="00CB3AE2" w:rsidRPr="00E336B8">
          <w:rPr>
            <w:rStyle w:val="Hyperlink"/>
            <w:rFonts w:hint="cs"/>
            <w:noProof/>
            <w:rtl/>
          </w:rPr>
          <w:t>ی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شورا</w:t>
        </w:r>
        <w:r w:rsidR="00CB3AE2">
          <w:rPr>
            <w:noProof/>
            <w:webHidden/>
            <w:rtl/>
          </w:rPr>
          <w:tab/>
        </w:r>
        <w:r w:rsidR="00CB3AE2">
          <w:rPr>
            <w:rStyle w:val="Hyperlink"/>
            <w:noProof/>
            <w:rtl/>
          </w:rPr>
          <w:fldChar w:fldCharType="begin"/>
        </w:r>
        <w:r w:rsidR="00CB3AE2">
          <w:rPr>
            <w:noProof/>
            <w:webHidden/>
            <w:rtl/>
          </w:rPr>
          <w:instrText xml:space="preserve"> </w:instrText>
        </w:r>
        <w:r w:rsidR="00CB3AE2">
          <w:rPr>
            <w:noProof/>
            <w:webHidden/>
          </w:rPr>
          <w:instrText>PAGEREF</w:instrText>
        </w:r>
        <w:r w:rsidR="00CB3AE2">
          <w:rPr>
            <w:noProof/>
            <w:webHidden/>
            <w:rtl/>
          </w:rPr>
          <w:instrText xml:space="preserve"> _</w:instrText>
        </w:r>
        <w:r w:rsidR="00CB3AE2">
          <w:rPr>
            <w:noProof/>
            <w:webHidden/>
          </w:rPr>
          <w:instrText>Toc371444252 \h</w:instrText>
        </w:r>
        <w:r w:rsidR="00CB3AE2">
          <w:rPr>
            <w:noProof/>
            <w:webHidden/>
            <w:rtl/>
          </w:rPr>
          <w:instrText xml:space="preserve"> </w:instrText>
        </w:r>
        <w:r w:rsidR="00CB3AE2">
          <w:rPr>
            <w:rStyle w:val="Hyperlink"/>
            <w:noProof/>
            <w:rtl/>
          </w:rPr>
        </w:r>
        <w:r w:rsidR="00CB3AE2">
          <w:rPr>
            <w:rStyle w:val="Hyperlink"/>
            <w:noProof/>
            <w:rtl/>
          </w:rPr>
          <w:fldChar w:fldCharType="separate"/>
        </w:r>
        <w:r w:rsidR="00DC75A1">
          <w:rPr>
            <w:noProof/>
            <w:webHidden/>
            <w:rtl/>
          </w:rPr>
          <w:t>10</w:t>
        </w:r>
        <w:r w:rsidR="00CB3AE2">
          <w:rPr>
            <w:rStyle w:val="Hyperlink"/>
            <w:noProof/>
            <w:rtl/>
          </w:rPr>
          <w:fldChar w:fldCharType="end"/>
        </w:r>
      </w:hyperlink>
    </w:p>
    <w:p w:rsidR="00CB3AE2" w:rsidRPr="00F307C4" w:rsidRDefault="00D466BC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71444253" w:history="1">
        <w:r w:rsidR="00CB3AE2" w:rsidRPr="00E336B8">
          <w:rPr>
            <w:rStyle w:val="Hyperlink"/>
            <w:rFonts w:hint="eastAsia"/>
            <w:noProof/>
            <w:rtl/>
          </w:rPr>
          <w:t>اعتبار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كميت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نه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كيفيت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و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حكومت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اكثريت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جاهل</w:t>
        </w:r>
        <w:r w:rsidR="00CB3AE2">
          <w:rPr>
            <w:noProof/>
            <w:webHidden/>
            <w:rtl/>
          </w:rPr>
          <w:tab/>
        </w:r>
        <w:r w:rsidR="00CB3AE2">
          <w:rPr>
            <w:rStyle w:val="Hyperlink"/>
            <w:noProof/>
            <w:rtl/>
          </w:rPr>
          <w:fldChar w:fldCharType="begin"/>
        </w:r>
        <w:r w:rsidR="00CB3AE2">
          <w:rPr>
            <w:noProof/>
            <w:webHidden/>
            <w:rtl/>
          </w:rPr>
          <w:instrText xml:space="preserve"> </w:instrText>
        </w:r>
        <w:r w:rsidR="00CB3AE2">
          <w:rPr>
            <w:noProof/>
            <w:webHidden/>
          </w:rPr>
          <w:instrText>PAGEREF</w:instrText>
        </w:r>
        <w:r w:rsidR="00CB3AE2">
          <w:rPr>
            <w:noProof/>
            <w:webHidden/>
            <w:rtl/>
          </w:rPr>
          <w:instrText xml:space="preserve"> _</w:instrText>
        </w:r>
        <w:r w:rsidR="00CB3AE2">
          <w:rPr>
            <w:noProof/>
            <w:webHidden/>
          </w:rPr>
          <w:instrText>Toc371444253 \h</w:instrText>
        </w:r>
        <w:r w:rsidR="00CB3AE2">
          <w:rPr>
            <w:noProof/>
            <w:webHidden/>
            <w:rtl/>
          </w:rPr>
          <w:instrText xml:space="preserve"> </w:instrText>
        </w:r>
        <w:r w:rsidR="00CB3AE2">
          <w:rPr>
            <w:rStyle w:val="Hyperlink"/>
            <w:noProof/>
            <w:rtl/>
          </w:rPr>
        </w:r>
        <w:r w:rsidR="00CB3AE2">
          <w:rPr>
            <w:rStyle w:val="Hyperlink"/>
            <w:noProof/>
            <w:rtl/>
          </w:rPr>
          <w:fldChar w:fldCharType="separate"/>
        </w:r>
        <w:r w:rsidR="00DC75A1">
          <w:rPr>
            <w:noProof/>
            <w:webHidden/>
            <w:rtl/>
          </w:rPr>
          <w:t>12</w:t>
        </w:r>
        <w:r w:rsidR="00CB3AE2">
          <w:rPr>
            <w:rStyle w:val="Hyperlink"/>
            <w:noProof/>
            <w:rtl/>
          </w:rPr>
          <w:fldChar w:fldCharType="end"/>
        </w:r>
      </w:hyperlink>
    </w:p>
    <w:p w:rsidR="00CB3AE2" w:rsidRPr="00F307C4" w:rsidRDefault="00D466BC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71444254" w:history="1">
        <w:r w:rsidR="00CB3AE2" w:rsidRPr="00E336B8">
          <w:rPr>
            <w:rStyle w:val="Hyperlink"/>
            <w:rFonts w:hint="eastAsia"/>
            <w:noProof/>
            <w:rtl/>
          </w:rPr>
          <w:t>حكم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زمامدارى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و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عضويت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زن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در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شورى</w:t>
        </w:r>
        <w:r w:rsidR="00CB3AE2">
          <w:rPr>
            <w:noProof/>
            <w:webHidden/>
            <w:rtl/>
          </w:rPr>
          <w:tab/>
        </w:r>
        <w:r w:rsidR="00CB3AE2">
          <w:rPr>
            <w:rStyle w:val="Hyperlink"/>
            <w:noProof/>
            <w:rtl/>
          </w:rPr>
          <w:fldChar w:fldCharType="begin"/>
        </w:r>
        <w:r w:rsidR="00CB3AE2">
          <w:rPr>
            <w:noProof/>
            <w:webHidden/>
            <w:rtl/>
          </w:rPr>
          <w:instrText xml:space="preserve"> </w:instrText>
        </w:r>
        <w:r w:rsidR="00CB3AE2">
          <w:rPr>
            <w:noProof/>
            <w:webHidden/>
          </w:rPr>
          <w:instrText>PAGEREF</w:instrText>
        </w:r>
        <w:r w:rsidR="00CB3AE2">
          <w:rPr>
            <w:noProof/>
            <w:webHidden/>
            <w:rtl/>
          </w:rPr>
          <w:instrText xml:space="preserve"> _</w:instrText>
        </w:r>
        <w:r w:rsidR="00CB3AE2">
          <w:rPr>
            <w:noProof/>
            <w:webHidden/>
          </w:rPr>
          <w:instrText>Toc371444254 \h</w:instrText>
        </w:r>
        <w:r w:rsidR="00CB3AE2">
          <w:rPr>
            <w:noProof/>
            <w:webHidden/>
            <w:rtl/>
          </w:rPr>
          <w:instrText xml:space="preserve"> </w:instrText>
        </w:r>
        <w:r w:rsidR="00CB3AE2">
          <w:rPr>
            <w:rStyle w:val="Hyperlink"/>
            <w:noProof/>
            <w:rtl/>
          </w:rPr>
        </w:r>
        <w:r w:rsidR="00CB3AE2">
          <w:rPr>
            <w:rStyle w:val="Hyperlink"/>
            <w:noProof/>
            <w:rtl/>
          </w:rPr>
          <w:fldChar w:fldCharType="separate"/>
        </w:r>
        <w:r w:rsidR="00DC75A1">
          <w:rPr>
            <w:noProof/>
            <w:webHidden/>
            <w:rtl/>
          </w:rPr>
          <w:t>14</w:t>
        </w:r>
        <w:r w:rsidR="00CB3AE2">
          <w:rPr>
            <w:rStyle w:val="Hyperlink"/>
            <w:noProof/>
            <w:rtl/>
          </w:rPr>
          <w:fldChar w:fldCharType="end"/>
        </w:r>
      </w:hyperlink>
    </w:p>
    <w:p w:rsidR="00CB3AE2" w:rsidRPr="00F307C4" w:rsidRDefault="00D466BC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71444255" w:history="1">
        <w:r w:rsidR="00CB3AE2" w:rsidRPr="00E336B8">
          <w:rPr>
            <w:rStyle w:val="Hyperlink"/>
            <w:rFonts w:hint="eastAsia"/>
            <w:noProof/>
            <w:rtl/>
          </w:rPr>
          <w:t>ايتلاف‌ه</w:t>
        </w:r>
        <w:bookmarkStart w:id="6" w:name="Editing"/>
        <w:bookmarkEnd w:id="6"/>
        <w:r w:rsidR="00CB3AE2" w:rsidRPr="00E336B8">
          <w:rPr>
            <w:rStyle w:val="Hyperlink"/>
            <w:rFonts w:hint="eastAsia"/>
            <w:noProof/>
            <w:rtl/>
          </w:rPr>
          <w:t>اى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ناميمون</w:t>
        </w:r>
        <w:r w:rsidR="00CB3AE2">
          <w:rPr>
            <w:noProof/>
            <w:webHidden/>
            <w:rtl/>
          </w:rPr>
          <w:tab/>
        </w:r>
        <w:r w:rsidR="00CB3AE2">
          <w:rPr>
            <w:rStyle w:val="Hyperlink"/>
            <w:noProof/>
            <w:rtl/>
          </w:rPr>
          <w:fldChar w:fldCharType="begin"/>
        </w:r>
        <w:r w:rsidR="00CB3AE2">
          <w:rPr>
            <w:noProof/>
            <w:webHidden/>
            <w:rtl/>
          </w:rPr>
          <w:instrText xml:space="preserve"> </w:instrText>
        </w:r>
        <w:r w:rsidR="00CB3AE2">
          <w:rPr>
            <w:noProof/>
            <w:webHidden/>
          </w:rPr>
          <w:instrText>PAGEREF</w:instrText>
        </w:r>
        <w:r w:rsidR="00CB3AE2">
          <w:rPr>
            <w:noProof/>
            <w:webHidden/>
            <w:rtl/>
          </w:rPr>
          <w:instrText xml:space="preserve"> _</w:instrText>
        </w:r>
        <w:r w:rsidR="00CB3AE2">
          <w:rPr>
            <w:noProof/>
            <w:webHidden/>
          </w:rPr>
          <w:instrText>Toc371444255 \h</w:instrText>
        </w:r>
        <w:r w:rsidR="00CB3AE2">
          <w:rPr>
            <w:noProof/>
            <w:webHidden/>
            <w:rtl/>
          </w:rPr>
          <w:instrText xml:space="preserve"> </w:instrText>
        </w:r>
        <w:r w:rsidR="00CB3AE2">
          <w:rPr>
            <w:rStyle w:val="Hyperlink"/>
            <w:noProof/>
            <w:rtl/>
          </w:rPr>
        </w:r>
        <w:r w:rsidR="00CB3AE2">
          <w:rPr>
            <w:rStyle w:val="Hyperlink"/>
            <w:noProof/>
            <w:rtl/>
          </w:rPr>
          <w:fldChar w:fldCharType="separate"/>
        </w:r>
        <w:r w:rsidR="00DC75A1">
          <w:rPr>
            <w:noProof/>
            <w:webHidden/>
            <w:rtl/>
          </w:rPr>
          <w:t>23</w:t>
        </w:r>
        <w:r w:rsidR="00CB3AE2">
          <w:rPr>
            <w:rStyle w:val="Hyperlink"/>
            <w:noProof/>
            <w:rtl/>
          </w:rPr>
          <w:fldChar w:fldCharType="end"/>
        </w:r>
      </w:hyperlink>
    </w:p>
    <w:p w:rsidR="00CB3AE2" w:rsidRPr="00F307C4" w:rsidRDefault="00D466BC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71444256" w:history="1">
        <w:r w:rsidR="00CB3AE2" w:rsidRPr="00E336B8">
          <w:rPr>
            <w:rStyle w:val="Hyperlink"/>
            <w:rFonts w:hint="eastAsia"/>
            <w:noProof/>
            <w:rtl/>
          </w:rPr>
          <w:t>چند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حزبى</w:t>
        </w:r>
        <w:r w:rsidR="00CB3AE2">
          <w:rPr>
            <w:noProof/>
            <w:webHidden/>
            <w:rtl/>
          </w:rPr>
          <w:tab/>
        </w:r>
        <w:r w:rsidR="00CB3AE2">
          <w:rPr>
            <w:rStyle w:val="Hyperlink"/>
            <w:noProof/>
            <w:rtl/>
          </w:rPr>
          <w:fldChar w:fldCharType="begin"/>
        </w:r>
        <w:r w:rsidR="00CB3AE2">
          <w:rPr>
            <w:noProof/>
            <w:webHidden/>
            <w:rtl/>
          </w:rPr>
          <w:instrText xml:space="preserve"> </w:instrText>
        </w:r>
        <w:r w:rsidR="00CB3AE2">
          <w:rPr>
            <w:noProof/>
            <w:webHidden/>
          </w:rPr>
          <w:instrText>PAGEREF</w:instrText>
        </w:r>
        <w:r w:rsidR="00CB3AE2">
          <w:rPr>
            <w:noProof/>
            <w:webHidden/>
            <w:rtl/>
          </w:rPr>
          <w:instrText xml:space="preserve"> _</w:instrText>
        </w:r>
        <w:r w:rsidR="00CB3AE2">
          <w:rPr>
            <w:noProof/>
            <w:webHidden/>
          </w:rPr>
          <w:instrText>Toc371444256 \h</w:instrText>
        </w:r>
        <w:r w:rsidR="00CB3AE2">
          <w:rPr>
            <w:noProof/>
            <w:webHidden/>
            <w:rtl/>
          </w:rPr>
          <w:instrText xml:space="preserve"> </w:instrText>
        </w:r>
        <w:r w:rsidR="00CB3AE2">
          <w:rPr>
            <w:rStyle w:val="Hyperlink"/>
            <w:noProof/>
            <w:rtl/>
          </w:rPr>
        </w:r>
        <w:r w:rsidR="00CB3AE2">
          <w:rPr>
            <w:rStyle w:val="Hyperlink"/>
            <w:noProof/>
            <w:rtl/>
          </w:rPr>
          <w:fldChar w:fldCharType="separate"/>
        </w:r>
        <w:r w:rsidR="00DC75A1">
          <w:rPr>
            <w:noProof/>
            <w:webHidden/>
            <w:rtl/>
          </w:rPr>
          <w:t>26</w:t>
        </w:r>
        <w:r w:rsidR="00CB3AE2">
          <w:rPr>
            <w:rStyle w:val="Hyperlink"/>
            <w:noProof/>
            <w:rtl/>
          </w:rPr>
          <w:fldChar w:fldCharType="end"/>
        </w:r>
      </w:hyperlink>
    </w:p>
    <w:p w:rsidR="00CB3AE2" w:rsidRPr="00F307C4" w:rsidRDefault="00D466BC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71444257" w:history="1">
        <w:r w:rsidR="00CB3AE2" w:rsidRPr="00E336B8">
          <w:rPr>
            <w:rStyle w:val="Hyperlink"/>
            <w:rFonts w:hint="eastAsia"/>
            <w:noProof/>
            <w:rtl/>
          </w:rPr>
          <w:t>وعده‌هاى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خيالى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دروغين</w:t>
        </w:r>
        <w:r w:rsidR="00CB3AE2">
          <w:rPr>
            <w:noProof/>
            <w:webHidden/>
            <w:rtl/>
          </w:rPr>
          <w:tab/>
        </w:r>
        <w:r w:rsidR="00CB3AE2">
          <w:rPr>
            <w:rStyle w:val="Hyperlink"/>
            <w:noProof/>
            <w:rtl/>
          </w:rPr>
          <w:fldChar w:fldCharType="begin"/>
        </w:r>
        <w:r w:rsidR="00CB3AE2">
          <w:rPr>
            <w:noProof/>
            <w:webHidden/>
            <w:rtl/>
          </w:rPr>
          <w:instrText xml:space="preserve"> </w:instrText>
        </w:r>
        <w:r w:rsidR="00CB3AE2">
          <w:rPr>
            <w:noProof/>
            <w:webHidden/>
          </w:rPr>
          <w:instrText>PAGEREF</w:instrText>
        </w:r>
        <w:r w:rsidR="00CB3AE2">
          <w:rPr>
            <w:noProof/>
            <w:webHidden/>
            <w:rtl/>
          </w:rPr>
          <w:instrText xml:space="preserve"> _</w:instrText>
        </w:r>
        <w:r w:rsidR="00CB3AE2">
          <w:rPr>
            <w:noProof/>
            <w:webHidden/>
          </w:rPr>
          <w:instrText>Toc371444257 \h</w:instrText>
        </w:r>
        <w:r w:rsidR="00CB3AE2">
          <w:rPr>
            <w:noProof/>
            <w:webHidden/>
            <w:rtl/>
          </w:rPr>
          <w:instrText xml:space="preserve"> </w:instrText>
        </w:r>
        <w:r w:rsidR="00CB3AE2">
          <w:rPr>
            <w:rStyle w:val="Hyperlink"/>
            <w:noProof/>
            <w:rtl/>
          </w:rPr>
        </w:r>
        <w:r w:rsidR="00CB3AE2">
          <w:rPr>
            <w:rStyle w:val="Hyperlink"/>
            <w:noProof/>
            <w:rtl/>
          </w:rPr>
          <w:fldChar w:fldCharType="separate"/>
        </w:r>
        <w:r w:rsidR="00DC75A1">
          <w:rPr>
            <w:noProof/>
            <w:webHidden/>
            <w:rtl/>
          </w:rPr>
          <w:t>29</w:t>
        </w:r>
        <w:r w:rsidR="00CB3AE2">
          <w:rPr>
            <w:rStyle w:val="Hyperlink"/>
            <w:noProof/>
            <w:rtl/>
          </w:rPr>
          <w:fldChar w:fldCharType="end"/>
        </w:r>
      </w:hyperlink>
    </w:p>
    <w:p w:rsidR="00CB3AE2" w:rsidRPr="00F307C4" w:rsidRDefault="00D466BC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71444258" w:history="1">
        <w:r w:rsidR="00CB3AE2" w:rsidRPr="00E336B8">
          <w:rPr>
            <w:rStyle w:val="Hyperlink"/>
            <w:rFonts w:hint="eastAsia"/>
            <w:noProof/>
            <w:rtl/>
          </w:rPr>
          <w:t>مبارزه</w:t>
        </w:r>
        <w:r w:rsidR="00CB3AE2" w:rsidRPr="00E336B8">
          <w:rPr>
            <w:rStyle w:val="Hyperlink"/>
            <w:rFonts w:cs="Times New Roman" w:hint="eastAsia"/>
            <w:noProof/>
          </w:rPr>
          <w:t>‌</w:t>
        </w:r>
        <w:r w:rsidR="00CB3AE2" w:rsidRPr="00E336B8">
          <w:rPr>
            <w:rStyle w:val="Hyperlink"/>
            <w:rFonts w:hint="cs"/>
            <w:noProof/>
            <w:rtl/>
          </w:rPr>
          <w:t>ی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طبقاتى</w:t>
        </w:r>
        <w:r w:rsidR="00CB3AE2">
          <w:rPr>
            <w:noProof/>
            <w:webHidden/>
            <w:rtl/>
          </w:rPr>
          <w:tab/>
        </w:r>
        <w:r w:rsidR="00CB3AE2">
          <w:rPr>
            <w:rStyle w:val="Hyperlink"/>
            <w:noProof/>
            <w:rtl/>
          </w:rPr>
          <w:fldChar w:fldCharType="begin"/>
        </w:r>
        <w:r w:rsidR="00CB3AE2">
          <w:rPr>
            <w:noProof/>
            <w:webHidden/>
            <w:rtl/>
          </w:rPr>
          <w:instrText xml:space="preserve"> </w:instrText>
        </w:r>
        <w:r w:rsidR="00CB3AE2">
          <w:rPr>
            <w:noProof/>
            <w:webHidden/>
          </w:rPr>
          <w:instrText>PAGEREF</w:instrText>
        </w:r>
        <w:r w:rsidR="00CB3AE2">
          <w:rPr>
            <w:noProof/>
            <w:webHidden/>
            <w:rtl/>
          </w:rPr>
          <w:instrText xml:space="preserve"> _</w:instrText>
        </w:r>
        <w:r w:rsidR="00CB3AE2">
          <w:rPr>
            <w:noProof/>
            <w:webHidden/>
          </w:rPr>
          <w:instrText>Toc371444258 \h</w:instrText>
        </w:r>
        <w:r w:rsidR="00CB3AE2">
          <w:rPr>
            <w:noProof/>
            <w:webHidden/>
            <w:rtl/>
          </w:rPr>
          <w:instrText xml:space="preserve"> </w:instrText>
        </w:r>
        <w:r w:rsidR="00CB3AE2">
          <w:rPr>
            <w:rStyle w:val="Hyperlink"/>
            <w:noProof/>
            <w:rtl/>
          </w:rPr>
        </w:r>
        <w:r w:rsidR="00CB3AE2">
          <w:rPr>
            <w:rStyle w:val="Hyperlink"/>
            <w:noProof/>
            <w:rtl/>
          </w:rPr>
          <w:fldChar w:fldCharType="separate"/>
        </w:r>
        <w:r w:rsidR="00DC75A1">
          <w:rPr>
            <w:noProof/>
            <w:webHidden/>
            <w:rtl/>
          </w:rPr>
          <w:t>29</w:t>
        </w:r>
        <w:r w:rsidR="00CB3AE2">
          <w:rPr>
            <w:rStyle w:val="Hyperlink"/>
            <w:noProof/>
            <w:rtl/>
          </w:rPr>
          <w:fldChar w:fldCharType="end"/>
        </w:r>
      </w:hyperlink>
    </w:p>
    <w:p w:rsidR="00CB3AE2" w:rsidRPr="00F307C4" w:rsidRDefault="00D466BC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71444259" w:history="1">
        <w:r w:rsidR="00CB3AE2" w:rsidRPr="00E336B8">
          <w:rPr>
            <w:rStyle w:val="Hyperlink"/>
            <w:rFonts w:hint="eastAsia"/>
            <w:noProof/>
            <w:rtl/>
          </w:rPr>
          <w:t>انتخابات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از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لحاظ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اخلاقى</w:t>
        </w:r>
        <w:r w:rsidR="00CB3AE2">
          <w:rPr>
            <w:noProof/>
            <w:webHidden/>
            <w:rtl/>
          </w:rPr>
          <w:tab/>
        </w:r>
        <w:r w:rsidR="00CB3AE2">
          <w:rPr>
            <w:rStyle w:val="Hyperlink"/>
            <w:noProof/>
            <w:rtl/>
          </w:rPr>
          <w:fldChar w:fldCharType="begin"/>
        </w:r>
        <w:r w:rsidR="00CB3AE2">
          <w:rPr>
            <w:noProof/>
            <w:webHidden/>
            <w:rtl/>
          </w:rPr>
          <w:instrText xml:space="preserve"> </w:instrText>
        </w:r>
        <w:r w:rsidR="00CB3AE2">
          <w:rPr>
            <w:noProof/>
            <w:webHidden/>
          </w:rPr>
          <w:instrText>PAGEREF</w:instrText>
        </w:r>
        <w:r w:rsidR="00CB3AE2">
          <w:rPr>
            <w:noProof/>
            <w:webHidden/>
            <w:rtl/>
          </w:rPr>
          <w:instrText xml:space="preserve"> _</w:instrText>
        </w:r>
        <w:r w:rsidR="00CB3AE2">
          <w:rPr>
            <w:noProof/>
            <w:webHidden/>
          </w:rPr>
          <w:instrText>Toc371444259 \h</w:instrText>
        </w:r>
        <w:r w:rsidR="00CB3AE2">
          <w:rPr>
            <w:noProof/>
            <w:webHidden/>
            <w:rtl/>
          </w:rPr>
          <w:instrText xml:space="preserve"> </w:instrText>
        </w:r>
        <w:r w:rsidR="00CB3AE2">
          <w:rPr>
            <w:rStyle w:val="Hyperlink"/>
            <w:noProof/>
            <w:rtl/>
          </w:rPr>
        </w:r>
        <w:r w:rsidR="00CB3AE2">
          <w:rPr>
            <w:rStyle w:val="Hyperlink"/>
            <w:noProof/>
            <w:rtl/>
          </w:rPr>
          <w:fldChar w:fldCharType="separate"/>
        </w:r>
        <w:r w:rsidR="00DC75A1">
          <w:rPr>
            <w:noProof/>
            <w:webHidden/>
            <w:rtl/>
          </w:rPr>
          <w:t>30</w:t>
        </w:r>
        <w:r w:rsidR="00CB3AE2">
          <w:rPr>
            <w:rStyle w:val="Hyperlink"/>
            <w:noProof/>
            <w:rtl/>
          </w:rPr>
          <w:fldChar w:fldCharType="end"/>
        </w:r>
      </w:hyperlink>
    </w:p>
    <w:p w:rsidR="00CB3AE2" w:rsidRPr="00F307C4" w:rsidRDefault="00D466BC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71444260" w:history="1">
        <w:r w:rsidR="00CB3AE2" w:rsidRPr="00E336B8">
          <w:rPr>
            <w:rStyle w:val="Hyperlink"/>
            <w:rFonts w:hint="eastAsia"/>
            <w:noProof/>
            <w:rtl/>
          </w:rPr>
          <w:t>هزينه</w:t>
        </w:r>
        <w:r w:rsidR="00CB3AE2" w:rsidRPr="00E336B8">
          <w:rPr>
            <w:rStyle w:val="Hyperlink"/>
            <w:rFonts w:cs="Times New Roman" w:hint="eastAsia"/>
            <w:noProof/>
          </w:rPr>
          <w:t>‌</w:t>
        </w:r>
        <w:r w:rsidR="00CB3AE2" w:rsidRPr="00E336B8">
          <w:rPr>
            <w:rStyle w:val="Hyperlink"/>
            <w:rFonts w:hint="cs"/>
            <w:noProof/>
            <w:rtl/>
          </w:rPr>
          <w:t>ی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زياد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حكومت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و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ملت</w:t>
        </w:r>
        <w:r w:rsidR="00CB3AE2">
          <w:rPr>
            <w:noProof/>
            <w:webHidden/>
            <w:rtl/>
          </w:rPr>
          <w:tab/>
        </w:r>
        <w:r w:rsidR="00CB3AE2">
          <w:rPr>
            <w:rStyle w:val="Hyperlink"/>
            <w:noProof/>
            <w:rtl/>
          </w:rPr>
          <w:fldChar w:fldCharType="begin"/>
        </w:r>
        <w:r w:rsidR="00CB3AE2">
          <w:rPr>
            <w:noProof/>
            <w:webHidden/>
            <w:rtl/>
          </w:rPr>
          <w:instrText xml:space="preserve"> </w:instrText>
        </w:r>
        <w:r w:rsidR="00CB3AE2">
          <w:rPr>
            <w:noProof/>
            <w:webHidden/>
          </w:rPr>
          <w:instrText>PAGEREF</w:instrText>
        </w:r>
        <w:r w:rsidR="00CB3AE2">
          <w:rPr>
            <w:noProof/>
            <w:webHidden/>
            <w:rtl/>
          </w:rPr>
          <w:instrText xml:space="preserve"> _</w:instrText>
        </w:r>
        <w:r w:rsidR="00CB3AE2">
          <w:rPr>
            <w:noProof/>
            <w:webHidden/>
          </w:rPr>
          <w:instrText>Toc371444260 \h</w:instrText>
        </w:r>
        <w:r w:rsidR="00CB3AE2">
          <w:rPr>
            <w:noProof/>
            <w:webHidden/>
            <w:rtl/>
          </w:rPr>
          <w:instrText xml:space="preserve"> </w:instrText>
        </w:r>
        <w:r w:rsidR="00CB3AE2">
          <w:rPr>
            <w:rStyle w:val="Hyperlink"/>
            <w:noProof/>
            <w:rtl/>
          </w:rPr>
        </w:r>
        <w:r w:rsidR="00CB3AE2">
          <w:rPr>
            <w:rStyle w:val="Hyperlink"/>
            <w:noProof/>
            <w:rtl/>
          </w:rPr>
          <w:fldChar w:fldCharType="separate"/>
        </w:r>
        <w:r w:rsidR="00DC75A1">
          <w:rPr>
            <w:noProof/>
            <w:webHidden/>
            <w:rtl/>
          </w:rPr>
          <w:t>30</w:t>
        </w:r>
        <w:r w:rsidR="00CB3AE2">
          <w:rPr>
            <w:rStyle w:val="Hyperlink"/>
            <w:noProof/>
            <w:rtl/>
          </w:rPr>
          <w:fldChar w:fldCharType="end"/>
        </w:r>
      </w:hyperlink>
    </w:p>
    <w:p w:rsidR="00CB3AE2" w:rsidRPr="00F307C4" w:rsidRDefault="00D466BC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71444261" w:history="1">
        <w:r w:rsidR="00CB3AE2" w:rsidRPr="00E336B8">
          <w:rPr>
            <w:rStyle w:val="Hyperlink"/>
            <w:rFonts w:hint="eastAsia"/>
            <w:noProof/>
            <w:rtl/>
          </w:rPr>
          <w:t>ايرادها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در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مورد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مشروعيت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انتخابات</w:t>
        </w:r>
        <w:r w:rsidR="00CB3AE2">
          <w:rPr>
            <w:noProof/>
            <w:webHidden/>
            <w:rtl/>
          </w:rPr>
          <w:tab/>
        </w:r>
        <w:r w:rsidR="00CB3AE2">
          <w:rPr>
            <w:rStyle w:val="Hyperlink"/>
            <w:noProof/>
            <w:rtl/>
          </w:rPr>
          <w:fldChar w:fldCharType="begin"/>
        </w:r>
        <w:r w:rsidR="00CB3AE2">
          <w:rPr>
            <w:noProof/>
            <w:webHidden/>
            <w:rtl/>
          </w:rPr>
          <w:instrText xml:space="preserve"> </w:instrText>
        </w:r>
        <w:r w:rsidR="00CB3AE2">
          <w:rPr>
            <w:noProof/>
            <w:webHidden/>
          </w:rPr>
          <w:instrText>PAGEREF</w:instrText>
        </w:r>
        <w:r w:rsidR="00CB3AE2">
          <w:rPr>
            <w:noProof/>
            <w:webHidden/>
            <w:rtl/>
          </w:rPr>
          <w:instrText xml:space="preserve"> _</w:instrText>
        </w:r>
        <w:r w:rsidR="00CB3AE2">
          <w:rPr>
            <w:noProof/>
            <w:webHidden/>
          </w:rPr>
          <w:instrText>Toc371444261 \h</w:instrText>
        </w:r>
        <w:r w:rsidR="00CB3AE2">
          <w:rPr>
            <w:noProof/>
            <w:webHidden/>
            <w:rtl/>
          </w:rPr>
          <w:instrText xml:space="preserve"> </w:instrText>
        </w:r>
        <w:r w:rsidR="00CB3AE2">
          <w:rPr>
            <w:rStyle w:val="Hyperlink"/>
            <w:noProof/>
            <w:rtl/>
          </w:rPr>
        </w:r>
        <w:r w:rsidR="00CB3AE2">
          <w:rPr>
            <w:rStyle w:val="Hyperlink"/>
            <w:noProof/>
            <w:rtl/>
          </w:rPr>
          <w:fldChar w:fldCharType="separate"/>
        </w:r>
        <w:r w:rsidR="00DC75A1">
          <w:rPr>
            <w:noProof/>
            <w:webHidden/>
            <w:rtl/>
          </w:rPr>
          <w:t>30</w:t>
        </w:r>
        <w:r w:rsidR="00CB3AE2">
          <w:rPr>
            <w:rStyle w:val="Hyperlink"/>
            <w:noProof/>
            <w:rtl/>
          </w:rPr>
          <w:fldChar w:fldCharType="end"/>
        </w:r>
      </w:hyperlink>
    </w:p>
    <w:p w:rsidR="00CB3AE2" w:rsidRPr="00F307C4" w:rsidRDefault="00D466BC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71444262" w:history="1">
        <w:r w:rsidR="00CB3AE2" w:rsidRPr="00E336B8">
          <w:rPr>
            <w:rStyle w:val="Hyperlink"/>
            <w:rFonts w:hint="eastAsia"/>
            <w:noProof/>
            <w:rtl/>
          </w:rPr>
          <w:t>آيا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رأى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دهى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شهادت</w:t>
        </w:r>
        <w:r w:rsidR="00CB3AE2" w:rsidRPr="00E336B8">
          <w:rPr>
            <w:rStyle w:val="Hyperlink"/>
            <w:noProof/>
            <w:rtl/>
          </w:rPr>
          <w:t xml:space="preserve"> </w:t>
        </w:r>
        <w:r w:rsidR="00CB3AE2" w:rsidRPr="00E336B8">
          <w:rPr>
            <w:rStyle w:val="Hyperlink"/>
            <w:rFonts w:hint="eastAsia"/>
            <w:noProof/>
            <w:rtl/>
          </w:rPr>
          <w:t>است؟</w:t>
        </w:r>
        <w:r w:rsidR="00CB3AE2">
          <w:rPr>
            <w:noProof/>
            <w:webHidden/>
            <w:rtl/>
          </w:rPr>
          <w:tab/>
        </w:r>
        <w:r w:rsidR="00CB3AE2">
          <w:rPr>
            <w:rStyle w:val="Hyperlink"/>
            <w:noProof/>
            <w:rtl/>
          </w:rPr>
          <w:fldChar w:fldCharType="begin"/>
        </w:r>
        <w:r w:rsidR="00CB3AE2">
          <w:rPr>
            <w:noProof/>
            <w:webHidden/>
            <w:rtl/>
          </w:rPr>
          <w:instrText xml:space="preserve"> </w:instrText>
        </w:r>
        <w:r w:rsidR="00CB3AE2">
          <w:rPr>
            <w:noProof/>
            <w:webHidden/>
          </w:rPr>
          <w:instrText>PAGEREF</w:instrText>
        </w:r>
        <w:r w:rsidR="00CB3AE2">
          <w:rPr>
            <w:noProof/>
            <w:webHidden/>
            <w:rtl/>
          </w:rPr>
          <w:instrText xml:space="preserve"> _</w:instrText>
        </w:r>
        <w:r w:rsidR="00CB3AE2">
          <w:rPr>
            <w:noProof/>
            <w:webHidden/>
          </w:rPr>
          <w:instrText>Toc371444262 \h</w:instrText>
        </w:r>
        <w:r w:rsidR="00CB3AE2">
          <w:rPr>
            <w:noProof/>
            <w:webHidden/>
            <w:rtl/>
          </w:rPr>
          <w:instrText xml:space="preserve"> </w:instrText>
        </w:r>
        <w:r w:rsidR="00CB3AE2">
          <w:rPr>
            <w:rStyle w:val="Hyperlink"/>
            <w:noProof/>
            <w:rtl/>
          </w:rPr>
        </w:r>
        <w:r w:rsidR="00CB3AE2">
          <w:rPr>
            <w:rStyle w:val="Hyperlink"/>
            <w:noProof/>
            <w:rtl/>
          </w:rPr>
          <w:fldChar w:fldCharType="separate"/>
        </w:r>
        <w:r w:rsidR="00DC75A1">
          <w:rPr>
            <w:noProof/>
            <w:webHidden/>
            <w:rtl/>
          </w:rPr>
          <w:t>30</w:t>
        </w:r>
        <w:r w:rsidR="00CB3AE2">
          <w:rPr>
            <w:rStyle w:val="Hyperlink"/>
            <w:noProof/>
            <w:rtl/>
          </w:rPr>
          <w:fldChar w:fldCharType="end"/>
        </w:r>
      </w:hyperlink>
    </w:p>
    <w:p w:rsidR="00474582" w:rsidRPr="00474582" w:rsidRDefault="00B54708" w:rsidP="00DC75A1">
      <w:pPr>
        <w:rPr>
          <w:rtl/>
          <w:lang w:bidi="fa-IR"/>
        </w:rPr>
        <w:sectPr w:rsidR="00474582" w:rsidRPr="00474582" w:rsidSect="00DC75A1">
          <w:headerReference w:type="even" r:id="rId17"/>
          <w:headerReference w:type="default" r:id="rId18"/>
          <w:footnotePr>
            <w:numRestart w:val="eachPage"/>
          </w:footnotePr>
          <w:type w:val="oddPage"/>
          <w:pgSz w:w="9639" w:h="13608" w:code="9"/>
          <w:pgMar w:top="851" w:right="1077" w:bottom="936" w:left="1077" w:header="851" w:footer="936" w:gutter="0"/>
          <w:pgNumType w:start="1"/>
          <w:cols w:space="708"/>
          <w:titlePg/>
          <w:bidi/>
          <w:rtlGutter/>
          <w:docGrid w:linePitch="381"/>
        </w:sectPr>
      </w:pPr>
      <w:r>
        <w:rPr>
          <w:rtl/>
          <w:lang w:bidi="fa-IR"/>
        </w:rPr>
        <w:fldChar w:fldCharType="end"/>
      </w:r>
    </w:p>
    <w:p w:rsidR="00474582" w:rsidRPr="00694095" w:rsidRDefault="00B54708" w:rsidP="00474582">
      <w:pPr>
        <w:spacing w:line="276" w:lineRule="auto"/>
        <w:jc w:val="center"/>
        <w:rPr>
          <w:rFonts w:ascii="IranNastaliq" w:hAnsi="IranNastaliq" w:cs="IranNastaliq"/>
          <w:rtl/>
          <w:lang w:bidi="fa-IR"/>
        </w:rPr>
      </w:pPr>
      <w:r w:rsidRPr="00694095">
        <w:rPr>
          <w:rFonts w:ascii="IranNastaliq" w:hAnsi="IranNastaliq" w:cs="IranNastaliq"/>
          <w:sz w:val="32"/>
          <w:szCs w:val="32"/>
          <w:rtl/>
          <w:lang w:bidi="fa-IR"/>
        </w:rPr>
        <w:lastRenderedPageBreak/>
        <w:t>بسم الله الرحمن الرحیم</w:t>
      </w:r>
    </w:p>
    <w:p w:rsidR="007D7E4A" w:rsidRPr="00E243EB" w:rsidRDefault="007D7E4A" w:rsidP="007D7E4A">
      <w:pPr>
        <w:pStyle w:val="a0"/>
        <w:rPr>
          <w:rtl/>
        </w:rPr>
      </w:pPr>
      <w:bookmarkStart w:id="7" w:name="_Toc270435753"/>
      <w:bookmarkStart w:id="8" w:name="_Toc371444248"/>
      <w:r w:rsidRPr="00E243EB">
        <w:rPr>
          <w:rtl/>
        </w:rPr>
        <w:t>پيشگفتار</w:t>
      </w:r>
      <w:bookmarkEnd w:id="7"/>
      <w:bookmarkEnd w:id="8"/>
    </w:p>
    <w:p w:rsidR="007D7E4A" w:rsidRPr="00C21AF7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rtl/>
          <w:lang w:bidi="fa-IR"/>
        </w:rPr>
      </w:pPr>
      <w:r w:rsidRPr="00C21AF7">
        <w:rPr>
          <w:rFonts w:cs="B Lotus"/>
          <w:b w:val="0"/>
          <w:bCs w:val="0"/>
          <w:rtl/>
          <w:lang w:bidi="fa-IR"/>
        </w:rPr>
        <w:t>مطالعه</w:t>
      </w:r>
      <w:r w:rsidRPr="00C21AF7">
        <w:rPr>
          <w:rFonts w:cs="B Zar"/>
          <w:b w:val="0"/>
          <w:bCs w:val="0"/>
          <w:rtl/>
          <w:lang w:bidi="fa-IR"/>
        </w:rPr>
        <w:t>‌</w:t>
      </w:r>
      <w:r w:rsidR="00FA1830">
        <w:rPr>
          <w:rFonts w:cs="B Lotus"/>
          <w:b w:val="0"/>
          <w:bCs w:val="0"/>
          <w:rtl/>
          <w:lang w:bidi="fa-IR"/>
        </w:rPr>
        <w:t>ی تاريخ استعمار -</w:t>
      </w:r>
      <w:r w:rsidRPr="00C21AF7">
        <w:rPr>
          <w:rFonts w:cs="B Lotus"/>
          <w:b w:val="0"/>
          <w:bCs w:val="0"/>
          <w:rtl/>
          <w:lang w:bidi="fa-IR"/>
        </w:rPr>
        <w:t>بخصوص در سه قرن اخير- نشان</w:t>
      </w:r>
      <w:r>
        <w:rPr>
          <w:rFonts w:cs="B Lotus"/>
          <w:b w:val="0"/>
          <w:bCs w:val="0"/>
          <w:rtl/>
          <w:lang w:bidi="fa-IR"/>
        </w:rPr>
        <w:t xml:space="preserve"> مى‌</w:t>
      </w:r>
      <w:r w:rsidRPr="00C21AF7">
        <w:rPr>
          <w:rFonts w:cs="B Lotus"/>
          <w:b w:val="0"/>
          <w:bCs w:val="0"/>
          <w:rtl/>
          <w:lang w:bidi="fa-IR"/>
        </w:rPr>
        <w:t>دهد كه قوت</w:t>
      </w:r>
      <w:r w:rsidR="00FA1830">
        <w:rPr>
          <w:rFonts w:cs="B Lotus"/>
          <w:b w:val="0"/>
          <w:bCs w:val="0"/>
          <w:rtl/>
          <w:lang w:bidi="fa-IR"/>
        </w:rPr>
        <w:t>‌</w:t>
      </w:r>
      <w:r w:rsidRPr="00C21AF7">
        <w:rPr>
          <w:rFonts w:cs="B Lotus"/>
          <w:b w:val="0"/>
          <w:bCs w:val="0"/>
          <w:rtl/>
          <w:lang w:bidi="fa-IR"/>
        </w:rPr>
        <w:t>هاى اشغالگر علاوه بر تجاوز</w:t>
      </w:r>
      <w:r w:rsidR="00FA1830">
        <w:rPr>
          <w:rFonts w:cs="B Lotus"/>
          <w:b w:val="0"/>
          <w:bCs w:val="0"/>
          <w:rtl/>
          <w:lang w:bidi="fa-IR"/>
        </w:rPr>
        <w:t>‌هاى بى‌</w:t>
      </w:r>
      <w:r w:rsidRPr="00C21AF7">
        <w:rPr>
          <w:rFonts w:cs="B Lotus"/>
          <w:b w:val="0"/>
          <w:bCs w:val="0"/>
          <w:rtl/>
          <w:lang w:bidi="fa-IR"/>
        </w:rPr>
        <w:t>رحمانه</w:t>
      </w:r>
      <w:r w:rsidRPr="00C21AF7">
        <w:rPr>
          <w:rFonts w:ascii="Times New Roman" w:hAnsi="Times New Roman" w:cs="Times New Roman"/>
          <w:b w:val="0"/>
          <w:bCs w:val="0"/>
          <w:rtl/>
          <w:lang w:bidi="fa-IR"/>
        </w:rPr>
        <w:t>‌</w:t>
      </w:r>
      <w:r w:rsidRPr="00C21AF7">
        <w:rPr>
          <w:rFonts w:cs="B Lotus"/>
          <w:b w:val="0"/>
          <w:bCs w:val="0"/>
          <w:rtl/>
          <w:lang w:bidi="fa-IR"/>
        </w:rPr>
        <w:t>ی نظامى خود، تهاجم فرهنگى و</w:t>
      </w:r>
      <w:r w:rsidR="00FA1830">
        <w:rPr>
          <w:rFonts w:cs="B Lotus"/>
          <w:b w:val="0"/>
          <w:bCs w:val="0"/>
          <w:rtl/>
          <w:lang w:bidi="fa-IR"/>
        </w:rPr>
        <w:t xml:space="preserve"> </w:t>
      </w:r>
      <w:r w:rsidRPr="00C21AF7">
        <w:rPr>
          <w:rFonts w:cs="B Lotus"/>
          <w:b w:val="0"/>
          <w:bCs w:val="0"/>
          <w:rtl/>
          <w:lang w:bidi="fa-IR"/>
        </w:rPr>
        <w:t>جنگ فکرى را به عنوان يکى از ابزار براى اشغال کشورها و</w:t>
      </w:r>
      <w:r w:rsidR="00FA1830">
        <w:rPr>
          <w:rFonts w:cs="B Lotus"/>
          <w:b w:val="0"/>
          <w:bCs w:val="0"/>
          <w:rtl/>
          <w:lang w:bidi="fa-IR"/>
        </w:rPr>
        <w:t xml:space="preserve"> </w:t>
      </w:r>
      <w:r w:rsidRPr="00C21AF7">
        <w:rPr>
          <w:rFonts w:cs="B Lotus"/>
          <w:b w:val="0"/>
          <w:bCs w:val="0"/>
          <w:rtl/>
          <w:lang w:bidi="fa-IR"/>
        </w:rPr>
        <w:t>ادامه</w:t>
      </w:r>
      <w:r w:rsidRPr="00C21AF7">
        <w:rPr>
          <w:rFonts w:ascii="Times New Roman" w:hAnsi="Times New Roman" w:cs="Times New Roman"/>
          <w:b w:val="0"/>
          <w:bCs w:val="0"/>
          <w:rtl/>
          <w:lang w:bidi="fa-IR"/>
        </w:rPr>
        <w:t>‌</w:t>
      </w:r>
      <w:r w:rsidR="00FA1830">
        <w:rPr>
          <w:rFonts w:cs="B Lotus"/>
          <w:b w:val="0"/>
          <w:bCs w:val="0"/>
          <w:rtl/>
          <w:lang w:bidi="fa-IR"/>
        </w:rPr>
        <w:t>ی اسنتعمار بكار برده‌</w:t>
      </w:r>
      <w:r w:rsidRPr="00C21AF7">
        <w:rPr>
          <w:rFonts w:cs="B Lotus"/>
          <w:b w:val="0"/>
          <w:bCs w:val="0"/>
          <w:rtl/>
          <w:lang w:bidi="fa-IR"/>
        </w:rPr>
        <w:t>اند.</w:t>
      </w:r>
    </w:p>
    <w:p w:rsidR="007D7E4A" w:rsidRPr="00C21AF7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rtl/>
          <w:lang w:bidi="fa-IR"/>
        </w:rPr>
      </w:pPr>
      <w:r w:rsidRPr="00C21AF7">
        <w:rPr>
          <w:rFonts w:cs="B Lotus"/>
          <w:b w:val="0"/>
          <w:bCs w:val="0"/>
          <w:rtl/>
          <w:lang w:bidi="fa-IR"/>
        </w:rPr>
        <w:t>شاهد زنده</w:t>
      </w:r>
      <w:r w:rsidRPr="00C21AF7">
        <w:rPr>
          <w:rFonts w:ascii="Times New Roman" w:hAnsi="Times New Roman" w:cs="Times New Roman"/>
          <w:b w:val="0"/>
          <w:bCs w:val="0"/>
          <w:rtl/>
          <w:lang w:bidi="fa-IR"/>
        </w:rPr>
        <w:t>‌</w:t>
      </w:r>
      <w:r w:rsidRPr="00C21AF7">
        <w:rPr>
          <w:rFonts w:cs="B Lotus"/>
          <w:b w:val="0"/>
          <w:bCs w:val="0"/>
          <w:rtl/>
          <w:lang w:bidi="fa-IR"/>
        </w:rPr>
        <w:t>ی اين واقعيت استعمار</w:t>
      </w:r>
      <w:r w:rsidR="00FA1830">
        <w:rPr>
          <w:rFonts w:cs="B Lotus"/>
          <w:b w:val="0"/>
          <w:bCs w:val="0"/>
          <w:rtl/>
          <w:lang w:bidi="fa-IR"/>
        </w:rPr>
        <w:t xml:space="preserve"> </w:t>
      </w:r>
      <w:r w:rsidRPr="00C21AF7">
        <w:rPr>
          <w:rFonts w:cs="B Lotus"/>
          <w:b w:val="0"/>
          <w:bCs w:val="0"/>
          <w:rtl/>
          <w:lang w:bidi="fa-IR"/>
        </w:rPr>
        <w:t>كشور پاکستان و</w:t>
      </w:r>
      <w:r w:rsidR="00FA1830">
        <w:rPr>
          <w:rFonts w:cs="B Lotus"/>
          <w:b w:val="0"/>
          <w:bCs w:val="0"/>
          <w:rtl/>
          <w:lang w:bidi="fa-IR"/>
        </w:rPr>
        <w:t xml:space="preserve"> </w:t>
      </w:r>
      <w:r w:rsidRPr="00C21AF7">
        <w:rPr>
          <w:rFonts w:cs="B Lotus"/>
          <w:b w:val="0"/>
          <w:bCs w:val="0"/>
          <w:rtl/>
          <w:lang w:bidi="fa-IR"/>
        </w:rPr>
        <w:t>هند توسط انگليس، کشور</w:t>
      </w:r>
      <w:r w:rsidR="00FA1830">
        <w:rPr>
          <w:rFonts w:cs="B Lotus"/>
          <w:b w:val="0"/>
          <w:bCs w:val="0"/>
          <w:rtl/>
          <w:lang w:bidi="fa-IR"/>
        </w:rPr>
        <w:t>‌هاى آسياى ميانه توسط روسيه</w:t>
      </w:r>
      <w:r w:rsidRPr="00C21AF7">
        <w:rPr>
          <w:rFonts w:cs="B Lotus"/>
          <w:b w:val="0"/>
          <w:bCs w:val="0"/>
          <w:rtl/>
          <w:lang w:bidi="fa-IR"/>
        </w:rPr>
        <w:t xml:space="preserve"> و</w:t>
      </w:r>
      <w:r w:rsidR="00FA1830">
        <w:rPr>
          <w:rFonts w:cs="B Lotus"/>
          <w:b w:val="0"/>
          <w:bCs w:val="0"/>
          <w:rtl/>
          <w:lang w:bidi="fa-IR"/>
        </w:rPr>
        <w:t xml:space="preserve"> </w:t>
      </w:r>
      <w:r w:rsidRPr="00C21AF7">
        <w:rPr>
          <w:rFonts w:cs="B Lotus"/>
          <w:b w:val="0"/>
          <w:bCs w:val="0"/>
          <w:rtl/>
          <w:lang w:bidi="fa-IR"/>
        </w:rPr>
        <w:t>كشور</w:t>
      </w:r>
      <w:r w:rsidR="00FA1830">
        <w:rPr>
          <w:rFonts w:cs="B Lotus"/>
          <w:b w:val="0"/>
          <w:bCs w:val="0"/>
          <w:rtl/>
          <w:lang w:bidi="fa-IR"/>
        </w:rPr>
        <w:t>‌ها</w:t>
      </w:r>
      <w:r w:rsidRPr="00C21AF7">
        <w:rPr>
          <w:rFonts w:cs="B Lotus"/>
          <w:b w:val="0"/>
          <w:bCs w:val="0"/>
          <w:rtl/>
          <w:lang w:bidi="fa-IR"/>
        </w:rPr>
        <w:t>ی افريقائى توسط  فرانسه است كه اين كشورها هنوز دهها سال بعد از خروج نيروهاى اشغالگر از آثار فرهنگ منحط آنها رنج</w:t>
      </w:r>
      <w:r>
        <w:rPr>
          <w:rFonts w:cs="B Lotus"/>
          <w:b w:val="0"/>
          <w:bCs w:val="0"/>
          <w:rtl/>
          <w:lang w:bidi="fa-IR"/>
        </w:rPr>
        <w:t xml:space="preserve"> مى‌</w:t>
      </w:r>
      <w:r w:rsidRPr="00C21AF7">
        <w:rPr>
          <w:rFonts w:cs="B Lotus"/>
          <w:b w:val="0"/>
          <w:bCs w:val="0"/>
          <w:rtl/>
          <w:lang w:bidi="fa-IR"/>
        </w:rPr>
        <w:t xml:space="preserve">برند، بلکه فرهنگ آنها را بخشى از امور زندگى خود پذيرفتند. </w:t>
      </w:r>
    </w:p>
    <w:p w:rsidR="007D7E4A" w:rsidRPr="00C21AF7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rtl/>
          <w:lang w:bidi="fa-IR"/>
        </w:rPr>
      </w:pPr>
      <w:r w:rsidRPr="00C21AF7">
        <w:rPr>
          <w:rFonts w:cs="B Lotus"/>
          <w:b w:val="0"/>
          <w:bCs w:val="0"/>
          <w:rtl/>
          <w:lang w:bidi="fa-IR"/>
        </w:rPr>
        <w:t>امروز نيز شاهد اين حقيقت هستيم كه استكبار جهانى براى اشغال كشورها و</w:t>
      </w:r>
      <w:r w:rsidR="00FA1830">
        <w:rPr>
          <w:rFonts w:cs="B Lotus"/>
          <w:b w:val="0"/>
          <w:bCs w:val="0"/>
          <w:rtl/>
          <w:lang w:bidi="fa-IR"/>
        </w:rPr>
        <w:t xml:space="preserve"> </w:t>
      </w:r>
      <w:r w:rsidRPr="00C21AF7">
        <w:rPr>
          <w:rFonts w:cs="B Lotus"/>
          <w:b w:val="0"/>
          <w:bCs w:val="0"/>
          <w:rtl/>
          <w:lang w:bidi="fa-IR"/>
        </w:rPr>
        <w:t>ملت</w:t>
      </w:r>
      <w:r w:rsidR="00FA1830">
        <w:rPr>
          <w:rFonts w:cs="B Lotus"/>
          <w:b w:val="0"/>
          <w:bCs w:val="0"/>
          <w:rtl/>
          <w:lang w:bidi="fa-IR"/>
        </w:rPr>
        <w:t>‌ها</w:t>
      </w:r>
      <w:r w:rsidRPr="00C21AF7">
        <w:rPr>
          <w:rFonts w:cs="B Lotus"/>
          <w:b w:val="0"/>
          <w:bCs w:val="0"/>
          <w:rtl/>
          <w:lang w:bidi="fa-IR"/>
        </w:rPr>
        <w:t>ى فقير، و</w:t>
      </w:r>
      <w:r w:rsidR="00FA1830">
        <w:rPr>
          <w:rFonts w:cs="B Lotus"/>
          <w:b w:val="0"/>
          <w:bCs w:val="0"/>
          <w:rtl/>
          <w:lang w:bidi="fa-IR"/>
        </w:rPr>
        <w:t xml:space="preserve"> </w:t>
      </w:r>
      <w:r w:rsidRPr="00C21AF7">
        <w:rPr>
          <w:rFonts w:cs="B Lotus"/>
          <w:b w:val="0"/>
          <w:bCs w:val="0"/>
          <w:rtl/>
          <w:lang w:bidi="fa-IR"/>
        </w:rPr>
        <w:t>سركوبى مقاومت</w:t>
      </w:r>
      <w:r w:rsidR="00FA1830">
        <w:rPr>
          <w:rFonts w:cs="B Lotus"/>
          <w:b w:val="0"/>
          <w:bCs w:val="0"/>
          <w:rtl/>
          <w:lang w:bidi="fa-IR"/>
        </w:rPr>
        <w:t>‌ها</w:t>
      </w:r>
      <w:r w:rsidRPr="00C21AF7">
        <w:rPr>
          <w:rFonts w:cs="B Lotus"/>
          <w:b w:val="0"/>
          <w:bCs w:val="0"/>
          <w:rtl/>
          <w:lang w:bidi="fa-IR"/>
        </w:rPr>
        <w:t>ى مشروع علاوه بر اينكه</w:t>
      </w:r>
      <w:r>
        <w:rPr>
          <w:rFonts w:cs="B Lotus"/>
          <w:b w:val="0"/>
          <w:bCs w:val="0"/>
          <w:rtl/>
          <w:lang w:bidi="fa-IR"/>
        </w:rPr>
        <w:t>:</w:t>
      </w:r>
    </w:p>
    <w:p w:rsidR="007D7E4A" w:rsidRDefault="007D7E4A" w:rsidP="00FA1830">
      <w:pPr>
        <w:ind w:firstLine="284"/>
        <w:jc w:val="both"/>
        <w:rPr>
          <w:rFonts w:cs="B Lotus"/>
          <w:rtl/>
          <w:lang w:bidi="fa-IR"/>
        </w:rPr>
      </w:pPr>
      <w:r w:rsidRPr="00370064">
        <w:rPr>
          <w:rFonts w:ascii="mylotus" w:hAnsi="mylotus" w:cs="B Lotus"/>
          <w:rtl/>
          <w:lang w:bidi="fa-IR"/>
        </w:rPr>
        <w:t>از جنگ</w:t>
      </w:r>
      <w:r w:rsidR="00FA1830">
        <w:rPr>
          <w:rFonts w:ascii="mylotus" w:hAnsi="mylotus" w:cs="B Lotus"/>
          <w:rtl/>
          <w:lang w:bidi="fa-IR"/>
        </w:rPr>
        <w:t>‌ها</w:t>
      </w:r>
      <w:r w:rsidRPr="00370064">
        <w:rPr>
          <w:rFonts w:ascii="mylotus" w:hAnsi="mylotus" w:cs="B Lotus"/>
          <w:rtl/>
          <w:lang w:bidi="fa-IR"/>
        </w:rPr>
        <w:t>ى خونين و</w:t>
      </w:r>
      <w:r w:rsidR="00FA1830">
        <w:rPr>
          <w:rFonts w:ascii="mylotus" w:hAnsi="mylotus" w:cs="B Lotu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ظالمانه، جنگ ابزار</w:t>
      </w:r>
      <w:r w:rsidR="00FA1830">
        <w:rPr>
          <w:rFonts w:ascii="mylotus" w:hAnsi="mylotus" w:cs="B Lotus"/>
          <w:rtl/>
          <w:lang w:bidi="fa-IR"/>
        </w:rPr>
        <w:t>‌ها</w:t>
      </w:r>
      <w:r w:rsidRPr="00370064">
        <w:rPr>
          <w:rFonts w:ascii="mylotus" w:hAnsi="mylotus" w:cs="B Lotus"/>
          <w:rtl/>
          <w:lang w:bidi="fa-IR"/>
        </w:rPr>
        <w:t xml:space="preserve"> و</w:t>
      </w:r>
      <w:r w:rsidR="00FA1830">
        <w:rPr>
          <w:rFonts w:ascii="mylotus" w:hAnsi="mylotus" w:cs="B Lotu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تكنالوژى مدرن و</w:t>
      </w:r>
      <w:r w:rsidR="00FA1830">
        <w:rPr>
          <w:rFonts w:ascii="mylotus" w:hAnsi="mylotus" w:cs="B Lotu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سياست</w:t>
      </w:r>
      <w:r w:rsidR="00FA1830">
        <w:rPr>
          <w:rFonts w:ascii="mylotus" w:hAnsi="mylotus" w:cs="B Lotus"/>
          <w:rtl/>
          <w:lang w:bidi="fa-IR"/>
        </w:rPr>
        <w:t>‌ها</w:t>
      </w:r>
      <w:r w:rsidRPr="00370064">
        <w:rPr>
          <w:rFonts w:ascii="mylotus" w:hAnsi="mylotus" w:cs="B Lotus"/>
          <w:rtl/>
          <w:lang w:bidi="fa-IR"/>
        </w:rPr>
        <w:t>ى شيطانى استفاده مي</w:t>
      </w:r>
      <w:r w:rsidR="00FA1830">
        <w:rPr>
          <w:rFonts w:ascii="mylotus" w:hAnsi="mylotus" w:cs="B Lotus"/>
          <w:rtl/>
          <w:lang w:bidi="fa-IR"/>
        </w:rPr>
        <w:t xml:space="preserve">‌كند، تبليغات وسيع </w:t>
      </w:r>
      <w:r w:rsidRPr="00370064">
        <w:rPr>
          <w:rFonts w:ascii="mylotus" w:hAnsi="mylotus" w:cs="B Lotus"/>
          <w:rtl/>
          <w:lang w:bidi="fa-IR"/>
        </w:rPr>
        <w:t>و</w:t>
      </w:r>
      <w:r w:rsidR="00FA1830">
        <w:rPr>
          <w:rFonts w:ascii="mylotus" w:hAnsi="mylotus" w:cs="B Lotu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گسترد</w:t>
      </w:r>
      <w:r>
        <w:rPr>
          <w:rFonts w:ascii="mylotus" w:hAnsi="mylotus" w:cs="B Lotus"/>
          <w:rtl/>
          <w:lang w:bidi="fa-IR"/>
        </w:rPr>
        <w:t xml:space="preserve">ه‌اى </w:t>
      </w:r>
      <w:r w:rsidRPr="00370064">
        <w:rPr>
          <w:rFonts w:ascii="mylotus" w:hAnsi="mylotus" w:cs="B Lotus"/>
          <w:rtl/>
          <w:lang w:bidi="fa-IR"/>
        </w:rPr>
        <w:t>را با استفاده از وسايل پيشرفته و</w:t>
      </w:r>
      <w:r w:rsidR="00FA1830">
        <w:rPr>
          <w:rFonts w:ascii="mylotus" w:hAnsi="mylotus" w:cs="B Lotu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شيوه</w:t>
      </w:r>
      <w:r w:rsidR="00FA1830">
        <w:rPr>
          <w:rFonts w:ascii="mylotus" w:hAnsi="mylotus" w:cs="B Lotus"/>
          <w:rtl/>
          <w:lang w:bidi="fa-IR"/>
        </w:rPr>
        <w:t>‌ها</w:t>
      </w:r>
      <w:r w:rsidRPr="00370064">
        <w:rPr>
          <w:rFonts w:ascii="mylotus" w:hAnsi="mylotus" w:cs="B Lotus"/>
          <w:rtl/>
          <w:lang w:bidi="fa-IR"/>
        </w:rPr>
        <w:t>ى مختلف</w:t>
      </w:r>
      <w:r w:rsidRPr="00370064">
        <w:rPr>
          <w:rFonts w:cs="B Lotus"/>
          <w:rtl/>
          <w:lang w:bidi="fa-IR"/>
        </w:rPr>
        <w:t>.</w:t>
      </w:r>
    </w:p>
    <w:p w:rsidR="007D7E4A" w:rsidRPr="00370064" w:rsidRDefault="007D7E4A" w:rsidP="00FA1830">
      <w:pPr>
        <w:ind w:firstLine="284"/>
        <w:jc w:val="both"/>
        <w:rPr>
          <w:rFonts w:ascii="mylotus" w:hAnsi="mylotus" w:cs="B Lotus"/>
          <w:rtl/>
          <w:lang w:bidi="fa-IR"/>
        </w:rPr>
      </w:pPr>
      <w:r w:rsidRPr="00370064">
        <w:rPr>
          <w:rFonts w:ascii="mylotus" w:hAnsi="mylotus" w:cs="B Lotus"/>
          <w:rtl/>
          <w:lang w:bidi="fa-IR"/>
        </w:rPr>
        <w:t>- رسانه</w:t>
      </w:r>
      <w:r w:rsidR="00FA1830">
        <w:rPr>
          <w:rFonts w:ascii="mylotus" w:hAnsi="mylotus" w:cs="B Lotus"/>
          <w:rtl/>
          <w:lang w:bidi="fa-IR"/>
        </w:rPr>
        <w:t>‌ها</w:t>
      </w:r>
      <w:r w:rsidRPr="00370064">
        <w:rPr>
          <w:rFonts w:ascii="mylotus" w:hAnsi="mylotus" w:cs="B Lotus"/>
          <w:rtl/>
          <w:lang w:bidi="fa-IR"/>
        </w:rPr>
        <w:t>، مؤسسات تعليمى و</w:t>
      </w:r>
      <w:r w:rsidR="00FA1830">
        <w:rPr>
          <w:rFonts w:ascii="mylotus" w:hAnsi="mylotus" w:cs="B Lotu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تحصيلى، تدوير سيمنارها، پرورش گاه</w:t>
      </w:r>
      <w:r>
        <w:rPr>
          <w:rFonts w:ascii="mylotus" w:hAnsi="mylotus" w:cs="B Lotus"/>
          <w:rtl/>
          <w:lang w:bidi="fa-IR"/>
        </w:rPr>
        <w:t xml:space="preserve">‌ها </w:t>
      </w:r>
      <w:r w:rsidRPr="00370064">
        <w:rPr>
          <w:rFonts w:ascii="mylotus" w:hAnsi="mylotus" w:cs="B Lotus"/>
          <w:rtl/>
          <w:lang w:bidi="fa-IR"/>
        </w:rPr>
        <w:t>و ....- براى اهداف استعمارى خود براه انداخته، در نشر و</w:t>
      </w:r>
      <w:r w:rsidR="00FA1830">
        <w:rPr>
          <w:rFonts w:ascii="mylotus" w:hAnsi="mylotus" w:cs="B Lotu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پخش فرهنگ مبتذل و</w:t>
      </w:r>
      <w:r w:rsidR="00FA1830">
        <w:rPr>
          <w:rFonts w:ascii="mylotus" w:hAnsi="mylotus" w:cs="B Lotu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وحشيانه</w:t>
      </w:r>
      <w:r w:rsidRPr="00370064">
        <w:rPr>
          <w:rFonts w:cs="B Lotus"/>
          <w:rtl/>
          <w:lang w:bidi="fa-IR"/>
        </w:rPr>
        <w:t>‌</w:t>
      </w:r>
      <w:r w:rsidRPr="00370064">
        <w:rPr>
          <w:rFonts w:ascii="mylotus" w:hAnsi="mylotus" w:cs="B Lotus"/>
          <w:rtl/>
          <w:lang w:bidi="fa-IR"/>
        </w:rPr>
        <w:t>ی خود مي</w:t>
      </w:r>
      <w:r w:rsidR="00FA1830">
        <w:rPr>
          <w:rFonts w:ascii="mylotus" w:hAnsi="mylotus" w:cs="B Lotus"/>
          <w:rtl/>
          <w:lang w:bidi="fa-IR"/>
        </w:rPr>
        <w:t>‌</w:t>
      </w:r>
      <w:r w:rsidRPr="00370064">
        <w:rPr>
          <w:rFonts w:ascii="mylotus" w:hAnsi="mylotus" w:cs="B Lotus"/>
          <w:rtl/>
          <w:lang w:bidi="fa-IR"/>
        </w:rPr>
        <w:t>پردازد.</w:t>
      </w:r>
    </w:p>
    <w:p w:rsidR="007D7E4A" w:rsidRPr="00C21AF7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rtl/>
          <w:lang w:bidi="fa-IR"/>
        </w:rPr>
      </w:pPr>
      <w:r w:rsidRPr="00C21AF7">
        <w:rPr>
          <w:rFonts w:cs="B Lotus"/>
          <w:b w:val="0"/>
          <w:bCs w:val="0"/>
          <w:rtl/>
          <w:lang w:bidi="fa-IR"/>
        </w:rPr>
        <w:t>يكى از بدترين آثار فرهنگ استعمارى، و</w:t>
      </w:r>
      <w:r w:rsidR="00FA1830">
        <w:rPr>
          <w:rFonts w:cs="B Lotus"/>
          <w:b w:val="0"/>
          <w:bCs w:val="0"/>
          <w:rtl/>
          <w:lang w:bidi="fa-IR"/>
        </w:rPr>
        <w:t xml:space="preserve"> </w:t>
      </w:r>
      <w:r w:rsidRPr="00C21AF7">
        <w:rPr>
          <w:rFonts w:cs="B Lotus"/>
          <w:b w:val="0"/>
          <w:bCs w:val="0"/>
          <w:rtl/>
          <w:lang w:bidi="fa-IR"/>
        </w:rPr>
        <w:t>جنگ فكرى، و</w:t>
      </w:r>
      <w:r w:rsidR="00FA1830">
        <w:rPr>
          <w:rFonts w:cs="B Lotus"/>
          <w:b w:val="0"/>
          <w:bCs w:val="0"/>
          <w:rtl/>
          <w:lang w:bidi="fa-IR"/>
        </w:rPr>
        <w:t xml:space="preserve"> </w:t>
      </w:r>
      <w:r w:rsidRPr="00C21AF7">
        <w:rPr>
          <w:rFonts w:cs="B Lotus"/>
          <w:b w:val="0"/>
          <w:bCs w:val="0"/>
          <w:rtl/>
          <w:lang w:bidi="fa-IR"/>
        </w:rPr>
        <w:t>پيامدهاى آن اينستكه</w:t>
      </w:r>
      <w:r>
        <w:rPr>
          <w:rFonts w:cs="B Lotus"/>
          <w:b w:val="0"/>
          <w:bCs w:val="0"/>
          <w:rtl/>
          <w:lang w:bidi="fa-IR"/>
        </w:rPr>
        <w:t>:</w:t>
      </w:r>
      <w:r w:rsidRPr="00C21AF7">
        <w:rPr>
          <w:rFonts w:cs="B Lotus"/>
          <w:b w:val="0"/>
          <w:bCs w:val="0"/>
          <w:rtl/>
          <w:lang w:bidi="fa-IR"/>
        </w:rPr>
        <w:t xml:space="preserve"> جمعى ا</w:t>
      </w:r>
      <w:r w:rsidR="00FA1830">
        <w:rPr>
          <w:rFonts w:cs="B Lotus"/>
          <w:b w:val="0"/>
          <w:bCs w:val="0"/>
          <w:rtl/>
          <w:lang w:bidi="fa-IR"/>
        </w:rPr>
        <w:t>ز مسلمانان -آگاهانه يا ناآگاهانه</w:t>
      </w:r>
      <w:r w:rsidRPr="00C21AF7">
        <w:rPr>
          <w:rFonts w:cs="B Lotus"/>
          <w:b w:val="0"/>
          <w:bCs w:val="0"/>
          <w:rtl/>
          <w:lang w:bidi="fa-IR"/>
        </w:rPr>
        <w:t>- در</w:t>
      </w:r>
      <w:r w:rsidR="00FA1830">
        <w:rPr>
          <w:rFonts w:cs="B Lotus"/>
          <w:b w:val="0"/>
          <w:bCs w:val="0"/>
          <w:rtl/>
          <w:lang w:bidi="fa-IR"/>
        </w:rPr>
        <w:t xml:space="preserve"> </w:t>
      </w:r>
      <w:r w:rsidRPr="00C21AF7">
        <w:rPr>
          <w:rFonts w:cs="B Lotus"/>
          <w:b w:val="0"/>
          <w:bCs w:val="0"/>
          <w:rtl/>
          <w:lang w:bidi="fa-IR"/>
        </w:rPr>
        <w:t>شيوه</w:t>
      </w:r>
      <w:r w:rsidRPr="00C21AF7">
        <w:rPr>
          <w:rFonts w:ascii="Times New Roman" w:hAnsi="Times New Roman" w:cs="Times New Roman"/>
          <w:b w:val="0"/>
          <w:bCs w:val="0"/>
          <w:rtl/>
          <w:lang w:bidi="fa-IR"/>
        </w:rPr>
        <w:t>‌</w:t>
      </w:r>
      <w:r w:rsidRPr="00C21AF7">
        <w:rPr>
          <w:rFonts w:cs="B Lotus"/>
          <w:b w:val="0"/>
          <w:bCs w:val="0"/>
          <w:rtl/>
          <w:lang w:bidi="fa-IR"/>
        </w:rPr>
        <w:t>ی حكومت و</w:t>
      </w:r>
      <w:r w:rsidR="00FA1830">
        <w:rPr>
          <w:rFonts w:cs="B Lotus"/>
          <w:b w:val="0"/>
          <w:bCs w:val="0"/>
          <w:rtl/>
          <w:lang w:bidi="fa-IR"/>
        </w:rPr>
        <w:t xml:space="preserve"> </w:t>
      </w:r>
      <w:r w:rsidRPr="00C21AF7">
        <w:rPr>
          <w:rFonts w:cs="B Lotus"/>
          <w:b w:val="0"/>
          <w:bCs w:val="0"/>
          <w:rtl/>
          <w:lang w:bidi="fa-IR"/>
        </w:rPr>
        <w:t>حكومت دارى</w:t>
      </w:r>
      <w:r w:rsidR="00FA1830">
        <w:rPr>
          <w:rFonts w:cs="B Lotus"/>
          <w:b w:val="0"/>
          <w:bCs w:val="0"/>
          <w:rtl/>
          <w:lang w:bidi="fa-IR"/>
        </w:rPr>
        <w:t xml:space="preserve"> تحت تأثير اين فرهنگ جاهلى رفته‌</w:t>
      </w:r>
      <w:r w:rsidRPr="00C21AF7">
        <w:rPr>
          <w:rFonts w:cs="B Lotus"/>
          <w:b w:val="0"/>
          <w:bCs w:val="0"/>
          <w:rtl/>
          <w:lang w:bidi="fa-IR"/>
        </w:rPr>
        <w:t>اند، نه تنها افراد مزدور</w:t>
      </w:r>
      <w:r w:rsidR="00FA1830">
        <w:rPr>
          <w:rFonts w:cs="B Lotus"/>
          <w:b w:val="0"/>
          <w:bCs w:val="0"/>
          <w:rtl/>
          <w:lang w:bidi="fa-IR"/>
        </w:rPr>
        <w:t xml:space="preserve"> -كه هميشه بلند</w:t>
      </w:r>
      <w:r w:rsidRPr="00C21AF7">
        <w:rPr>
          <w:rFonts w:cs="B Lotus"/>
          <w:b w:val="0"/>
          <w:bCs w:val="0"/>
          <w:rtl/>
          <w:lang w:bidi="fa-IR"/>
        </w:rPr>
        <w:t>گوى بادران خود مي</w:t>
      </w:r>
      <w:r w:rsidR="00FA1830">
        <w:rPr>
          <w:rFonts w:cs="B Lotus"/>
          <w:b w:val="0"/>
          <w:bCs w:val="0"/>
          <w:rtl/>
          <w:lang w:bidi="fa-IR"/>
        </w:rPr>
        <w:t>‌</w:t>
      </w:r>
      <w:r w:rsidRPr="00C21AF7">
        <w:rPr>
          <w:rFonts w:cs="B Lotus"/>
          <w:b w:val="0"/>
          <w:bCs w:val="0"/>
          <w:rtl/>
          <w:lang w:bidi="fa-IR"/>
        </w:rPr>
        <w:t>باشند-، و</w:t>
      </w:r>
      <w:r w:rsidR="00FA1830">
        <w:rPr>
          <w:rFonts w:cs="B Lotus"/>
          <w:b w:val="0"/>
          <w:bCs w:val="0"/>
          <w:rtl/>
          <w:lang w:bidi="fa-IR"/>
        </w:rPr>
        <w:t xml:space="preserve"> </w:t>
      </w:r>
      <w:r w:rsidRPr="00C21AF7">
        <w:rPr>
          <w:rFonts w:cs="B Lotus"/>
          <w:b w:val="0"/>
          <w:bCs w:val="0"/>
          <w:rtl/>
          <w:lang w:bidi="fa-IR"/>
        </w:rPr>
        <w:t xml:space="preserve">نه افراد عادى فقط، بلكه برخى از دانشمندان اسلامى نيز </w:t>
      </w:r>
      <w:r w:rsidR="00FA1830">
        <w:rPr>
          <w:rFonts w:cs="B Lotus" w:hint="cs"/>
          <w:b w:val="0"/>
          <w:bCs w:val="0"/>
          <w:rtl/>
          <w:lang w:bidi="fa-IR"/>
        </w:rPr>
        <w:t>«</w:t>
      </w:r>
      <w:r w:rsidRPr="00C21AF7">
        <w:rPr>
          <w:rFonts w:cs="B Lotus"/>
          <w:b w:val="0"/>
          <w:bCs w:val="0"/>
          <w:rtl/>
          <w:lang w:bidi="fa-IR"/>
        </w:rPr>
        <w:t>انتخابات طاغوتى دموكراسى</w:t>
      </w:r>
      <w:r w:rsidR="00FA1830">
        <w:rPr>
          <w:rFonts w:cs="B Lotus" w:hint="cs"/>
          <w:b w:val="0"/>
          <w:bCs w:val="0"/>
          <w:rtl/>
          <w:lang w:bidi="fa-IR"/>
        </w:rPr>
        <w:t>»</w:t>
      </w:r>
      <w:r w:rsidRPr="00C21AF7">
        <w:rPr>
          <w:rFonts w:cs="B Lotus"/>
          <w:b w:val="0"/>
          <w:bCs w:val="0"/>
          <w:rtl/>
          <w:lang w:bidi="fa-IR"/>
        </w:rPr>
        <w:t xml:space="preserve"> را راه سالم و</w:t>
      </w:r>
      <w:r w:rsidR="00FA1830">
        <w:rPr>
          <w:rFonts w:cs="B Lotus" w:hint="cs"/>
          <w:b w:val="0"/>
          <w:bCs w:val="0"/>
          <w:rtl/>
          <w:lang w:bidi="fa-IR"/>
        </w:rPr>
        <w:t xml:space="preserve"> </w:t>
      </w:r>
      <w:r w:rsidRPr="00C21AF7">
        <w:rPr>
          <w:rFonts w:cs="B Lotus"/>
          <w:b w:val="0"/>
          <w:bCs w:val="0"/>
          <w:rtl/>
          <w:lang w:bidi="fa-IR"/>
        </w:rPr>
        <w:t>درست وصول به زعامت، و</w:t>
      </w:r>
      <w:r w:rsidR="00FA1830">
        <w:rPr>
          <w:rFonts w:cs="B Lotus" w:hint="cs"/>
          <w:b w:val="0"/>
          <w:bCs w:val="0"/>
          <w:rtl/>
          <w:lang w:bidi="fa-IR"/>
        </w:rPr>
        <w:t xml:space="preserve"> </w:t>
      </w:r>
      <w:r w:rsidRPr="00C21AF7">
        <w:rPr>
          <w:rFonts w:cs="B Lotus"/>
          <w:b w:val="0"/>
          <w:bCs w:val="0"/>
          <w:rtl/>
          <w:lang w:bidi="fa-IR"/>
        </w:rPr>
        <w:t>يا يكى از راه</w:t>
      </w:r>
      <w:r w:rsidR="00FA1830">
        <w:rPr>
          <w:rFonts w:cs="B Lotus"/>
          <w:b w:val="0"/>
          <w:bCs w:val="0"/>
          <w:rtl/>
          <w:lang w:bidi="fa-IR"/>
        </w:rPr>
        <w:t>‌ها</w:t>
      </w:r>
      <w:r w:rsidRPr="00C21AF7">
        <w:rPr>
          <w:rFonts w:cs="B Lotus"/>
          <w:b w:val="0"/>
          <w:bCs w:val="0"/>
          <w:rtl/>
          <w:lang w:bidi="fa-IR"/>
        </w:rPr>
        <w:t>ى مشروعيت حكومت و</w:t>
      </w:r>
      <w:r w:rsidR="00FA1830">
        <w:rPr>
          <w:rFonts w:cs="B Lotus" w:hint="cs"/>
          <w:b w:val="0"/>
          <w:bCs w:val="0"/>
          <w:rtl/>
          <w:lang w:bidi="fa-IR"/>
        </w:rPr>
        <w:t xml:space="preserve"> </w:t>
      </w:r>
      <w:r w:rsidRPr="00C21AF7">
        <w:rPr>
          <w:rFonts w:cs="B Lotus"/>
          <w:b w:val="0"/>
          <w:bCs w:val="0"/>
          <w:rtl/>
          <w:lang w:bidi="fa-IR"/>
        </w:rPr>
        <w:t>حكومت دارى در اسلام</w:t>
      </w:r>
      <w:r>
        <w:rPr>
          <w:rFonts w:cs="B Lotus"/>
          <w:b w:val="0"/>
          <w:bCs w:val="0"/>
          <w:rtl/>
          <w:lang w:bidi="fa-IR"/>
        </w:rPr>
        <w:t xml:space="preserve"> مى‌</w:t>
      </w:r>
      <w:r w:rsidRPr="00C21AF7">
        <w:rPr>
          <w:rFonts w:cs="B Lotus"/>
          <w:b w:val="0"/>
          <w:bCs w:val="0"/>
          <w:rtl/>
          <w:lang w:bidi="fa-IR"/>
        </w:rPr>
        <w:t>پندارند.</w:t>
      </w:r>
    </w:p>
    <w:p w:rsidR="007D7E4A" w:rsidRPr="001E6E2C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rtl/>
          <w:lang w:bidi="fa-IR"/>
        </w:rPr>
      </w:pPr>
      <w:r w:rsidRPr="00C21AF7">
        <w:rPr>
          <w:rFonts w:cs="B Lotus"/>
          <w:b w:val="0"/>
          <w:bCs w:val="0"/>
          <w:rtl/>
          <w:lang w:bidi="fa-IR"/>
        </w:rPr>
        <w:t>در اين تحقيق و</w:t>
      </w:r>
      <w:r w:rsidR="00FA1830">
        <w:rPr>
          <w:rFonts w:cs="B Lotus" w:hint="cs"/>
          <w:b w:val="0"/>
          <w:bCs w:val="0"/>
          <w:rtl/>
          <w:lang w:bidi="fa-IR"/>
        </w:rPr>
        <w:t xml:space="preserve"> </w:t>
      </w:r>
      <w:r w:rsidRPr="00C21AF7">
        <w:rPr>
          <w:rFonts w:cs="B Lotus"/>
          <w:b w:val="0"/>
          <w:bCs w:val="0"/>
          <w:rtl/>
          <w:lang w:bidi="fa-IR"/>
        </w:rPr>
        <w:t>بررسى به گوش</w:t>
      </w:r>
      <w:r>
        <w:rPr>
          <w:rFonts w:cs="B Lotus"/>
          <w:b w:val="0"/>
          <w:bCs w:val="0"/>
          <w:rtl/>
          <w:lang w:bidi="fa-IR"/>
        </w:rPr>
        <w:t xml:space="preserve">ه‌اى </w:t>
      </w:r>
      <w:r w:rsidRPr="00C21AF7">
        <w:rPr>
          <w:rFonts w:cs="B Lotus"/>
          <w:b w:val="0"/>
          <w:bCs w:val="0"/>
          <w:rtl/>
          <w:lang w:bidi="fa-IR"/>
        </w:rPr>
        <w:t>از نارسايى</w:t>
      </w:r>
      <w:r>
        <w:rPr>
          <w:rFonts w:cs="B Lotus"/>
          <w:b w:val="0"/>
          <w:bCs w:val="0"/>
          <w:rtl/>
          <w:lang w:bidi="fa-IR"/>
        </w:rPr>
        <w:t xml:space="preserve">‌ها </w:t>
      </w:r>
      <w:r w:rsidRPr="00C21AF7">
        <w:rPr>
          <w:rFonts w:cs="B Lotus"/>
          <w:b w:val="0"/>
          <w:bCs w:val="0"/>
          <w:rtl/>
          <w:lang w:bidi="fa-IR"/>
        </w:rPr>
        <w:t>و</w:t>
      </w:r>
      <w:r w:rsidR="00FA1830">
        <w:rPr>
          <w:rFonts w:cs="B Lotus" w:hint="cs"/>
          <w:b w:val="0"/>
          <w:bCs w:val="0"/>
          <w:rtl/>
          <w:lang w:bidi="fa-IR"/>
        </w:rPr>
        <w:t xml:space="preserve"> </w:t>
      </w:r>
      <w:r w:rsidRPr="00C21AF7">
        <w:rPr>
          <w:rFonts w:cs="B Lotus"/>
          <w:b w:val="0"/>
          <w:bCs w:val="0"/>
          <w:rtl/>
          <w:lang w:bidi="fa-IR"/>
        </w:rPr>
        <w:t>كاستى</w:t>
      </w:r>
      <w:r>
        <w:rPr>
          <w:rFonts w:cs="B Lotus"/>
          <w:b w:val="0"/>
          <w:bCs w:val="0"/>
          <w:rtl/>
          <w:lang w:bidi="fa-IR"/>
        </w:rPr>
        <w:t xml:space="preserve">‌ها </w:t>
      </w:r>
      <w:r w:rsidRPr="00C21AF7">
        <w:rPr>
          <w:rFonts w:cs="B Lotus"/>
          <w:b w:val="0"/>
          <w:bCs w:val="0"/>
          <w:rtl/>
          <w:lang w:bidi="fa-IR"/>
        </w:rPr>
        <w:t>و</w:t>
      </w:r>
      <w:r w:rsidR="00FA1830">
        <w:rPr>
          <w:rFonts w:cs="B Lotus" w:hint="cs"/>
          <w:b w:val="0"/>
          <w:bCs w:val="0"/>
          <w:rtl/>
          <w:lang w:bidi="fa-IR"/>
        </w:rPr>
        <w:t xml:space="preserve"> </w:t>
      </w:r>
      <w:r w:rsidR="00FA1830">
        <w:rPr>
          <w:rFonts w:cs="B Lotus"/>
          <w:b w:val="0"/>
          <w:bCs w:val="0"/>
          <w:rtl/>
          <w:lang w:bidi="fa-IR"/>
        </w:rPr>
        <w:t>تضاد</w:t>
      </w:r>
      <w:r w:rsidR="00FA1830">
        <w:rPr>
          <w:rFonts w:cs="B Lotus" w:hint="cs"/>
          <w:b w:val="0"/>
          <w:bCs w:val="0"/>
          <w:rtl/>
          <w:lang w:bidi="fa-IR"/>
        </w:rPr>
        <w:t xml:space="preserve"> «</w:t>
      </w:r>
      <w:r w:rsidRPr="00C21AF7">
        <w:rPr>
          <w:rFonts w:cs="B Lotus"/>
          <w:b w:val="0"/>
          <w:bCs w:val="0"/>
          <w:rtl/>
          <w:lang w:bidi="fa-IR"/>
        </w:rPr>
        <w:t>انتخابات</w:t>
      </w:r>
      <w:r w:rsidR="00FA1830">
        <w:rPr>
          <w:rFonts w:cs="B Lotus" w:hint="cs"/>
          <w:b w:val="0"/>
          <w:bCs w:val="0"/>
          <w:rtl/>
          <w:lang w:bidi="fa-IR"/>
        </w:rPr>
        <w:t>»</w:t>
      </w:r>
      <w:r w:rsidRPr="00C21AF7">
        <w:rPr>
          <w:rFonts w:cs="B Lotus"/>
          <w:b w:val="0"/>
          <w:bCs w:val="0"/>
          <w:rtl/>
          <w:lang w:bidi="fa-IR"/>
        </w:rPr>
        <w:t xml:space="preserve"> با نصوص صريح شرعى در روشنائى آيات </w:t>
      </w:r>
      <w:r w:rsidRPr="001E6E2C">
        <w:rPr>
          <w:rFonts w:cs="B Lotus"/>
          <w:b w:val="0"/>
          <w:bCs w:val="0"/>
          <w:rtl/>
          <w:lang w:bidi="fa-IR"/>
        </w:rPr>
        <w:t>و</w:t>
      </w:r>
      <w:r w:rsidR="00FA1830" w:rsidRPr="001E6E2C">
        <w:rPr>
          <w:rFonts w:cs="B Lotus" w:hint="cs"/>
          <w:b w:val="0"/>
          <w:bCs w:val="0"/>
          <w:rtl/>
          <w:lang w:bidi="fa-IR"/>
        </w:rPr>
        <w:t xml:space="preserve"> </w:t>
      </w:r>
      <w:r w:rsidRPr="001E6E2C">
        <w:rPr>
          <w:rFonts w:cs="B Lotus"/>
          <w:b w:val="0"/>
          <w:bCs w:val="0"/>
          <w:rtl/>
          <w:lang w:bidi="fa-IR"/>
        </w:rPr>
        <w:t>احاديث صحيح نبوى مى‌پردازم، تا واضح گردد كه انتخابات شيوه</w:t>
      </w:r>
      <w:r w:rsidRPr="001E6E2C">
        <w:rPr>
          <w:rFonts w:ascii="Times New Roman" w:hAnsi="Times New Roman" w:cs="Times New Roman"/>
          <w:b w:val="0"/>
          <w:bCs w:val="0"/>
          <w:rtl/>
          <w:lang w:bidi="fa-IR"/>
        </w:rPr>
        <w:t>‌</w:t>
      </w:r>
      <w:r w:rsidRPr="001E6E2C">
        <w:rPr>
          <w:rFonts w:cs="B Lotus"/>
          <w:b w:val="0"/>
          <w:bCs w:val="0"/>
          <w:rtl/>
          <w:lang w:bidi="fa-IR"/>
        </w:rPr>
        <w:t>ی جاهلى، و</w:t>
      </w:r>
      <w:r w:rsidR="00FA1830" w:rsidRPr="001E6E2C">
        <w:rPr>
          <w:rFonts w:cs="B Lotus" w:hint="cs"/>
          <w:b w:val="0"/>
          <w:bCs w:val="0"/>
          <w:rtl/>
          <w:lang w:bidi="fa-IR"/>
        </w:rPr>
        <w:t xml:space="preserve"> </w:t>
      </w:r>
      <w:r w:rsidRPr="001E6E2C">
        <w:rPr>
          <w:rFonts w:cs="B Lotus"/>
          <w:b w:val="0"/>
          <w:bCs w:val="0"/>
          <w:rtl/>
          <w:lang w:bidi="fa-IR"/>
        </w:rPr>
        <w:t>طرز حكومت دموكراسى است كه نه با روح اسلام سازگار مي</w:t>
      </w:r>
      <w:r w:rsidR="00FA1830" w:rsidRPr="001E6E2C">
        <w:rPr>
          <w:rFonts w:cs="B Lotus" w:hint="cs"/>
          <w:b w:val="0"/>
          <w:bCs w:val="0"/>
          <w:rtl/>
          <w:lang w:bidi="fa-IR"/>
        </w:rPr>
        <w:t>‌</w:t>
      </w:r>
      <w:r w:rsidRPr="001E6E2C">
        <w:rPr>
          <w:rFonts w:cs="B Lotus"/>
          <w:b w:val="0"/>
          <w:bCs w:val="0"/>
          <w:rtl/>
          <w:lang w:bidi="fa-IR"/>
        </w:rPr>
        <w:t>باشد، و</w:t>
      </w:r>
      <w:r w:rsidR="00FA1830" w:rsidRPr="001E6E2C">
        <w:rPr>
          <w:rFonts w:cs="B Lotus" w:hint="cs"/>
          <w:b w:val="0"/>
          <w:bCs w:val="0"/>
          <w:rtl/>
          <w:lang w:bidi="fa-IR"/>
        </w:rPr>
        <w:t xml:space="preserve"> </w:t>
      </w:r>
      <w:r w:rsidRPr="001E6E2C">
        <w:rPr>
          <w:rFonts w:cs="B Lotus"/>
          <w:b w:val="0"/>
          <w:bCs w:val="0"/>
          <w:rtl/>
          <w:lang w:bidi="fa-IR"/>
        </w:rPr>
        <w:t>نه با اصول و</w:t>
      </w:r>
      <w:r w:rsidR="00FA1830" w:rsidRPr="001E6E2C">
        <w:rPr>
          <w:rFonts w:cs="B Lotus" w:hint="cs"/>
          <w:b w:val="0"/>
          <w:bCs w:val="0"/>
          <w:rtl/>
          <w:lang w:bidi="fa-IR"/>
        </w:rPr>
        <w:t xml:space="preserve"> </w:t>
      </w:r>
      <w:r w:rsidRPr="001E6E2C">
        <w:rPr>
          <w:rFonts w:cs="B Lotus"/>
          <w:b w:val="0"/>
          <w:bCs w:val="0"/>
          <w:rtl/>
          <w:lang w:bidi="fa-IR"/>
        </w:rPr>
        <w:t>مقررات آن، و</w:t>
      </w:r>
      <w:r w:rsidR="00FA1830" w:rsidRPr="001E6E2C">
        <w:rPr>
          <w:rFonts w:cs="B Lotus" w:hint="cs"/>
          <w:b w:val="0"/>
          <w:bCs w:val="0"/>
          <w:rtl/>
          <w:lang w:bidi="fa-IR"/>
        </w:rPr>
        <w:t xml:space="preserve"> </w:t>
      </w:r>
      <w:r w:rsidRPr="001E6E2C">
        <w:rPr>
          <w:rFonts w:cs="B Lotus"/>
          <w:b w:val="0"/>
          <w:bCs w:val="0"/>
          <w:rtl/>
          <w:lang w:bidi="fa-IR"/>
        </w:rPr>
        <w:t>هيچ تناسبى به سياست شرعى، و</w:t>
      </w:r>
      <w:r w:rsidR="00FA1830" w:rsidRPr="001E6E2C">
        <w:rPr>
          <w:rFonts w:cs="B Lotus" w:hint="cs"/>
          <w:b w:val="0"/>
          <w:bCs w:val="0"/>
          <w:rtl/>
          <w:lang w:bidi="fa-IR"/>
        </w:rPr>
        <w:t xml:space="preserve"> </w:t>
      </w:r>
      <w:r w:rsidRPr="001E6E2C">
        <w:rPr>
          <w:rFonts w:cs="B Lotus"/>
          <w:b w:val="0"/>
          <w:bCs w:val="0"/>
          <w:rtl/>
          <w:lang w:bidi="fa-IR"/>
        </w:rPr>
        <w:t>شيوه</w:t>
      </w:r>
      <w:r w:rsidRPr="001E6E2C">
        <w:rPr>
          <w:rFonts w:ascii="Times New Roman" w:hAnsi="Times New Roman" w:cs="Times New Roman"/>
          <w:b w:val="0"/>
          <w:bCs w:val="0"/>
          <w:rtl/>
          <w:lang w:bidi="fa-IR"/>
        </w:rPr>
        <w:t>‌</w:t>
      </w:r>
      <w:r w:rsidRPr="001E6E2C">
        <w:rPr>
          <w:rFonts w:cs="B Lotus"/>
          <w:b w:val="0"/>
          <w:bCs w:val="0"/>
          <w:rtl/>
          <w:lang w:bidi="fa-IR"/>
        </w:rPr>
        <w:t>ی حكومت و تعيين زعامت در</w:t>
      </w:r>
      <w:r w:rsidR="00FA1830" w:rsidRPr="001E6E2C">
        <w:rPr>
          <w:rFonts w:cs="B Lotus" w:hint="cs"/>
          <w:b w:val="0"/>
          <w:bCs w:val="0"/>
          <w:rtl/>
          <w:lang w:bidi="fa-IR"/>
        </w:rPr>
        <w:t xml:space="preserve"> </w:t>
      </w:r>
      <w:r w:rsidRPr="001E6E2C">
        <w:rPr>
          <w:rFonts w:cs="B Lotus"/>
          <w:b w:val="0"/>
          <w:bCs w:val="0"/>
          <w:rtl/>
          <w:lang w:bidi="fa-IR"/>
        </w:rPr>
        <w:t>اسلام ندارد، و</w:t>
      </w:r>
      <w:r w:rsidR="001E6E2C" w:rsidRPr="001E6E2C">
        <w:rPr>
          <w:rFonts w:cs="B Lotus" w:hint="cs"/>
          <w:b w:val="0"/>
          <w:bCs w:val="0"/>
          <w:rtl/>
          <w:lang w:bidi="fa-IR"/>
        </w:rPr>
        <w:t xml:space="preserve"> </w:t>
      </w:r>
      <w:r w:rsidRPr="001E6E2C">
        <w:rPr>
          <w:rFonts w:cs="B Lotus"/>
          <w:b w:val="0"/>
          <w:bCs w:val="0"/>
          <w:rtl/>
          <w:lang w:bidi="fa-IR"/>
        </w:rPr>
        <w:t>دامان والاى اسلام از آلودگى</w:t>
      </w:r>
      <w:r w:rsidR="00FA1830" w:rsidRPr="001E6E2C">
        <w:rPr>
          <w:rFonts w:cs="B Lotus"/>
          <w:b w:val="0"/>
          <w:bCs w:val="0"/>
          <w:rtl/>
          <w:lang w:bidi="fa-IR"/>
        </w:rPr>
        <w:t>‌ها</w:t>
      </w:r>
      <w:r w:rsidRPr="001E6E2C">
        <w:rPr>
          <w:rFonts w:cs="B Lotus"/>
          <w:b w:val="0"/>
          <w:bCs w:val="0"/>
          <w:rtl/>
          <w:lang w:bidi="fa-IR"/>
        </w:rPr>
        <w:t>ى اين جاهليت پاك و</w:t>
      </w:r>
      <w:r w:rsidR="00FA1830" w:rsidRPr="001E6E2C">
        <w:rPr>
          <w:rFonts w:cs="B Lotus" w:hint="cs"/>
          <w:b w:val="0"/>
          <w:bCs w:val="0"/>
          <w:rtl/>
          <w:lang w:bidi="fa-IR"/>
        </w:rPr>
        <w:t xml:space="preserve"> </w:t>
      </w:r>
      <w:r w:rsidRPr="001E6E2C">
        <w:rPr>
          <w:rFonts w:cs="B Lotus"/>
          <w:b w:val="0"/>
          <w:bCs w:val="0"/>
          <w:rtl/>
          <w:lang w:bidi="fa-IR"/>
        </w:rPr>
        <w:t>مبرا است.</w:t>
      </w:r>
    </w:p>
    <w:p w:rsidR="00FA1830" w:rsidRDefault="00FA1830" w:rsidP="007D7E4A">
      <w:pPr>
        <w:pStyle w:val="a0"/>
        <w:rPr>
          <w:rtl/>
        </w:rPr>
        <w:sectPr w:rsidR="00FA1830" w:rsidSect="00DC75A1">
          <w:footnotePr>
            <w:numRestart w:val="eachPage"/>
          </w:footnotePr>
          <w:pgSz w:w="9639" w:h="13608" w:code="9"/>
          <w:pgMar w:top="851" w:right="1077" w:bottom="936" w:left="1077" w:header="851" w:footer="936" w:gutter="0"/>
          <w:cols w:space="708"/>
          <w:titlePg/>
          <w:bidi/>
          <w:rtlGutter/>
          <w:docGrid w:linePitch="381"/>
        </w:sectPr>
      </w:pPr>
      <w:bookmarkStart w:id="9" w:name="_Toc270435754"/>
    </w:p>
    <w:p w:rsidR="007D7E4A" w:rsidRPr="00370064" w:rsidRDefault="007D7E4A" w:rsidP="007D7E4A">
      <w:pPr>
        <w:pStyle w:val="a0"/>
        <w:rPr>
          <w:rtl/>
        </w:rPr>
      </w:pPr>
      <w:bookmarkStart w:id="10" w:name="_Toc371444249"/>
      <w:r w:rsidRPr="00370064">
        <w:rPr>
          <w:rtl/>
        </w:rPr>
        <w:t>شيوه‌ی انتخاب زعامت در اسلام</w:t>
      </w:r>
      <w:bookmarkEnd w:id="9"/>
      <w:bookmarkEnd w:id="10"/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rtl/>
          <w:lang w:bidi="fa-IR"/>
        </w:rPr>
      </w:pPr>
      <w:r w:rsidRPr="00370064">
        <w:rPr>
          <w:rFonts w:cs="B Lotus"/>
          <w:b w:val="0"/>
          <w:bCs w:val="0"/>
          <w:rtl/>
          <w:lang w:bidi="fa-IR"/>
        </w:rPr>
        <w:t>از نظر اسلام فردى از طرف زمامدار قبلى مسلمانان يا اهل رأى براى تصدى  زعامت مسلمانان كانديد مي</w:t>
      </w:r>
      <w:r w:rsidR="00FA1830">
        <w:rPr>
          <w:rFonts w:cs="B Lotus" w:hint="cs"/>
          <w:b w:val="0"/>
          <w:bCs w:val="0"/>
          <w:rtl/>
          <w:lang w:bidi="fa-IR"/>
        </w:rPr>
        <w:t>‌</w:t>
      </w:r>
      <w:r w:rsidRPr="00370064">
        <w:rPr>
          <w:rFonts w:cs="B Lotus"/>
          <w:b w:val="0"/>
          <w:bCs w:val="0"/>
          <w:rtl/>
          <w:lang w:bidi="fa-IR"/>
        </w:rPr>
        <w:t>شود، اهل شورا</w:t>
      </w:r>
      <w:r w:rsidR="00FA1830">
        <w:rPr>
          <w:rFonts w:cs="B Lotus" w:hint="cs"/>
          <w:b w:val="0"/>
          <w:bCs w:val="0"/>
          <w:rtl/>
          <w:lang w:bidi="fa-IR"/>
        </w:rPr>
        <w:t xml:space="preserve"> </w:t>
      </w:r>
      <w:r w:rsidR="00FA1830">
        <w:rPr>
          <w:rFonts w:cs="B Lotus"/>
          <w:b w:val="0"/>
          <w:bCs w:val="0"/>
          <w:rtl/>
          <w:lang w:bidi="fa-IR"/>
        </w:rPr>
        <w:t>-</w:t>
      </w:r>
      <w:r w:rsidRPr="00370064">
        <w:rPr>
          <w:rFonts w:cs="B Lotus"/>
          <w:b w:val="0"/>
          <w:bCs w:val="0"/>
          <w:rtl/>
          <w:lang w:bidi="fa-IR"/>
        </w:rPr>
        <w:t>درصورت تعدد كانديدها- يكى را انتخاب مي</w:t>
      </w:r>
      <w:r w:rsidR="00FA1830">
        <w:rPr>
          <w:rFonts w:cs="B Lotus" w:hint="cs"/>
          <w:b w:val="0"/>
          <w:bCs w:val="0"/>
          <w:rtl/>
          <w:lang w:bidi="fa-IR"/>
        </w:rPr>
        <w:t>‌</w:t>
      </w:r>
      <w:r w:rsidRPr="00370064">
        <w:rPr>
          <w:rFonts w:cs="B Lotus"/>
          <w:b w:val="0"/>
          <w:bCs w:val="0"/>
          <w:rtl/>
          <w:lang w:bidi="fa-IR"/>
        </w:rPr>
        <w:t>كنند، و</w:t>
      </w:r>
      <w:r w:rsidR="00FA1830">
        <w:rPr>
          <w:rFonts w:cs="B Lotus" w:hint="cs"/>
          <w:b w:val="0"/>
          <w:bCs w:val="0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rtl/>
          <w:lang w:bidi="fa-IR"/>
        </w:rPr>
        <w:t>اگر كانديد يك نفر باشد، موافقت خود را با كانديداتوری شخص مذكور اعلان نموده بيعت مي</w:t>
      </w:r>
      <w:r w:rsidR="00FA1830">
        <w:rPr>
          <w:rFonts w:cs="B Lotus" w:hint="cs"/>
          <w:b w:val="0"/>
          <w:bCs w:val="0"/>
          <w:rtl/>
          <w:lang w:bidi="fa-IR"/>
        </w:rPr>
        <w:t>‌</w:t>
      </w:r>
      <w:r w:rsidRPr="00370064">
        <w:rPr>
          <w:rFonts w:cs="B Lotus"/>
          <w:b w:val="0"/>
          <w:bCs w:val="0"/>
          <w:rtl/>
          <w:lang w:bidi="fa-IR"/>
        </w:rPr>
        <w:t>كنند.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rtl/>
          <w:lang w:bidi="fa-IR"/>
        </w:rPr>
      </w:pPr>
      <w:r w:rsidRPr="00370064">
        <w:rPr>
          <w:rFonts w:cs="B Lotus"/>
          <w:b w:val="0"/>
          <w:bCs w:val="0"/>
          <w:rtl/>
          <w:lang w:bidi="fa-IR"/>
        </w:rPr>
        <w:t>و</w:t>
      </w:r>
      <w:r w:rsidR="00FA1830">
        <w:rPr>
          <w:rFonts w:cs="B Lotus" w:hint="cs"/>
          <w:b w:val="0"/>
          <w:bCs w:val="0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rtl/>
          <w:lang w:bidi="fa-IR"/>
        </w:rPr>
        <w:t>اما تعيين ساير</w:t>
      </w:r>
      <w:r w:rsidR="00FA1830">
        <w:rPr>
          <w:rFonts w:cs="B Lotus" w:hint="cs"/>
          <w:b w:val="0"/>
          <w:bCs w:val="0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rtl/>
          <w:lang w:bidi="fa-IR"/>
        </w:rPr>
        <w:t>مناصب به استثناى مقام خلافت</w:t>
      </w:r>
      <w:r w:rsidR="00FA1830">
        <w:rPr>
          <w:rFonts w:cs="B Lotus" w:hint="cs"/>
          <w:b w:val="0"/>
          <w:bCs w:val="0"/>
          <w:rtl/>
          <w:lang w:bidi="fa-IR"/>
        </w:rPr>
        <w:t xml:space="preserve"> </w:t>
      </w:r>
      <w:r w:rsidR="00FA1830">
        <w:rPr>
          <w:rFonts w:cs="B Lotus"/>
          <w:b w:val="0"/>
          <w:bCs w:val="0"/>
          <w:rtl/>
          <w:lang w:bidi="fa-IR"/>
        </w:rPr>
        <w:t>-</w:t>
      </w:r>
      <w:r w:rsidRPr="00370064">
        <w:rPr>
          <w:rFonts w:cs="B Lotus"/>
          <w:b w:val="0"/>
          <w:bCs w:val="0"/>
          <w:rtl/>
          <w:lang w:bidi="fa-IR"/>
        </w:rPr>
        <w:t>يا امامت و</w:t>
      </w:r>
      <w:r w:rsidR="00FA1830">
        <w:rPr>
          <w:rFonts w:cs="B Lotus" w:hint="cs"/>
          <w:b w:val="0"/>
          <w:bCs w:val="0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rtl/>
          <w:lang w:bidi="fa-IR"/>
        </w:rPr>
        <w:t>يا زعامت عام- از طرف زمامدار عمومى مسلمانان با درنظر داشت مصلحت عامه</w:t>
      </w:r>
      <w:r w:rsidRPr="00370064">
        <w:rPr>
          <w:rFonts w:ascii="Times New Roman" w:hAnsi="Times New Roman" w:cs="Times New Roman"/>
          <w:b w:val="0"/>
          <w:bCs w:val="0"/>
          <w:rtl/>
          <w:lang w:bidi="fa-IR"/>
        </w:rPr>
        <w:t>‌</w:t>
      </w:r>
      <w:r w:rsidRPr="00370064">
        <w:rPr>
          <w:rFonts w:cs="B Lotus"/>
          <w:b w:val="0"/>
          <w:bCs w:val="0"/>
          <w:rtl/>
          <w:lang w:bidi="fa-IR"/>
        </w:rPr>
        <w:t>ی جامعه</w:t>
      </w:r>
      <w:r w:rsidRPr="00370064">
        <w:rPr>
          <w:rFonts w:ascii="Times New Roman" w:hAnsi="Times New Roman" w:cs="Times New Roman"/>
          <w:b w:val="0"/>
          <w:bCs w:val="0"/>
          <w:rtl/>
          <w:lang w:bidi="fa-IR"/>
        </w:rPr>
        <w:t>‌</w:t>
      </w:r>
      <w:r w:rsidRPr="00370064">
        <w:rPr>
          <w:rFonts w:cs="B Lotus"/>
          <w:b w:val="0"/>
          <w:bCs w:val="0"/>
          <w:rtl/>
          <w:lang w:bidi="fa-IR"/>
        </w:rPr>
        <w:t>ی اسلامى و به مشوره</w:t>
      </w:r>
      <w:r w:rsidRPr="00370064">
        <w:rPr>
          <w:rFonts w:ascii="Times New Roman" w:hAnsi="Times New Roman" w:cs="Times New Roman"/>
          <w:b w:val="0"/>
          <w:bCs w:val="0"/>
          <w:rtl/>
          <w:lang w:bidi="fa-IR"/>
        </w:rPr>
        <w:t>‌</w:t>
      </w:r>
      <w:r w:rsidRPr="00370064">
        <w:rPr>
          <w:rFonts w:cs="B Lotus"/>
          <w:b w:val="0"/>
          <w:bCs w:val="0"/>
          <w:rtl/>
          <w:lang w:bidi="fa-IR"/>
        </w:rPr>
        <w:t>ی اهل شورى صورت مي</w:t>
      </w:r>
      <w:r w:rsidR="00FA1830">
        <w:rPr>
          <w:rFonts w:cs="B Lotus" w:hint="cs"/>
          <w:b w:val="0"/>
          <w:bCs w:val="0"/>
          <w:rtl/>
          <w:lang w:bidi="fa-IR"/>
        </w:rPr>
        <w:t>‌</w:t>
      </w:r>
      <w:r w:rsidRPr="00370064">
        <w:rPr>
          <w:rFonts w:cs="B Lotus"/>
          <w:b w:val="0"/>
          <w:bCs w:val="0"/>
          <w:rtl/>
          <w:lang w:bidi="fa-IR"/>
        </w:rPr>
        <w:t>گيرد.</w:t>
      </w:r>
    </w:p>
    <w:p w:rsidR="007D7E4A" w:rsidRPr="00370064" w:rsidRDefault="007D7E4A" w:rsidP="007D7E4A">
      <w:pPr>
        <w:pStyle w:val="a0"/>
        <w:rPr>
          <w:rtl/>
        </w:rPr>
      </w:pPr>
      <w:bookmarkStart w:id="11" w:name="_Toc270435755"/>
      <w:bookmarkStart w:id="12" w:name="_Toc371444250"/>
      <w:r w:rsidRPr="00370064">
        <w:rPr>
          <w:rtl/>
        </w:rPr>
        <w:t>حرص و</w:t>
      </w:r>
      <w:r>
        <w:rPr>
          <w:rtl/>
        </w:rPr>
        <w:t xml:space="preserve"> </w:t>
      </w:r>
      <w:r w:rsidRPr="00370064">
        <w:rPr>
          <w:rtl/>
        </w:rPr>
        <w:t>تلاش در راه رسيدن به قدرت</w:t>
      </w:r>
      <w:bookmarkEnd w:id="11"/>
      <w:bookmarkEnd w:id="12"/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اسلام طلب امارت (منصب) حرص و تلاش در راه آن را به هر</w:t>
      </w:r>
      <w:r w:rsidR="00FA183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عنوانى كه باشد، حرام و</w:t>
      </w:r>
      <w:r w:rsidR="00FA183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ممنوع قرار داده است</w:t>
      </w:r>
      <w:r w:rsidR="00FA1830">
        <w:rPr>
          <w:rFonts w:cs="B Lotus" w:hint="cs"/>
          <w:b w:val="0"/>
          <w:bCs w:val="0"/>
          <w:sz w:val="28"/>
          <w:rtl/>
          <w:lang w:bidi="fa-IR"/>
        </w:rPr>
        <w:t>،</w:t>
      </w:r>
      <w:r w:rsidR="00FA1830">
        <w:rPr>
          <w:rFonts w:cs="B Lotus"/>
          <w:b w:val="0"/>
          <w:bCs w:val="0"/>
          <w:sz w:val="28"/>
          <w:rtl/>
          <w:lang w:bidi="fa-IR"/>
        </w:rPr>
        <w:t xml:space="preserve"> زيرا بيشتر-</w:t>
      </w:r>
      <w:r w:rsidRPr="00370064">
        <w:rPr>
          <w:rFonts w:cs="B Lotus"/>
          <w:b w:val="0"/>
          <w:bCs w:val="0"/>
          <w:sz w:val="28"/>
          <w:rtl/>
          <w:lang w:bidi="fa-IR"/>
        </w:rPr>
        <w:t>بلكه همه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="00FA1830">
        <w:rPr>
          <w:rFonts w:cs="B Lotus"/>
          <w:b w:val="0"/>
          <w:bCs w:val="0"/>
          <w:sz w:val="28"/>
          <w:rtl/>
          <w:lang w:bidi="fa-IR"/>
        </w:rPr>
        <w:t>ی- كسانيكه خواستار قدرت</w:t>
      </w:r>
      <w:r w:rsidR="00FA183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اند، و</w:t>
      </w:r>
      <w:r w:rsidR="00FA183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بخاطر بدست آوردن آن تلاش مي</w:t>
      </w:r>
      <w:r w:rsidR="00FA183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ورزند، افراد جاه طلب بوده، و</w:t>
      </w:r>
      <w:r w:rsidR="00FA183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رسيدن به حكومت و</w:t>
      </w:r>
      <w:r w:rsidR="00FA183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منصب را بخاطر استعلا و</w:t>
      </w:r>
      <w:r w:rsidR="00FA183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برترى بالاى ديگران مي</w:t>
      </w:r>
      <w:r w:rsidR="00FA183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خواهند كه نتيجه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حتمى بقدرت رسيدن اين گونه اشخاص فساد و</w:t>
      </w:r>
      <w:r w:rsidR="00FA183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انحطاط جامعه مى‌باشد.</w:t>
      </w:r>
    </w:p>
    <w:p w:rsidR="007D7E4A" w:rsidRPr="00370064" w:rsidRDefault="00FA1830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B Lotus"/>
          <w:b w:val="0"/>
          <w:bCs w:val="0"/>
          <w:sz w:val="28"/>
          <w:rtl/>
          <w:lang w:bidi="fa-IR"/>
        </w:rPr>
        <w:t>پيامبر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sym w:font="AGA Arabesque" w:char="0072"/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: طلب منصب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مقام،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حرص ورزيدن بر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آن را حرام قرار داده،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از گماشتن افراديكه طالب قدرت بودند، ابا ورزيده است:</w:t>
      </w:r>
    </w:p>
    <w:p w:rsidR="007D7E4A" w:rsidRPr="00370064" w:rsidRDefault="007D7E4A" w:rsidP="00011810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 xml:space="preserve">1- </w:t>
      </w:r>
      <w:r w:rsidR="00FA1830">
        <w:rPr>
          <w:rFonts w:cs="Traditional Arabic" w:hint="cs"/>
          <w:b w:val="0"/>
          <w:bCs w:val="0"/>
          <w:sz w:val="28"/>
          <w:rtl/>
          <w:lang w:bidi="fa-IR"/>
        </w:rPr>
        <w:t>«</w:t>
      </w:r>
      <w:r w:rsidR="00FA1830" w:rsidRPr="00FA1830">
        <w:rPr>
          <w:rStyle w:val="Char3"/>
          <w:rFonts w:hint="eastAsia"/>
          <w:b w:val="0"/>
          <w:bCs w:val="0"/>
          <w:rtl/>
        </w:rPr>
        <w:t>عَنِ</w:t>
      </w:r>
      <w:r w:rsidR="00FA1830" w:rsidRPr="00FA1830">
        <w:rPr>
          <w:rStyle w:val="Char3"/>
          <w:b w:val="0"/>
          <w:bCs w:val="0"/>
          <w:rtl/>
        </w:rPr>
        <w:t xml:space="preserve"> </w:t>
      </w:r>
      <w:r w:rsidR="00FA1830" w:rsidRPr="00FA1830">
        <w:rPr>
          <w:rStyle w:val="Char3"/>
          <w:rFonts w:hint="eastAsia"/>
          <w:b w:val="0"/>
          <w:bCs w:val="0"/>
          <w:rtl/>
        </w:rPr>
        <w:t>الْحَسَنِ</w:t>
      </w:r>
      <w:r w:rsidR="00FA1830" w:rsidRPr="00FA1830">
        <w:rPr>
          <w:rStyle w:val="Char3"/>
          <w:b w:val="0"/>
          <w:bCs w:val="0"/>
          <w:rtl/>
        </w:rPr>
        <w:t xml:space="preserve"> </w:t>
      </w:r>
      <w:r w:rsidR="00FA1830" w:rsidRPr="00FA1830">
        <w:rPr>
          <w:rStyle w:val="Char3"/>
          <w:rFonts w:hint="eastAsia"/>
          <w:b w:val="0"/>
          <w:bCs w:val="0"/>
          <w:rtl/>
        </w:rPr>
        <w:t>عَنْ</w:t>
      </w:r>
      <w:r w:rsidR="00FA1830" w:rsidRPr="00FA1830">
        <w:rPr>
          <w:rStyle w:val="Char3"/>
          <w:b w:val="0"/>
          <w:bCs w:val="0"/>
          <w:rtl/>
        </w:rPr>
        <w:t xml:space="preserve"> </w:t>
      </w:r>
      <w:r w:rsidR="00FA1830" w:rsidRPr="00FA1830">
        <w:rPr>
          <w:rStyle w:val="Char3"/>
          <w:rFonts w:hint="eastAsia"/>
          <w:b w:val="0"/>
          <w:bCs w:val="0"/>
          <w:rtl/>
        </w:rPr>
        <w:t>عَبْدِ</w:t>
      </w:r>
      <w:r w:rsidR="00FA1830" w:rsidRPr="00FA1830">
        <w:rPr>
          <w:rStyle w:val="Char3"/>
          <w:b w:val="0"/>
          <w:bCs w:val="0"/>
          <w:rtl/>
        </w:rPr>
        <w:t xml:space="preserve"> </w:t>
      </w:r>
      <w:r w:rsidR="00FA1830" w:rsidRPr="00FA1830">
        <w:rPr>
          <w:rStyle w:val="Char3"/>
          <w:rFonts w:hint="eastAsia"/>
          <w:b w:val="0"/>
          <w:bCs w:val="0"/>
          <w:rtl/>
        </w:rPr>
        <w:t>الرَّحْمَنِ</w:t>
      </w:r>
      <w:r w:rsidR="00FA1830" w:rsidRPr="00FA1830">
        <w:rPr>
          <w:rStyle w:val="Char3"/>
          <w:b w:val="0"/>
          <w:bCs w:val="0"/>
          <w:rtl/>
        </w:rPr>
        <w:t xml:space="preserve"> </w:t>
      </w:r>
      <w:r w:rsidR="00FA1830" w:rsidRPr="00FA1830">
        <w:rPr>
          <w:rStyle w:val="Char3"/>
          <w:rFonts w:hint="eastAsia"/>
          <w:b w:val="0"/>
          <w:bCs w:val="0"/>
          <w:rtl/>
        </w:rPr>
        <w:t>بْنِ</w:t>
      </w:r>
      <w:r w:rsidR="00FA1830" w:rsidRPr="00FA1830">
        <w:rPr>
          <w:rStyle w:val="Char3"/>
          <w:b w:val="0"/>
          <w:bCs w:val="0"/>
          <w:rtl/>
        </w:rPr>
        <w:t xml:space="preserve"> </w:t>
      </w:r>
      <w:r w:rsidR="00FA1830" w:rsidRPr="00FA1830">
        <w:rPr>
          <w:rStyle w:val="Char3"/>
          <w:rFonts w:hint="eastAsia"/>
          <w:b w:val="0"/>
          <w:bCs w:val="0"/>
          <w:rtl/>
        </w:rPr>
        <w:t>سَمُرَةَ</w:t>
      </w:r>
      <w:r w:rsidR="00FA1830" w:rsidRPr="00FA1830">
        <w:rPr>
          <w:rStyle w:val="Char3"/>
          <w:b w:val="0"/>
          <w:bCs w:val="0"/>
          <w:rtl/>
        </w:rPr>
        <w:t xml:space="preserve"> </w:t>
      </w:r>
      <w:r w:rsidR="00FA1830" w:rsidRPr="00FA1830">
        <w:rPr>
          <w:rStyle w:val="Char3"/>
          <w:rFonts w:hint="eastAsia"/>
          <w:b w:val="0"/>
          <w:bCs w:val="0"/>
          <w:rtl/>
        </w:rPr>
        <w:t>قَالَ</w:t>
      </w:r>
      <w:r w:rsidR="00FA1830" w:rsidRPr="00FA1830">
        <w:rPr>
          <w:rStyle w:val="Char3"/>
          <w:b w:val="0"/>
          <w:bCs w:val="0"/>
          <w:rtl/>
        </w:rPr>
        <w:t xml:space="preserve"> </w:t>
      </w:r>
      <w:r w:rsidR="00FA1830" w:rsidRPr="00FA1830">
        <w:rPr>
          <w:rStyle w:val="Char3"/>
          <w:rFonts w:hint="eastAsia"/>
          <w:b w:val="0"/>
          <w:bCs w:val="0"/>
          <w:rtl/>
        </w:rPr>
        <w:t>قَالَ</w:t>
      </w:r>
      <w:r w:rsidR="00FA1830" w:rsidRPr="00FA1830">
        <w:rPr>
          <w:rStyle w:val="Char3"/>
          <w:b w:val="0"/>
          <w:bCs w:val="0"/>
          <w:rtl/>
        </w:rPr>
        <w:t xml:space="preserve"> </w:t>
      </w:r>
      <w:r w:rsidR="00FA1830" w:rsidRPr="00FA1830">
        <w:rPr>
          <w:rStyle w:val="Char3"/>
          <w:rFonts w:hint="eastAsia"/>
          <w:b w:val="0"/>
          <w:bCs w:val="0"/>
          <w:rtl/>
        </w:rPr>
        <w:t>رَسُولُ</w:t>
      </w:r>
      <w:r w:rsidR="00FA1830" w:rsidRPr="00FA1830">
        <w:rPr>
          <w:rStyle w:val="Char3"/>
          <w:b w:val="0"/>
          <w:bCs w:val="0"/>
          <w:rtl/>
        </w:rPr>
        <w:t xml:space="preserve"> </w:t>
      </w:r>
      <w:r w:rsidR="00FA1830" w:rsidRPr="00FA1830">
        <w:rPr>
          <w:rStyle w:val="Char3"/>
          <w:rFonts w:hint="eastAsia"/>
          <w:b w:val="0"/>
          <w:bCs w:val="0"/>
          <w:rtl/>
        </w:rPr>
        <w:t>اللَّهِ</w:t>
      </w:r>
      <w:r w:rsidR="00011810">
        <w:rPr>
          <w:rStyle w:val="Char3"/>
          <w:b w:val="0"/>
          <w:bCs w:val="0"/>
        </w:rPr>
        <w:sym w:font="AGA Arabesque" w:char="F072"/>
      </w:r>
      <w:r w:rsidR="00011810">
        <w:rPr>
          <w:rStyle w:val="Char3"/>
          <w:rFonts w:hint="cs"/>
          <w:b w:val="0"/>
          <w:bCs w:val="0"/>
          <w:rtl/>
        </w:rPr>
        <w:t xml:space="preserve">: </w:t>
      </w:r>
      <w:r w:rsidR="00FA1830" w:rsidRPr="00FA1830">
        <w:rPr>
          <w:rStyle w:val="Char3"/>
          <w:b w:val="0"/>
          <w:bCs w:val="0"/>
          <w:rtl/>
        </w:rPr>
        <w:t xml:space="preserve"> </w:t>
      </w:r>
      <w:r w:rsidR="00FA1830" w:rsidRPr="00FA1830">
        <w:rPr>
          <w:rStyle w:val="Char3"/>
          <w:rFonts w:hint="eastAsia"/>
          <w:b w:val="0"/>
          <w:bCs w:val="0"/>
          <w:rtl/>
        </w:rPr>
        <w:t>لاَ</w:t>
      </w:r>
      <w:r w:rsidR="00FA1830" w:rsidRPr="00FA1830">
        <w:rPr>
          <w:rStyle w:val="Char3"/>
          <w:b w:val="0"/>
          <w:bCs w:val="0"/>
          <w:rtl/>
        </w:rPr>
        <w:t xml:space="preserve"> </w:t>
      </w:r>
      <w:r w:rsidR="00FA1830" w:rsidRPr="00FA1830">
        <w:rPr>
          <w:rStyle w:val="Char3"/>
          <w:rFonts w:hint="eastAsia"/>
          <w:b w:val="0"/>
          <w:bCs w:val="0"/>
          <w:rtl/>
        </w:rPr>
        <w:t>تَسْأَلِ</w:t>
      </w:r>
      <w:r w:rsidR="00FA1830" w:rsidRPr="00FA1830">
        <w:rPr>
          <w:rStyle w:val="Char3"/>
          <w:b w:val="0"/>
          <w:bCs w:val="0"/>
          <w:rtl/>
        </w:rPr>
        <w:t xml:space="preserve"> </w:t>
      </w:r>
      <w:r w:rsidR="00FA1830" w:rsidRPr="00FA1830">
        <w:rPr>
          <w:rStyle w:val="Char3"/>
          <w:rFonts w:hint="eastAsia"/>
          <w:b w:val="0"/>
          <w:bCs w:val="0"/>
          <w:rtl/>
        </w:rPr>
        <w:t>الإِمَارَةَ</w:t>
      </w:r>
      <w:r w:rsidR="00FA1830" w:rsidRPr="00FA1830">
        <w:rPr>
          <w:rStyle w:val="Char3"/>
          <w:b w:val="0"/>
          <w:bCs w:val="0"/>
          <w:rtl/>
        </w:rPr>
        <w:t xml:space="preserve"> </w:t>
      </w:r>
      <w:r w:rsidR="00FA1830" w:rsidRPr="00FA1830">
        <w:rPr>
          <w:rStyle w:val="Char3"/>
          <w:rFonts w:hint="eastAsia"/>
          <w:b w:val="0"/>
          <w:bCs w:val="0"/>
          <w:rtl/>
        </w:rPr>
        <w:t>فَإِنَّكَ</w:t>
      </w:r>
      <w:r w:rsidR="00FA1830" w:rsidRPr="00FA1830">
        <w:rPr>
          <w:rStyle w:val="Char3"/>
          <w:b w:val="0"/>
          <w:bCs w:val="0"/>
          <w:rtl/>
        </w:rPr>
        <w:t xml:space="preserve"> </w:t>
      </w:r>
      <w:r w:rsidR="00FA1830" w:rsidRPr="00FA1830">
        <w:rPr>
          <w:rStyle w:val="Char3"/>
          <w:rFonts w:hint="eastAsia"/>
          <w:b w:val="0"/>
          <w:bCs w:val="0"/>
          <w:rtl/>
        </w:rPr>
        <w:t>إِنْ</w:t>
      </w:r>
      <w:r w:rsidR="00FA1830" w:rsidRPr="00FA1830">
        <w:rPr>
          <w:rStyle w:val="Char3"/>
          <w:b w:val="0"/>
          <w:bCs w:val="0"/>
          <w:rtl/>
        </w:rPr>
        <w:t xml:space="preserve"> </w:t>
      </w:r>
      <w:r w:rsidR="00FA1830" w:rsidRPr="00FA1830">
        <w:rPr>
          <w:rStyle w:val="Char3"/>
          <w:rFonts w:hint="eastAsia"/>
          <w:b w:val="0"/>
          <w:bCs w:val="0"/>
          <w:rtl/>
        </w:rPr>
        <w:t>أُعْطِيتَهَا</w:t>
      </w:r>
      <w:r w:rsidR="00FA1830" w:rsidRPr="00FA1830">
        <w:rPr>
          <w:rStyle w:val="Char3"/>
          <w:b w:val="0"/>
          <w:bCs w:val="0"/>
          <w:rtl/>
        </w:rPr>
        <w:t xml:space="preserve"> </w:t>
      </w:r>
      <w:r w:rsidR="00FA1830" w:rsidRPr="00FA1830">
        <w:rPr>
          <w:rStyle w:val="Char3"/>
          <w:rFonts w:hint="eastAsia"/>
          <w:b w:val="0"/>
          <w:bCs w:val="0"/>
          <w:rtl/>
        </w:rPr>
        <w:t>عَنْ</w:t>
      </w:r>
      <w:r w:rsidR="00FA1830" w:rsidRPr="00FA1830">
        <w:rPr>
          <w:rStyle w:val="Char3"/>
          <w:b w:val="0"/>
          <w:bCs w:val="0"/>
          <w:rtl/>
        </w:rPr>
        <w:t xml:space="preserve"> </w:t>
      </w:r>
      <w:r w:rsidR="00FA1830" w:rsidRPr="00FA1830">
        <w:rPr>
          <w:rStyle w:val="Char3"/>
          <w:rFonts w:hint="eastAsia"/>
          <w:b w:val="0"/>
          <w:bCs w:val="0"/>
          <w:rtl/>
        </w:rPr>
        <w:t>مَسْأَلَةٍ</w:t>
      </w:r>
      <w:r w:rsidR="00FA1830" w:rsidRPr="00FA1830">
        <w:rPr>
          <w:rStyle w:val="Char3"/>
          <w:b w:val="0"/>
          <w:bCs w:val="0"/>
          <w:rtl/>
        </w:rPr>
        <w:t xml:space="preserve"> </w:t>
      </w:r>
      <w:r w:rsidR="00FA1830" w:rsidRPr="00FA1830">
        <w:rPr>
          <w:rStyle w:val="Char3"/>
          <w:rFonts w:hint="eastAsia"/>
          <w:b w:val="0"/>
          <w:bCs w:val="0"/>
          <w:rtl/>
        </w:rPr>
        <w:t>وُكِلْتَ</w:t>
      </w:r>
      <w:r w:rsidR="00FA1830" w:rsidRPr="00FA1830">
        <w:rPr>
          <w:rStyle w:val="Char3"/>
          <w:b w:val="0"/>
          <w:bCs w:val="0"/>
          <w:rtl/>
        </w:rPr>
        <w:t xml:space="preserve"> </w:t>
      </w:r>
      <w:r w:rsidR="00FA1830" w:rsidRPr="00FA1830">
        <w:rPr>
          <w:rStyle w:val="Char3"/>
          <w:rFonts w:hint="eastAsia"/>
          <w:b w:val="0"/>
          <w:bCs w:val="0"/>
          <w:rtl/>
        </w:rPr>
        <w:t>إِلَيْهَا</w:t>
      </w:r>
      <w:r w:rsidR="00FA1830" w:rsidRPr="00FA1830">
        <w:rPr>
          <w:rStyle w:val="Char3"/>
          <w:b w:val="0"/>
          <w:bCs w:val="0"/>
          <w:rtl/>
        </w:rPr>
        <w:t xml:space="preserve"> </w:t>
      </w:r>
      <w:r w:rsidR="00FA1830" w:rsidRPr="00FA1830">
        <w:rPr>
          <w:rStyle w:val="Char3"/>
          <w:rFonts w:hint="eastAsia"/>
          <w:b w:val="0"/>
          <w:bCs w:val="0"/>
          <w:rtl/>
        </w:rPr>
        <w:t>وَإِنْ</w:t>
      </w:r>
      <w:r w:rsidR="00FA1830" w:rsidRPr="00FA1830">
        <w:rPr>
          <w:rStyle w:val="Char3"/>
          <w:b w:val="0"/>
          <w:bCs w:val="0"/>
          <w:rtl/>
        </w:rPr>
        <w:t xml:space="preserve"> </w:t>
      </w:r>
      <w:r w:rsidR="00FA1830" w:rsidRPr="00FA1830">
        <w:rPr>
          <w:rStyle w:val="Char3"/>
          <w:rFonts w:hint="eastAsia"/>
          <w:b w:val="0"/>
          <w:bCs w:val="0"/>
          <w:rtl/>
        </w:rPr>
        <w:t>أُعْطِيتَهَا</w:t>
      </w:r>
      <w:r w:rsidR="00FA1830" w:rsidRPr="00FA1830">
        <w:rPr>
          <w:rStyle w:val="Char3"/>
          <w:b w:val="0"/>
          <w:bCs w:val="0"/>
          <w:rtl/>
        </w:rPr>
        <w:t xml:space="preserve"> </w:t>
      </w:r>
      <w:r w:rsidR="00FA1830" w:rsidRPr="00FA1830">
        <w:rPr>
          <w:rStyle w:val="Char3"/>
          <w:rFonts w:hint="eastAsia"/>
          <w:b w:val="0"/>
          <w:bCs w:val="0"/>
          <w:rtl/>
        </w:rPr>
        <w:t>عَنْ</w:t>
      </w:r>
      <w:r w:rsidR="00FA1830" w:rsidRPr="00FA1830">
        <w:rPr>
          <w:rStyle w:val="Char3"/>
          <w:b w:val="0"/>
          <w:bCs w:val="0"/>
          <w:rtl/>
        </w:rPr>
        <w:t xml:space="preserve"> </w:t>
      </w:r>
      <w:r w:rsidR="00FA1830" w:rsidRPr="00FA1830">
        <w:rPr>
          <w:rStyle w:val="Char3"/>
          <w:rFonts w:hint="eastAsia"/>
          <w:b w:val="0"/>
          <w:bCs w:val="0"/>
          <w:rtl/>
        </w:rPr>
        <w:t>غَيْرِ</w:t>
      </w:r>
      <w:r w:rsidR="00FA1830" w:rsidRPr="00FA1830">
        <w:rPr>
          <w:rStyle w:val="Char3"/>
          <w:b w:val="0"/>
          <w:bCs w:val="0"/>
          <w:rtl/>
        </w:rPr>
        <w:t xml:space="preserve"> </w:t>
      </w:r>
      <w:r w:rsidR="00FA1830" w:rsidRPr="00FA1830">
        <w:rPr>
          <w:rStyle w:val="Char3"/>
          <w:rFonts w:hint="eastAsia"/>
          <w:b w:val="0"/>
          <w:bCs w:val="0"/>
          <w:rtl/>
        </w:rPr>
        <w:t>مَسْأَلَةٍ</w:t>
      </w:r>
      <w:r w:rsidR="00FA1830" w:rsidRPr="00FA1830">
        <w:rPr>
          <w:rStyle w:val="Char3"/>
          <w:b w:val="0"/>
          <w:bCs w:val="0"/>
          <w:rtl/>
        </w:rPr>
        <w:t xml:space="preserve"> </w:t>
      </w:r>
      <w:r w:rsidR="00FA1830" w:rsidRPr="00FA1830">
        <w:rPr>
          <w:rStyle w:val="Char3"/>
          <w:rFonts w:hint="eastAsia"/>
          <w:b w:val="0"/>
          <w:bCs w:val="0"/>
          <w:rtl/>
        </w:rPr>
        <w:t>أُعِنْتَ</w:t>
      </w:r>
      <w:r w:rsidR="00FA1830" w:rsidRPr="00FA1830">
        <w:rPr>
          <w:rStyle w:val="Char3"/>
          <w:b w:val="0"/>
          <w:bCs w:val="0"/>
          <w:rtl/>
        </w:rPr>
        <w:t xml:space="preserve"> </w:t>
      </w:r>
      <w:r w:rsidR="00FA1830" w:rsidRPr="00FA1830">
        <w:rPr>
          <w:rStyle w:val="Char3"/>
          <w:rFonts w:hint="eastAsia"/>
          <w:b w:val="0"/>
          <w:bCs w:val="0"/>
          <w:rtl/>
        </w:rPr>
        <w:t>عَلَيْهَا</w:t>
      </w:r>
      <w:r w:rsidR="00FA1830">
        <w:rPr>
          <w:rFonts w:cs="Traditional Arabic" w:hint="cs"/>
          <w:b w:val="0"/>
          <w:bCs w:val="0"/>
          <w:sz w:val="28"/>
          <w:rtl/>
          <w:lang w:bidi="fa-IR"/>
        </w:rPr>
        <w:t>»</w:t>
      </w:r>
      <w:r w:rsidR="00FA1830">
        <w:rPr>
          <w:rFonts w:cs="B Lotus" w:hint="cs"/>
          <w:b w:val="0"/>
          <w:bCs w:val="0"/>
          <w:sz w:val="28"/>
          <w:rtl/>
          <w:lang w:bidi="fa-IR"/>
        </w:rPr>
        <w:t xml:space="preserve">. </w:t>
      </w:r>
      <w:r w:rsidR="00FA1830" w:rsidRPr="00FA1830">
        <w:rPr>
          <w:rFonts w:cs="B Lotus" w:hint="cs"/>
          <w:b w:val="0"/>
          <w:bCs w:val="0"/>
          <w:sz w:val="26"/>
          <w:szCs w:val="26"/>
          <w:rtl/>
          <w:lang w:bidi="fa-IR"/>
        </w:rPr>
        <w:t>[</w:t>
      </w:r>
      <w:r w:rsidRPr="00FA1830">
        <w:rPr>
          <w:rFonts w:cs="B Lotus"/>
          <w:b w:val="0"/>
          <w:bCs w:val="0"/>
          <w:sz w:val="26"/>
          <w:szCs w:val="26"/>
          <w:rtl/>
          <w:lang w:bidi="fa-IR"/>
        </w:rPr>
        <w:t>متفق عليه</w:t>
      </w:r>
      <w:r w:rsidR="00FA1830" w:rsidRPr="00FA1830">
        <w:rPr>
          <w:rFonts w:cs="B Lotus" w:hint="cs"/>
          <w:b w:val="0"/>
          <w:bCs w:val="0"/>
          <w:sz w:val="26"/>
          <w:szCs w:val="26"/>
          <w:rtl/>
          <w:lang w:bidi="fa-IR"/>
        </w:rPr>
        <w:t>]</w:t>
      </w:r>
      <w:r w:rsidRPr="00FA1830">
        <w:rPr>
          <w:rFonts w:cs="B Lotus"/>
          <w:b w:val="0"/>
          <w:bCs w:val="0"/>
          <w:sz w:val="26"/>
          <w:szCs w:val="26"/>
          <w:rtl/>
          <w:lang w:bidi="fa-IR"/>
        </w:rPr>
        <w:t>.</w:t>
      </w:r>
    </w:p>
    <w:p w:rsidR="007D7E4A" w:rsidRPr="00011810" w:rsidRDefault="00011810" w:rsidP="00011810">
      <w:pPr>
        <w:widowControl w:val="0"/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FA1830" w:rsidRPr="00011810">
        <w:rPr>
          <w:rFonts w:ascii="mylotus" w:hAnsi="mylotus" w:cs="B Lotus"/>
          <w:sz w:val="26"/>
          <w:szCs w:val="26"/>
          <w:rtl/>
          <w:lang w:bidi="fa-IR"/>
        </w:rPr>
        <w:t>پيامبر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sym w:font="AGA Arabesque" w:char="0072"/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 xml:space="preserve"> براى عبدالرحمن بن سمره گفت:</w:t>
      </w:r>
      <w:r w:rsidR="00FA1830"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اى عبدالرحمن بن سمره! امارت و</w:t>
      </w:r>
      <w:r w:rsidR="00FA1830"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حكومت را درخواست مكن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>،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 xml:space="preserve"> چون از روى درخواست و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علاقمندى به تو داده شود، مسؤوليت انجام آن به عهده</w:t>
      </w:r>
      <w:r w:rsidR="007D7E4A" w:rsidRPr="00011810">
        <w:rPr>
          <w:sz w:val="26"/>
          <w:szCs w:val="26"/>
          <w:rtl/>
          <w:lang w:bidi="fa-IR"/>
        </w:rPr>
        <w:t>‌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ی تو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سپرده مي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>‌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شود، و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خداوند در اين كار با تو كمكى نخواهد كرد، اگر بدون درخواست تو، برايت داده مي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>‌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شود، در انجام آن  كمك و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ياري خداوند با تو مى‌باشد</w:t>
      </w:r>
      <w:r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7D7E4A" w:rsidP="0001181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 xml:space="preserve">2- </w:t>
      </w:r>
      <w:r w:rsidR="00011810">
        <w:rPr>
          <w:rFonts w:cs="Traditional Arabic" w:hint="cs"/>
          <w:b w:val="0"/>
          <w:bCs w:val="0"/>
          <w:sz w:val="28"/>
          <w:rtl/>
          <w:lang w:bidi="fa-IR"/>
        </w:rPr>
        <w:t>«</w:t>
      </w:r>
      <w:r w:rsidR="00011810" w:rsidRPr="00011810">
        <w:rPr>
          <w:rStyle w:val="Char3"/>
          <w:rFonts w:hint="eastAsia"/>
          <w:b w:val="0"/>
          <w:bCs w:val="0"/>
          <w:rtl/>
        </w:rPr>
        <w:t>عَنْ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أَبِى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مُوسَى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قَالَ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دَخَلْتُ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عَلَى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النَّبِىِّ</w:t>
      </w:r>
      <w:r w:rsidR="00011810">
        <w:rPr>
          <w:rStyle w:val="Char3"/>
          <w:b w:val="0"/>
          <w:bCs w:val="0"/>
        </w:rPr>
        <w:sym w:font="AGA Arabesque" w:char="F072"/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أَنَا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وَرَجُلاَنِ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مِنْ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بَنِى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عَمِّى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فَقَالَ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أَحَدُ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الرَّجُلَيْنِ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يَا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رَسُولَ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اللَّهِ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أَمِّرْنَا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عَلَى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بَعْضِ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مَا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وَلاَّكَ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اللَّهُ</w:t>
      </w:r>
      <w:r w:rsidR="00011810">
        <w:rPr>
          <w:rStyle w:val="Char3"/>
          <w:rFonts w:hint="eastAsia"/>
          <w:b w:val="0"/>
          <w:bCs w:val="0"/>
        </w:rPr>
        <w:sym w:font="AGA Arabesque" w:char="F055"/>
      </w:r>
      <w:r w:rsidR="00011810" w:rsidRPr="00011810">
        <w:rPr>
          <w:rStyle w:val="Char3"/>
          <w:b w:val="0"/>
          <w:bCs w:val="0"/>
          <w:rtl/>
        </w:rPr>
        <w:t xml:space="preserve">. </w:t>
      </w:r>
      <w:r w:rsidR="00011810" w:rsidRPr="00011810">
        <w:rPr>
          <w:rStyle w:val="Char3"/>
          <w:rFonts w:hint="eastAsia"/>
          <w:b w:val="0"/>
          <w:bCs w:val="0"/>
          <w:rtl/>
        </w:rPr>
        <w:t>وَقَالَ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الآخَرُ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مِثْلَ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ذَلِكَ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فَقَالَ</w:t>
      </w:r>
      <w:r w:rsidR="00011810">
        <w:rPr>
          <w:rStyle w:val="Char3"/>
          <w:rFonts w:hint="cs"/>
          <w:b w:val="0"/>
          <w:bCs w:val="0"/>
          <w:rtl/>
        </w:rPr>
        <w:t>: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إِنَّا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وَاللَّهِ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لاَ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نُوَلِّى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عَلَى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هَذَا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الْعَمَلِ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أَحَدًا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سَأَلَهُ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وَلاَ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أَحَدًا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حَرَصَ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عَلَيْهِ</w:t>
      </w:r>
      <w:r w:rsidR="00011810">
        <w:rPr>
          <w:rFonts w:cs="Traditional Arabic" w:hint="cs"/>
          <w:b w:val="0"/>
          <w:bCs w:val="0"/>
          <w:sz w:val="28"/>
          <w:rtl/>
          <w:lang w:bidi="fa-IR"/>
        </w:rPr>
        <w:t>»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. </w:t>
      </w:r>
      <w:r w:rsidR="00011810" w:rsidRPr="00011810">
        <w:rPr>
          <w:rFonts w:cs="B Lotus" w:hint="cs"/>
          <w:b w:val="0"/>
          <w:bCs w:val="0"/>
          <w:sz w:val="26"/>
          <w:szCs w:val="26"/>
          <w:rtl/>
          <w:lang w:bidi="fa-IR"/>
        </w:rPr>
        <w:t>[</w:t>
      </w:r>
      <w:r w:rsidRPr="00011810">
        <w:rPr>
          <w:rFonts w:cs="B Lotus"/>
          <w:b w:val="0"/>
          <w:bCs w:val="0"/>
          <w:sz w:val="26"/>
          <w:szCs w:val="26"/>
          <w:rtl/>
          <w:lang w:bidi="fa-IR"/>
        </w:rPr>
        <w:t>رواه مسلم</w:t>
      </w:r>
      <w:r w:rsidR="00011810" w:rsidRPr="00011810">
        <w:rPr>
          <w:rFonts w:cs="B Lotus" w:hint="cs"/>
          <w:b w:val="0"/>
          <w:bCs w:val="0"/>
          <w:sz w:val="26"/>
          <w:szCs w:val="26"/>
          <w:rtl/>
          <w:lang w:bidi="fa-IR"/>
        </w:rPr>
        <w:t>].</w:t>
      </w:r>
    </w:p>
    <w:p w:rsidR="007D7E4A" w:rsidRPr="00011810" w:rsidRDefault="00011810" w:rsidP="00011810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ابو موسى اشعرى گفت: من با دوتن از پس</w:t>
      </w:r>
      <w:r w:rsidRPr="00011810">
        <w:rPr>
          <w:rFonts w:ascii="mylotus" w:hAnsi="mylotus" w:cs="B Lotus"/>
          <w:sz w:val="26"/>
          <w:szCs w:val="26"/>
          <w:rtl/>
          <w:lang w:bidi="fa-IR"/>
        </w:rPr>
        <w:t>ران کاکايم نزد پيامبر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sym w:font="AGA Arabesque" w:char="0072"/>
      </w:r>
      <w:r w:rsidRPr="00011810">
        <w:rPr>
          <w:rFonts w:ascii="mylotus" w:hAnsi="mylotus" w:cs="B Lotus"/>
          <w:sz w:val="26"/>
          <w:szCs w:val="26"/>
          <w:rtl/>
          <w:lang w:bidi="fa-IR"/>
        </w:rPr>
        <w:t xml:space="preserve"> رفتيم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، پس يکى از آنها گفت: اى رسول خدا، مرا بر برخى از كارهائيكه خداوند به تو سپرده است، مقرر كن. و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ديگرى نيز مانند وى سخن گفت.</w:t>
      </w:r>
    </w:p>
    <w:p w:rsidR="007D7E4A" w:rsidRPr="00011810" w:rsidRDefault="007D7E4A" w:rsidP="00011810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011810">
        <w:rPr>
          <w:rFonts w:ascii="mylotus" w:hAnsi="mylotus" w:cs="B Lotus"/>
          <w:sz w:val="26"/>
          <w:szCs w:val="26"/>
          <w:rtl/>
          <w:lang w:bidi="fa-IR"/>
        </w:rPr>
        <w:t xml:space="preserve">پيامبر </w:t>
      </w:r>
      <w:r w:rsidRPr="00011810">
        <w:rPr>
          <w:rFonts w:ascii="mylotus" w:hAnsi="mylotus" w:cs="B Lotus"/>
          <w:sz w:val="26"/>
          <w:szCs w:val="26"/>
          <w:rtl/>
          <w:lang w:bidi="fa-IR"/>
        </w:rPr>
        <w:sym w:font="AGA Arabesque" w:char="0072"/>
      </w:r>
      <w:r w:rsidR="00011810" w:rsidRPr="00011810">
        <w:rPr>
          <w:rFonts w:ascii="mylotus" w:hAnsi="mylotus" w:cs="B Lotus"/>
          <w:sz w:val="26"/>
          <w:szCs w:val="26"/>
          <w:rtl/>
          <w:lang w:bidi="fa-IR"/>
        </w:rPr>
        <w:t xml:space="preserve"> فرمود:</w:t>
      </w:r>
      <w:r w:rsidRPr="00011810">
        <w:rPr>
          <w:rFonts w:ascii="mylotus" w:hAnsi="mylotus" w:cs="B Lotus"/>
          <w:sz w:val="26"/>
          <w:szCs w:val="26"/>
          <w:rtl/>
          <w:lang w:bidi="fa-IR"/>
        </w:rPr>
        <w:t xml:space="preserve"> سوگند به خداوند، شخصيكه خواستار اين كار(منصب و</w:t>
      </w:r>
      <w:r w:rsidR="00011810"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Pr="00011810">
        <w:rPr>
          <w:rFonts w:ascii="mylotus" w:hAnsi="mylotus" w:cs="B Lotus"/>
          <w:sz w:val="26"/>
          <w:szCs w:val="26"/>
          <w:rtl/>
          <w:lang w:bidi="fa-IR"/>
        </w:rPr>
        <w:t>مقام) بوده باشد، و</w:t>
      </w:r>
      <w:r w:rsidR="00011810"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Pr="00011810">
        <w:rPr>
          <w:rFonts w:ascii="mylotus" w:hAnsi="mylotus" w:cs="B Lotus"/>
          <w:sz w:val="26"/>
          <w:szCs w:val="26"/>
          <w:rtl/>
          <w:lang w:bidi="fa-IR"/>
        </w:rPr>
        <w:t>يا برآ</w:t>
      </w:r>
      <w:r w:rsidR="00011810"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Pr="00011810">
        <w:rPr>
          <w:rFonts w:ascii="mylotus" w:hAnsi="mylotus" w:cs="B Lotus"/>
          <w:sz w:val="26"/>
          <w:szCs w:val="26"/>
          <w:rtl/>
          <w:lang w:bidi="fa-IR"/>
        </w:rPr>
        <w:t>ن حريص باشد نمى‌گمارم</w:t>
      </w:r>
      <w:r w:rsidR="00011810"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Pr="00011810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7D7E4A" w:rsidP="0001181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 xml:space="preserve">3- </w:t>
      </w:r>
      <w:r w:rsidR="00011810">
        <w:rPr>
          <w:rFonts w:cs="Traditional Arabic" w:hint="cs"/>
          <w:b w:val="0"/>
          <w:bCs w:val="0"/>
          <w:sz w:val="28"/>
          <w:rtl/>
          <w:lang w:bidi="fa-IR"/>
        </w:rPr>
        <w:t>«</w:t>
      </w:r>
      <w:r w:rsidR="00011810" w:rsidRPr="00011810">
        <w:rPr>
          <w:rStyle w:val="Char3"/>
          <w:rFonts w:hint="eastAsia"/>
          <w:b w:val="0"/>
          <w:bCs w:val="0"/>
          <w:rtl/>
        </w:rPr>
        <w:t>عَنْ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أَبِى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هُرَيْرَةَ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عَنِ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النَّبِىِّ</w:t>
      </w:r>
      <w:r w:rsidR="00011810">
        <w:rPr>
          <w:rStyle w:val="Char3"/>
          <w:b w:val="0"/>
          <w:bCs w:val="0"/>
        </w:rPr>
        <w:sym w:font="AGA Arabesque" w:char="F072"/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قَالَ</w:t>
      </w:r>
      <w:r w:rsidR="00011810">
        <w:rPr>
          <w:rStyle w:val="Char3"/>
          <w:rFonts w:hint="cs"/>
          <w:b w:val="0"/>
          <w:bCs w:val="0"/>
          <w:rtl/>
        </w:rPr>
        <w:t>: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إِنَّكُمْ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سَتَحْرِصُونَ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عَلَى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الإِمَارَةِ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،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وَسَتَكُونُ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نَدَامَةً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يَوْمَ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الْقِيَامَةِ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،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فَنِعْمَ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الْمُرْضِعَةُ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وَبِئْسَتِ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الْفَاطِمَةُ</w:t>
      </w:r>
      <w:r w:rsidR="00011810">
        <w:rPr>
          <w:rFonts w:cs="Traditional Arabic" w:hint="cs"/>
          <w:b w:val="0"/>
          <w:bCs w:val="0"/>
          <w:sz w:val="28"/>
          <w:rtl/>
          <w:lang w:bidi="fa-IR"/>
        </w:rPr>
        <w:t>»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. 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[</w:t>
      </w:r>
      <w:r w:rsidRPr="00011810">
        <w:rPr>
          <w:rStyle w:val="Char1"/>
          <w:b w:val="0"/>
          <w:bCs w:val="0"/>
          <w:sz w:val="26"/>
          <w:szCs w:val="26"/>
          <w:rtl/>
        </w:rPr>
        <w:t>رواه البخارى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].</w:t>
      </w:r>
    </w:p>
    <w:p w:rsidR="007D7E4A" w:rsidRPr="00011810" w:rsidRDefault="00011810" w:rsidP="00FA1830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Pr="00011810">
        <w:rPr>
          <w:rFonts w:ascii="mylotus" w:hAnsi="mylotus" w:cs="B Lotus"/>
          <w:sz w:val="26"/>
          <w:szCs w:val="26"/>
          <w:rtl/>
          <w:lang w:bidi="fa-IR"/>
        </w:rPr>
        <w:t>پيامبر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sym w:font="AGA Arabesque" w:char="0072"/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 xml:space="preserve"> فرمود: شما برای  بدست آوردن امارت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(مقام و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منصب) حرص خواهيد نمود، درحاليكه امارت موجب ندامت و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پشيمانى در آخرت خواهد بود.</w:t>
      </w:r>
    </w:p>
    <w:p w:rsidR="007D7E4A" w:rsidRPr="00011810" w:rsidRDefault="007D7E4A" w:rsidP="00011810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011810">
        <w:rPr>
          <w:rFonts w:ascii="mylotus" w:hAnsi="mylotus" w:cs="B Lotus"/>
          <w:sz w:val="26"/>
          <w:szCs w:val="26"/>
          <w:rtl/>
          <w:lang w:bidi="fa-IR"/>
        </w:rPr>
        <w:t>پس اين مقام و</w:t>
      </w:r>
      <w:r w:rsidR="00011810"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Pr="00011810">
        <w:rPr>
          <w:rFonts w:ascii="mylotus" w:hAnsi="mylotus" w:cs="B Lotus"/>
          <w:sz w:val="26"/>
          <w:szCs w:val="26"/>
          <w:rtl/>
          <w:lang w:bidi="fa-IR"/>
        </w:rPr>
        <w:t>منصب خوب شير دهنده (در دنيا) و</w:t>
      </w:r>
      <w:r w:rsidR="00011810"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Pr="00011810">
        <w:rPr>
          <w:rFonts w:ascii="mylotus" w:hAnsi="mylotus" w:cs="B Lotus"/>
          <w:sz w:val="26"/>
          <w:szCs w:val="26"/>
          <w:rtl/>
          <w:lang w:bidi="fa-IR"/>
        </w:rPr>
        <w:t>بد جدا كننده از شير ( در</w:t>
      </w:r>
      <w:r w:rsidR="00011810"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Pr="00011810">
        <w:rPr>
          <w:rFonts w:ascii="mylotus" w:hAnsi="mylotus" w:cs="B Lotus"/>
          <w:sz w:val="26"/>
          <w:szCs w:val="26"/>
          <w:rtl/>
          <w:lang w:bidi="fa-IR"/>
        </w:rPr>
        <w:t>حالت بعد از مرگ) مى‌باشد</w:t>
      </w:r>
      <w:r w:rsidR="00011810"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Pr="00011810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از احاديث فوق مسايل زير استفاده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شود: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1- اين دلايل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امثال آن طلب امارت وخواستار زعامت را با كمال صراحت حرام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تأكيد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كند.</w:t>
      </w:r>
    </w:p>
    <w:p w:rsidR="007D7E4A" w:rsidRPr="00370064" w:rsidRDefault="007D7E4A" w:rsidP="0001181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جمله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ی: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Traditional Arabic" w:hint="cs"/>
          <w:b w:val="0"/>
          <w:bCs w:val="0"/>
          <w:sz w:val="28"/>
          <w:rtl/>
          <w:lang w:bidi="fa-IR"/>
        </w:rPr>
        <w:t>«</w:t>
      </w:r>
      <w:r w:rsidR="00011810" w:rsidRPr="00FA1830">
        <w:rPr>
          <w:rStyle w:val="Char3"/>
          <w:rFonts w:hint="eastAsia"/>
          <w:b w:val="0"/>
          <w:bCs w:val="0"/>
          <w:rtl/>
        </w:rPr>
        <w:t>لاَ</w:t>
      </w:r>
      <w:r w:rsidR="00011810" w:rsidRPr="00FA1830">
        <w:rPr>
          <w:rStyle w:val="Char3"/>
          <w:b w:val="0"/>
          <w:bCs w:val="0"/>
          <w:rtl/>
        </w:rPr>
        <w:t xml:space="preserve"> </w:t>
      </w:r>
      <w:r w:rsidR="00011810" w:rsidRPr="00FA1830">
        <w:rPr>
          <w:rStyle w:val="Char3"/>
          <w:rFonts w:hint="eastAsia"/>
          <w:b w:val="0"/>
          <w:bCs w:val="0"/>
          <w:rtl/>
        </w:rPr>
        <w:t>تَسْأَلِ</w:t>
      </w:r>
      <w:r w:rsidR="00011810" w:rsidRPr="00FA1830">
        <w:rPr>
          <w:rStyle w:val="Char3"/>
          <w:b w:val="0"/>
          <w:bCs w:val="0"/>
          <w:rtl/>
        </w:rPr>
        <w:t xml:space="preserve"> </w:t>
      </w:r>
      <w:r w:rsidR="00011810" w:rsidRPr="00FA1830">
        <w:rPr>
          <w:rStyle w:val="Char3"/>
          <w:rFonts w:hint="eastAsia"/>
          <w:b w:val="0"/>
          <w:bCs w:val="0"/>
          <w:rtl/>
        </w:rPr>
        <w:t>الإِمَارَةَ</w:t>
      </w:r>
      <w:r w:rsidR="00011810">
        <w:rPr>
          <w:rFonts w:cs="Traditional Arabic" w:hint="cs"/>
          <w:b w:val="0"/>
          <w:bCs w:val="0"/>
          <w:sz w:val="28"/>
          <w:rtl/>
          <w:lang w:bidi="fa-IR"/>
        </w:rPr>
        <w:t>»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در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حديث عبدالرحمن بن سمر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ه</w:t>
      </w:r>
      <w:r w:rsidR="00011810">
        <w:rPr>
          <w:rFonts w:cs="B Lotus"/>
          <w:b w:val="0"/>
          <w:bCs w:val="0"/>
          <w:sz w:val="28"/>
          <w:rtl/>
          <w:lang w:bidi="fa-IR"/>
        </w:rPr>
        <w:t xml:space="preserve"> نهى صريح پيامبر</w:t>
      </w:r>
      <w:r w:rsidRPr="00370064">
        <w:rPr>
          <w:rFonts w:cs="B Lotus"/>
          <w:b w:val="0"/>
          <w:bCs w:val="0"/>
          <w:sz w:val="28"/>
          <w:rtl/>
          <w:lang w:bidi="fa-IR"/>
        </w:rPr>
        <w:sym w:font="AGA Arabesque" w:char="0072"/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دليل بر حرمت قطعى </w:t>
      </w:r>
      <w:r w:rsidR="00011810">
        <w:rPr>
          <w:rFonts w:cs="B Lotus"/>
          <w:b w:val="0"/>
          <w:bCs w:val="0"/>
          <w:sz w:val="28"/>
          <w:rtl/>
          <w:lang w:bidi="fa-IR"/>
        </w:rPr>
        <w:t>اين عمل است بخصوص اينكه: پيامبر</w:t>
      </w:r>
      <w:r w:rsidRPr="00370064">
        <w:rPr>
          <w:rFonts w:cs="B Lotus"/>
          <w:b w:val="0"/>
          <w:bCs w:val="0"/>
          <w:sz w:val="28"/>
          <w:rtl/>
          <w:lang w:bidi="fa-IR"/>
        </w:rPr>
        <w:sym w:font="AGA Arabesque" w:char="0072"/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علت اين نهى را عدم موفقيت چنين اشخاص دركار قرار داده فرمود كه: توفيق الهى نصيب اشخاص طالب قدرت نبوده،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از يارى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معونت پروردگار محروم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گردد.</w:t>
      </w:r>
    </w:p>
    <w:p w:rsidR="007D7E4A" w:rsidRPr="00370064" w:rsidRDefault="007D7E4A" w:rsidP="0001181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2- علاوه بر ارش</w:t>
      </w:r>
      <w:r w:rsidR="00011810">
        <w:rPr>
          <w:rFonts w:cs="B Lotus"/>
          <w:b w:val="0"/>
          <w:bCs w:val="0"/>
          <w:sz w:val="28"/>
          <w:rtl/>
          <w:lang w:bidi="fa-IR"/>
        </w:rPr>
        <w:t>ادات نبوى، عمل مبارك پيامبر</w:t>
      </w:r>
      <w:r w:rsidRPr="00370064">
        <w:rPr>
          <w:rFonts w:cs="B Lotus"/>
          <w:b w:val="0"/>
          <w:bCs w:val="0"/>
          <w:sz w:val="28"/>
          <w:rtl/>
          <w:lang w:bidi="fa-IR"/>
        </w:rPr>
        <w:sym w:font="AGA Arabesque" w:char="0072"/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نيز نشان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دهد كه طلب قدرت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منصب كار شايست</w:t>
      </w:r>
      <w:r>
        <w:rPr>
          <w:rFonts w:cs="B Lotus"/>
          <w:b w:val="0"/>
          <w:bCs w:val="0"/>
          <w:sz w:val="28"/>
          <w:rtl/>
          <w:lang w:bidi="fa-IR"/>
        </w:rPr>
        <w:t xml:space="preserve">ه‌اى </w:t>
      </w:r>
      <w:r w:rsidRPr="00370064">
        <w:rPr>
          <w:rFonts w:cs="B Lotus"/>
          <w:b w:val="0"/>
          <w:bCs w:val="0"/>
          <w:sz w:val="28"/>
          <w:rtl/>
          <w:lang w:bidi="fa-IR"/>
        </w:rPr>
        <w:t>در اسلام نيست،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پيامبر</w:t>
      </w:r>
      <w:r w:rsidR="00011810">
        <w:rPr>
          <w:rFonts w:cs="B Lotus"/>
          <w:b w:val="0"/>
          <w:bCs w:val="0"/>
          <w:sz w:val="28"/>
          <w:lang w:bidi="fa-IR"/>
        </w:rPr>
        <w:sym w:font="AGA Arabesque" w:char="F075"/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طالبان قدرت را محروم ساخته فرمود: </w:t>
      </w:r>
      <w:r w:rsidR="00011810">
        <w:rPr>
          <w:rFonts w:cs="Traditional Arabic" w:hint="cs"/>
          <w:b w:val="0"/>
          <w:bCs w:val="0"/>
          <w:sz w:val="28"/>
          <w:rtl/>
          <w:lang w:bidi="fa-IR"/>
        </w:rPr>
        <w:t>«</w:t>
      </w:r>
      <w:r w:rsidR="00011810" w:rsidRPr="00011810">
        <w:rPr>
          <w:rStyle w:val="Char3"/>
          <w:rFonts w:hint="eastAsia"/>
          <w:b w:val="0"/>
          <w:bCs w:val="0"/>
          <w:rtl/>
        </w:rPr>
        <w:t>وَاللَّهِ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لاَ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B71DD7">
        <w:rPr>
          <w:rStyle w:val="Char3"/>
          <w:rFonts w:hint="eastAsia"/>
          <w:b w:val="0"/>
          <w:bCs w:val="0"/>
          <w:rtl/>
        </w:rPr>
        <w:t>نُوَلِّ</w:t>
      </w:r>
      <w:r w:rsidR="00B71DD7">
        <w:rPr>
          <w:rStyle w:val="Char3"/>
          <w:rFonts w:hint="cs"/>
          <w:b w:val="0"/>
          <w:bCs w:val="0"/>
          <w:rtl/>
        </w:rPr>
        <w:t>ي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عَلَى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هَذَا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الْعَمَلِ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أَحَدًا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سَأَلَهُ</w:t>
      </w:r>
      <w:r w:rsidRPr="00011810">
        <w:rPr>
          <w:rFonts w:cs="B Lotus"/>
          <w:b w:val="0"/>
          <w:bCs w:val="0"/>
          <w:sz w:val="28"/>
          <w:rtl/>
          <w:lang w:bidi="fa-IR"/>
        </w:rPr>
        <w:t>.</w:t>
      </w:r>
      <w:r w:rsidRPr="00370064">
        <w:rPr>
          <w:rFonts w:cs="B Lotus"/>
          <w:b w:val="0"/>
          <w:bCs w:val="0"/>
          <w:sz w:val="28"/>
          <w:rtl/>
          <w:lang w:bidi="fa-IR"/>
        </w:rPr>
        <w:t>..</w:t>
      </w:r>
      <w:r w:rsidR="00011810">
        <w:rPr>
          <w:rFonts w:cs="Traditional Arabic" w:hint="cs"/>
          <w:b w:val="0"/>
          <w:bCs w:val="0"/>
          <w:sz w:val="28"/>
          <w:rtl/>
          <w:lang w:bidi="fa-IR"/>
        </w:rPr>
        <w:t>»</w:t>
      </w:r>
      <w:r w:rsidRPr="00370064">
        <w:rPr>
          <w:rFonts w:cs="B Lotus"/>
          <w:b w:val="0"/>
          <w:bCs w:val="0"/>
          <w:sz w:val="28"/>
          <w:rtl/>
          <w:lang w:bidi="fa-IR"/>
        </w:rPr>
        <w:t>.</w:t>
      </w:r>
    </w:p>
    <w:p w:rsidR="007D7E4A" w:rsidRPr="00370064" w:rsidRDefault="007D7E4A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3- بر</w:t>
      </w:r>
      <w:r w:rsidR="00011810">
        <w:rPr>
          <w:rFonts w:cs="B Lotus"/>
          <w:b w:val="0"/>
          <w:bCs w:val="0"/>
          <w:sz w:val="28"/>
          <w:rtl/>
          <w:lang w:bidi="fa-IR"/>
        </w:rPr>
        <w:t>اى امت اسلامى با تأسى از پيامبر</w:t>
      </w:r>
      <w:r w:rsidRPr="00370064">
        <w:rPr>
          <w:rFonts w:cs="B Lotus"/>
          <w:b w:val="0"/>
          <w:bCs w:val="0"/>
          <w:sz w:val="28"/>
          <w:rtl/>
          <w:lang w:bidi="fa-IR"/>
        </w:rPr>
        <w:sym w:font="AGA Arabesque" w:char="0072"/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لازم است كه با افراد قدرت خواه، افراديكه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خواهند با حرص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تلاش به قدرت برسند، هيچ همكارى نكرده،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آنها را از رسيدن بقدرت محروم گردانند.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="00C832D5" w:rsidRPr="00C832D5">
        <w:rPr>
          <w:rFonts w:ascii="KFGQPC Uthmanic Script HAFS" w:cs="KFGQPC Uthmanic Script HAFS" w:hint="eastAsia"/>
          <w:b w:val="0"/>
          <w:bCs w:val="0"/>
          <w:sz w:val="28"/>
          <w:rtl/>
        </w:rPr>
        <w:t>لَّقَد</w:t>
      </w:r>
      <w:r w:rsidR="00C832D5" w:rsidRPr="00C832D5">
        <w:rPr>
          <w:rFonts w:ascii="KFGQPC Uthmanic Script HAFS" w:cs="KFGQPC Uthmanic Script HAFS" w:hint="cs"/>
          <w:b w:val="0"/>
          <w:bCs w:val="0"/>
          <w:sz w:val="28"/>
          <w:rtl/>
        </w:rPr>
        <w:t>ۡ</w:t>
      </w:r>
      <w:r w:rsidR="00C832D5" w:rsidRPr="00C832D5">
        <w:rPr>
          <w:rFonts w:ascii="KFGQPC Uthmanic Script HAFS" w:cs="KFGQPC Uthmanic Script HAFS"/>
          <w:b w:val="0"/>
          <w:bCs w:val="0"/>
          <w:sz w:val="28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sz w:val="28"/>
          <w:rtl/>
        </w:rPr>
        <w:t>كَانَ</w:t>
      </w:r>
      <w:r w:rsidR="00C832D5" w:rsidRPr="00C832D5">
        <w:rPr>
          <w:rFonts w:ascii="KFGQPC Uthmanic Script HAFS" w:cs="KFGQPC Uthmanic Script HAFS"/>
          <w:b w:val="0"/>
          <w:bCs w:val="0"/>
          <w:sz w:val="28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sz w:val="28"/>
          <w:rtl/>
        </w:rPr>
        <w:t>لَكُم</w:t>
      </w:r>
      <w:r w:rsidR="00C832D5" w:rsidRPr="00C832D5">
        <w:rPr>
          <w:rFonts w:ascii="KFGQPC Uthmanic Script HAFS" w:cs="KFGQPC Uthmanic Script HAFS" w:hint="cs"/>
          <w:b w:val="0"/>
          <w:bCs w:val="0"/>
          <w:sz w:val="28"/>
          <w:rtl/>
        </w:rPr>
        <w:t>ۡ</w:t>
      </w:r>
      <w:r w:rsidR="00C832D5" w:rsidRPr="00C832D5">
        <w:rPr>
          <w:rFonts w:ascii="KFGQPC Uthmanic Script HAFS" w:cs="KFGQPC Uthmanic Script HAFS"/>
          <w:b w:val="0"/>
          <w:bCs w:val="0"/>
          <w:sz w:val="28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sz w:val="28"/>
          <w:rtl/>
        </w:rPr>
        <w:t>فِي</w:t>
      </w:r>
      <w:r w:rsidR="00C832D5" w:rsidRPr="00C832D5">
        <w:rPr>
          <w:rFonts w:ascii="KFGQPC Uthmanic Script HAFS" w:cs="KFGQPC Uthmanic Script HAFS"/>
          <w:b w:val="0"/>
          <w:bCs w:val="0"/>
          <w:sz w:val="28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sz w:val="28"/>
          <w:rtl/>
        </w:rPr>
        <w:t>رَسُولِ</w:t>
      </w:r>
      <w:r w:rsidR="00C832D5" w:rsidRPr="00C832D5">
        <w:rPr>
          <w:rFonts w:ascii="KFGQPC Uthmanic Script HAFS" w:cs="KFGQPC Uthmanic Script HAFS"/>
          <w:b w:val="0"/>
          <w:bCs w:val="0"/>
          <w:sz w:val="28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b w:val="0"/>
          <w:bCs w:val="0"/>
          <w:sz w:val="28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sz w:val="28"/>
          <w:rtl/>
        </w:rPr>
        <w:t>للَّهِ</w:t>
      </w:r>
      <w:r w:rsidR="00C832D5" w:rsidRPr="00C832D5">
        <w:rPr>
          <w:rFonts w:ascii="KFGQPC Uthmanic Script HAFS" w:cs="KFGQPC Uthmanic Script HAFS"/>
          <w:b w:val="0"/>
          <w:bCs w:val="0"/>
          <w:sz w:val="28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sz w:val="28"/>
          <w:rtl/>
        </w:rPr>
        <w:t>أُس</w:t>
      </w:r>
      <w:r w:rsidR="00C832D5" w:rsidRPr="00C832D5">
        <w:rPr>
          <w:rFonts w:ascii="KFGQPC Uthmanic Script HAFS" w:cs="KFGQPC Uthmanic Script HAFS" w:hint="cs"/>
          <w:b w:val="0"/>
          <w:bCs w:val="0"/>
          <w:sz w:val="28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sz w:val="28"/>
          <w:rtl/>
        </w:rPr>
        <w:t>وَةٌ</w:t>
      </w:r>
      <w:r w:rsidR="00C832D5" w:rsidRPr="00C832D5">
        <w:rPr>
          <w:rFonts w:ascii="KFGQPC Uthmanic Script HAFS" w:cs="KFGQPC Uthmanic Script HAFS"/>
          <w:b w:val="0"/>
          <w:bCs w:val="0"/>
          <w:sz w:val="28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sz w:val="28"/>
          <w:rtl/>
        </w:rPr>
        <w:t>حَسَنَة</w:t>
      </w:r>
      <w:r w:rsidR="00C832D5" w:rsidRPr="00C832D5">
        <w:rPr>
          <w:rFonts w:ascii="KFGQPC Uthmanic Script HAFS" w:cs="KFGQPC Uthmanic Script HAFS" w:hint="cs"/>
          <w:b w:val="0"/>
          <w:bCs w:val="0"/>
          <w:sz w:val="28"/>
          <w:rtl/>
        </w:rPr>
        <w:t>ٞ</w:t>
      </w:r>
      <w:r w:rsidR="00011810"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</w:t>
      </w:r>
      <w:r w:rsidRPr="00011810">
        <w:rPr>
          <w:rFonts w:cs="B Lotus"/>
          <w:b w:val="0"/>
          <w:bCs w:val="0"/>
          <w:sz w:val="26"/>
          <w:szCs w:val="26"/>
          <w:rtl/>
          <w:lang w:bidi="fa-IR"/>
        </w:rPr>
        <w:t>[الأحزاب: 21].</w:t>
      </w:r>
    </w:p>
    <w:p w:rsidR="007D7E4A" w:rsidRPr="00370064" w:rsidRDefault="007D7E4A" w:rsidP="0001181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4- طبق فرموده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="00011810">
        <w:rPr>
          <w:rFonts w:cs="B Lotus"/>
          <w:b w:val="0"/>
          <w:bCs w:val="0"/>
          <w:sz w:val="28"/>
          <w:rtl/>
          <w:lang w:bidi="fa-IR"/>
        </w:rPr>
        <w:t>ی پيامبر</w:t>
      </w:r>
      <w:r w:rsidRPr="00370064">
        <w:rPr>
          <w:rFonts w:cs="B Lotus"/>
          <w:b w:val="0"/>
          <w:bCs w:val="0"/>
          <w:sz w:val="28"/>
          <w:rtl/>
          <w:lang w:bidi="fa-IR"/>
        </w:rPr>
        <w:sym w:font="AGA Arabesque" w:char="0072"/>
      </w:r>
      <w:r w:rsidR="00011810">
        <w:rPr>
          <w:rFonts w:cs="B Lotus"/>
          <w:b w:val="0"/>
          <w:bCs w:val="0"/>
          <w:sz w:val="28"/>
          <w:rtl/>
          <w:lang w:bidi="fa-IR"/>
        </w:rPr>
        <w:t xml:space="preserve"> -</w:t>
      </w:r>
      <w:r w:rsidRPr="00370064">
        <w:rPr>
          <w:rFonts w:cs="B Lotus"/>
          <w:b w:val="0"/>
          <w:bCs w:val="0"/>
          <w:sz w:val="28"/>
          <w:rtl/>
          <w:lang w:bidi="fa-IR"/>
        </w:rPr>
        <w:t>پيامبريكه از وحى سخن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گويد، نه از هوا وهوس- شخص طالب امارت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B Lotus"/>
          <w:b w:val="0"/>
          <w:bCs w:val="0"/>
          <w:sz w:val="28"/>
          <w:rtl/>
          <w:lang w:bidi="fa-IR"/>
        </w:rPr>
        <w:t>زعامت نا</w:t>
      </w:r>
      <w:r w:rsidRPr="00370064">
        <w:rPr>
          <w:rFonts w:cs="B Lotus"/>
          <w:b w:val="0"/>
          <w:bCs w:val="0"/>
          <w:sz w:val="28"/>
          <w:rtl/>
          <w:lang w:bidi="fa-IR"/>
        </w:rPr>
        <w:t>موفق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B Lotus"/>
          <w:b w:val="0"/>
          <w:bCs w:val="0"/>
          <w:sz w:val="28"/>
          <w:rtl/>
          <w:lang w:bidi="fa-IR"/>
        </w:rPr>
        <w:t>نا</w:t>
      </w:r>
      <w:r w:rsidRPr="00370064">
        <w:rPr>
          <w:rFonts w:cs="B Lotus"/>
          <w:b w:val="0"/>
          <w:bCs w:val="0"/>
          <w:sz w:val="28"/>
          <w:rtl/>
          <w:lang w:bidi="fa-IR"/>
        </w:rPr>
        <w:t>كام است، گرچند زمام دار گردد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،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زيرا يارى وتوفيق الهى شامل حال او نمى‌باشد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،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چون او به اساس طلب، حرص وتلاش حود به اين مقام رسيده است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،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بنابرآن او از كمك غيبى،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مدد الهى محروم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باشد.</w:t>
      </w:r>
    </w:p>
    <w:p w:rsidR="007D7E4A" w:rsidRPr="00370064" w:rsidRDefault="007D7E4A" w:rsidP="0001181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به اسلامگرايانى كه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خواهند از طريق انتخابات زعامت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قدرت را بدست بياورند، گفته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شود: اگر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هدف شما اسلام، حكومت اسلامى،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B Lotus"/>
          <w:b w:val="0"/>
          <w:bCs w:val="0"/>
          <w:sz w:val="28"/>
          <w:rtl/>
          <w:lang w:bidi="fa-IR"/>
        </w:rPr>
        <w:t>اجراى احكام اسلامى است، هيچ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گاه به اين شيوه به هدف نخواهيد رسيد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،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زيرا به شهادت پيامبر</w:t>
      </w:r>
      <w:r w:rsidRPr="00370064">
        <w:rPr>
          <w:rFonts w:cs="B Lotus"/>
          <w:b w:val="0"/>
          <w:bCs w:val="0"/>
          <w:sz w:val="28"/>
          <w:rtl/>
          <w:lang w:bidi="fa-IR"/>
        </w:rPr>
        <w:sym w:font="AGA Arabesque" w:char="0072"/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لطف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يارى خداوند با شما نيست،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اين شيوه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رسيدن بقدرت را پيامبر</w:t>
      </w:r>
      <w:r w:rsidRPr="00370064">
        <w:rPr>
          <w:rFonts w:cs="B Lotus"/>
          <w:b w:val="0"/>
          <w:bCs w:val="0"/>
          <w:sz w:val="28"/>
          <w:rtl/>
          <w:lang w:bidi="fa-IR"/>
        </w:rPr>
        <w:sym w:font="AGA Arabesque" w:char="0072"/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شيوه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غير مشروع خوانده است: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Traditional Arabic" w:hint="cs"/>
          <w:b w:val="0"/>
          <w:bCs w:val="0"/>
          <w:sz w:val="28"/>
          <w:rtl/>
          <w:lang w:bidi="fa-IR"/>
        </w:rPr>
        <w:t>«</w:t>
      </w:r>
      <w:r w:rsidRPr="00011810">
        <w:rPr>
          <w:rStyle w:val="Char2"/>
          <w:rtl/>
        </w:rPr>
        <w:t xml:space="preserve"> </w:t>
      </w:r>
      <w:r w:rsidRPr="00011810">
        <w:rPr>
          <w:rStyle w:val="Char2"/>
          <w:b w:val="0"/>
          <w:bCs w:val="0"/>
          <w:rtl/>
        </w:rPr>
        <w:t>لا تسأل الإمارة</w:t>
      </w:r>
      <w:r w:rsidR="00011810">
        <w:rPr>
          <w:rFonts w:cs="Traditional Arabic" w:hint="cs"/>
          <w:b w:val="0"/>
          <w:bCs w:val="0"/>
          <w:sz w:val="28"/>
          <w:rtl/>
          <w:lang w:bidi="fa-IR"/>
        </w:rPr>
        <w:t>»</w:t>
      </w:r>
      <w:r w:rsidRPr="00370064">
        <w:rPr>
          <w:rFonts w:cs="B Lotus"/>
          <w:b w:val="0"/>
          <w:bCs w:val="0"/>
          <w:sz w:val="28"/>
          <w:rtl/>
          <w:lang w:bidi="fa-IR"/>
        </w:rPr>
        <w:t>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B Lotus"/>
          <w:b w:val="0"/>
          <w:bCs w:val="0"/>
          <w:sz w:val="28"/>
          <w:rtl/>
          <w:lang w:bidi="fa-IR"/>
        </w:rPr>
        <w:t>هم</w:t>
      </w:r>
      <w:r w:rsidRPr="00370064">
        <w:rPr>
          <w:rFonts w:cs="B Lotus"/>
          <w:b w:val="0"/>
          <w:bCs w:val="0"/>
          <w:sz w:val="28"/>
          <w:rtl/>
          <w:lang w:bidi="fa-IR"/>
        </w:rPr>
        <w:t>چنان اوضاع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واقعيت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حركت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اسلامى كه به انتخابات رو آوردند، نيز شاهد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B Lotus"/>
          <w:b w:val="0"/>
          <w:bCs w:val="0"/>
          <w:sz w:val="28"/>
          <w:rtl/>
          <w:lang w:bidi="fa-IR"/>
        </w:rPr>
        <w:t>بيانگراين پيش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بينى پيامبر گرامى اسلام است.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در مواردى هم به قدرت رسيدند، ولى موفق به اجراى قانون اسلامى نه شدند، بلکه چون ديگران منحرف گشتند. 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5- از روايت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متعددى كه در اين مورد نقل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ثابت شده، دانسته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شود كه علت ممنوع بودن قدرت خواهى تنها ضعف شخصيت شخص قدرت خواه نيست. 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در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بعضى موارد (مانند حديث ابو ذر) پيامبر عليه الصلا</w:t>
      </w:r>
      <w:r w:rsidRPr="00011810">
        <w:rPr>
          <w:b w:val="0"/>
          <w:bCs w:val="0"/>
          <w:sz w:val="28"/>
          <w:rtl/>
          <w:lang w:bidi="fa-IR"/>
        </w:rPr>
        <w:t>ة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والسلام ضعف شخصيت را علت اين نهى قرار داده،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در موارد ديگر، به علت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مختلفى اشاره رفته است. از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جمله: خواستار قدرت دليل حرص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جاه طلبى بودن،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به اساس آن محروميت از توفيق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كمك</w:t>
      </w:r>
      <w:r w:rsidR="0001181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غيبى خداوند،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طبق حديث ابى هريره خواستار مقام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منصب صرفنظر از عوامل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انگيزه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آن عمل نا مشروع،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موجب حسرت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ندامت در آخرت قلمداد شده است.</w:t>
      </w:r>
    </w:p>
    <w:p w:rsidR="00011810" w:rsidRDefault="007D7E4A" w:rsidP="0001181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رسيدن بقدرت از طريق انتخابات نه تنها خواستار امارت است، بلكه بالاتر از آن حرص در راه رسيدن به آن است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،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اگر اين خواستار قدرت نباشد، اين همه تلاش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، كمپاين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، وعده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دروغين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ايتلاف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="00011810">
        <w:rPr>
          <w:rFonts w:cs="B Lotus"/>
          <w:b w:val="0"/>
          <w:bCs w:val="0"/>
          <w:sz w:val="28"/>
          <w:rtl/>
          <w:lang w:bidi="fa-IR"/>
        </w:rPr>
        <w:t>ى نا</w:t>
      </w:r>
      <w:r w:rsidRPr="00370064">
        <w:rPr>
          <w:rFonts w:cs="B Lotus"/>
          <w:b w:val="0"/>
          <w:bCs w:val="0"/>
          <w:sz w:val="28"/>
          <w:rtl/>
          <w:lang w:bidi="fa-IR"/>
        </w:rPr>
        <w:t>مقدس حتى با گروه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احزاب الحادى و لائيك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سياست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متضاد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B Lotus"/>
          <w:b w:val="0"/>
          <w:bCs w:val="0"/>
          <w:sz w:val="28"/>
          <w:rtl/>
          <w:lang w:bidi="fa-IR"/>
        </w:rPr>
        <w:t>موقف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گيرى</w:t>
      </w:r>
      <w:r>
        <w:rPr>
          <w:rFonts w:cs="B Lotus"/>
          <w:b w:val="0"/>
          <w:bCs w:val="0"/>
          <w:sz w:val="28"/>
          <w:rtl/>
          <w:lang w:bidi="fa-IR"/>
        </w:rPr>
        <w:t xml:space="preserve">‌ها </w:t>
      </w:r>
      <w:r w:rsidRPr="00370064">
        <w:rPr>
          <w:rFonts w:cs="B Lotus"/>
          <w:b w:val="0"/>
          <w:bCs w:val="0"/>
          <w:sz w:val="28"/>
          <w:rtl/>
          <w:lang w:bidi="fa-IR"/>
        </w:rPr>
        <w:t>متناقض براى چيست؟</w:t>
      </w:r>
    </w:p>
    <w:p w:rsidR="007D7E4A" w:rsidRPr="00370064" w:rsidRDefault="007D7E4A" w:rsidP="0001181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انتخابات اعم از انتخابات پارلمانى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رياستى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B Lotus"/>
          <w:b w:val="0"/>
          <w:bCs w:val="0"/>
          <w:sz w:val="28"/>
          <w:rtl/>
          <w:lang w:bidi="fa-IR"/>
        </w:rPr>
        <w:t>-</w:t>
      </w:r>
      <w:r w:rsidRPr="00370064">
        <w:rPr>
          <w:rFonts w:cs="B Lotus"/>
          <w:b w:val="0"/>
          <w:bCs w:val="0"/>
          <w:sz w:val="28"/>
          <w:rtl/>
          <w:lang w:bidi="fa-IR"/>
        </w:rPr>
        <w:t>چه درت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عيين نمايندگان ولايتى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چه نمايندگان شوره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عالى- عبارت است از: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مردم از هر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گروه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هر قشر بر پاى صندوق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رأى رفته به تأييد نماينده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دلخواه خود رأى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دهند،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سرنوشت ملت خوييش را (بزعم خود) براى سال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هاى معين بدست آنها مى‌سپارند،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در نتيجه كسيكه رأى اكثريت را كسب كرده باشد به عنوان رئيس دولت،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يا نماينده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مردم در ولايت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يا در شوراى عالى منتخب مى‌گردد.</w:t>
      </w:r>
    </w:p>
    <w:p w:rsidR="007D7E4A" w:rsidRPr="00370064" w:rsidRDefault="007D7E4A" w:rsidP="007D7E4A">
      <w:pPr>
        <w:pStyle w:val="a0"/>
        <w:rPr>
          <w:rtl/>
        </w:rPr>
      </w:pPr>
      <w:bookmarkStart w:id="13" w:name="_Toc270435756"/>
      <w:bookmarkStart w:id="14" w:name="_Toc371444251"/>
      <w:r w:rsidRPr="00370064">
        <w:rPr>
          <w:rtl/>
        </w:rPr>
        <w:t>اكثريت محورى</w:t>
      </w:r>
      <w:bookmarkEnd w:id="13"/>
      <w:bookmarkEnd w:id="14"/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معيار در اين انتخابات رأى اكثريت است، اكثريتى كه از افراد با ايمان، با تقوى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آگاه تشكيل نيافته بلكه طبق تعبير افلاطون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ارسطو از اكثريت جاهل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حكمرانى جهالت به اساس اكثريت محورى به وجود آمده،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نماينده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مردم بر اين اساس منتخب مى‌گردد.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حالاً بينيم كه اسلام در مورد اين اكثريت چه نظر دارد؟ آيا فيصله</w:t>
      </w:r>
      <w:r>
        <w:rPr>
          <w:rFonts w:cs="B Lotus"/>
          <w:b w:val="0"/>
          <w:bCs w:val="0"/>
          <w:sz w:val="28"/>
          <w:rtl/>
          <w:lang w:bidi="fa-IR"/>
        </w:rPr>
        <w:t xml:space="preserve">‌ها </w:t>
      </w:r>
      <w:r w:rsidRPr="00370064">
        <w:rPr>
          <w:rFonts w:cs="B Lotus"/>
          <w:b w:val="0"/>
          <w:bCs w:val="0"/>
          <w:sz w:val="28"/>
          <w:rtl/>
          <w:lang w:bidi="fa-IR"/>
        </w:rPr>
        <w:t>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تعيين زعامت در اسلام بر اين اساس است؟</w:t>
      </w:r>
    </w:p>
    <w:p w:rsidR="007D7E4A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برخلاف اصل مسلم در نظام دموكراسى قرآن در آيات متعددى اين موضوع را با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شدت رد كرده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براى اكثريت عددى هيچ اهميتى قايل نيست،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در حقيقت مقياس را اكثريت كيفى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داند، بلكه اكثريت مردم از ديدگاه قرآن در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B Lotus"/>
          <w:b w:val="0"/>
          <w:bCs w:val="0"/>
          <w:sz w:val="28"/>
          <w:rtl/>
          <w:lang w:bidi="fa-IR"/>
        </w:rPr>
        <w:t>گمراهى، شرك، نادانى، بى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ايمانى، فسق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ناسپاستى هستند:</w:t>
      </w:r>
    </w:p>
    <w:p w:rsidR="007D7E4A" w:rsidRPr="00370064" w:rsidRDefault="00011810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وَإِن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تُطِع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أَك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ثَرَ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مَن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فِي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أَر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ضِ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يُضِلُّوكَ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عَن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سَبِيلِ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للَّهِ</w:t>
      </w:r>
      <w:r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[الأنعام: 116]</w:t>
      </w:r>
      <w:r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Default="00011810" w:rsidP="00011810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و اگر از بيشتر كسانى كه در اين سرزمين مى‌باشند پيروى كنى تو را از راه خدا گمراه مى‌كنند</w:t>
      </w:r>
      <w:r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011810" w:rsidP="00C832D5">
      <w:pPr>
        <w:ind w:firstLine="284"/>
        <w:jc w:val="both"/>
        <w:rPr>
          <w:rFonts w:cs="B Lotus"/>
          <w:b/>
          <w:bCs/>
          <w:rtl/>
          <w:lang w:bidi="fa-IR"/>
        </w:rPr>
      </w:pPr>
      <w:r w:rsidRPr="00011810">
        <w:rPr>
          <w:rFonts w:cs="Traditional Arabic" w:hint="cs"/>
          <w:rtl/>
          <w:lang w:bidi="fa-IR"/>
        </w:rPr>
        <w:t>﴿</w:t>
      </w:r>
      <w:r w:rsidR="00C832D5">
        <w:rPr>
          <w:rFonts w:ascii="KFGQPC Uthmanic Script HAFS" w:cs="KFGQPC Uthmanic Script HAFS" w:hint="eastAsia"/>
          <w:rtl/>
        </w:rPr>
        <w:t>وَمَا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يُؤ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 w:hint="eastAsia"/>
          <w:rtl/>
        </w:rPr>
        <w:t>مِنُ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أَك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 w:hint="eastAsia"/>
          <w:rtl/>
        </w:rPr>
        <w:t>ثَرُهُم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بِ</w:t>
      </w:r>
      <w:r w:rsidR="00C832D5">
        <w:rPr>
          <w:rFonts w:ascii="KFGQPC Uthmanic Script HAFS" w:cs="KFGQPC Uthmanic Script HAFS" w:hint="cs"/>
          <w:rtl/>
        </w:rPr>
        <w:t>ٱ</w:t>
      </w:r>
      <w:r w:rsidR="00C832D5">
        <w:rPr>
          <w:rFonts w:ascii="KFGQPC Uthmanic Script HAFS" w:cs="KFGQPC Uthmanic Script HAFS" w:hint="eastAsia"/>
          <w:rtl/>
        </w:rPr>
        <w:t>للَّهِ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إِلَّا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وَهُم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مُّش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 w:hint="eastAsia"/>
          <w:rtl/>
        </w:rPr>
        <w:t>رِكُونَ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cs"/>
          <w:rtl/>
        </w:rPr>
        <w:t>١٠٦</w:t>
      </w:r>
      <w:r w:rsidRPr="00011810">
        <w:rPr>
          <w:rFonts w:cs="Traditional Arabic" w:hint="cs"/>
          <w:rtl/>
          <w:lang w:bidi="fa-IR"/>
        </w:rPr>
        <w:t>﴾</w:t>
      </w:r>
      <w:r w:rsidRPr="00011810">
        <w:rPr>
          <w:rFonts w:cs="B Lotus" w:hint="cs"/>
          <w:rtl/>
          <w:lang w:bidi="fa-IR"/>
        </w:rPr>
        <w:t xml:space="preserve"> </w:t>
      </w:r>
      <w:r w:rsidRPr="00011810">
        <w:rPr>
          <w:rFonts w:cs="B Lotus" w:hint="cs"/>
          <w:sz w:val="26"/>
          <w:szCs w:val="26"/>
          <w:rtl/>
          <w:lang w:bidi="fa-IR"/>
        </w:rPr>
        <w:t>[</w:t>
      </w:r>
      <w:r>
        <w:rPr>
          <w:rFonts w:cs="B Lotus" w:hint="cs"/>
          <w:sz w:val="26"/>
          <w:szCs w:val="26"/>
          <w:rtl/>
          <w:lang w:bidi="fa-IR"/>
        </w:rPr>
        <w:t>یوسف: 106</w:t>
      </w:r>
      <w:r w:rsidRPr="00011810">
        <w:rPr>
          <w:rFonts w:cs="B Lotus" w:hint="cs"/>
          <w:sz w:val="26"/>
          <w:szCs w:val="26"/>
          <w:rtl/>
          <w:lang w:bidi="fa-IR"/>
        </w:rPr>
        <w:t>]</w:t>
      </w:r>
      <w:r w:rsidRPr="00011810">
        <w:rPr>
          <w:rFonts w:cs="B Lotus" w:hint="cs"/>
          <w:rtl/>
          <w:lang w:bidi="fa-IR"/>
        </w:rPr>
        <w:t>.</w:t>
      </w:r>
    </w:p>
    <w:p w:rsidR="00011810" w:rsidRDefault="00011810" w:rsidP="0001181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011810">
        <w:rPr>
          <w:rFonts w:cs="Traditional Arabic" w:hint="cs"/>
          <w:b w:val="0"/>
          <w:bCs w:val="0"/>
          <w:sz w:val="26"/>
          <w:szCs w:val="26"/>
          <w:rtl/>
          <w:lang w:bidi="fa-IR"/>
        </w:rPr>
        <w:t>«</w:t>
      </w:r>
      <w:r w:rsidR="007D7E4A" w:rsidRPr="00011810">
        <w:rPr>
          <w:rFonts w:cs="B Lotus"/>
          <w:b w:val="0"/>
          <w:bCs w:val="0"/>
          <w:sz w:val="26"/>
          <w:szCs w:val="26"/>
          <w:rtl/>
          <w:lang w:bidi="fa-IR"/>
        </w:rPr>
        <w:t>بيشترشان به خدا ايمان نمى‏آورند جز اينكه [با او چيزى را] شريك مى‌گيرند</w:t>
      </w:r>
      <w:r w:rsidRPr="00011810">
        <w:rPr>
          <w:rFonts w:cs="Traditional Arabic" w:hint="cs"/>
          <w:b w:val="0"/>
          <w:bCs w:val="0"/>
          <w:sz w:val="26"/>
          <w:szCs w:val="26"/>
          <w:rtl/>
          <w:lang w:bidi="fa-IR"/>
        </w:rPr>
        <w:t>»</w:t>
      </w:r>
      <w:r w:rsidR="007D7E4A" w:rsidRPr="00011810">
        <w:rPr>
          <w:rFonts w:cs="B Lotus"/>
          <w:b w:val="0"/>
          <w:bCs w:val="0"/>
          <w:sz w:val="26"/>
          <w:szCs w:val="26"/>
          <w:rtl/>
          <w:lang w:bidi="fa-IR"/>
        </w:rPr>
        <w:t>.</w:t>
      </w:r>
    </w:p>
    <w:p w:rsidR="007D7E4A" w:rsidRPr="00011810" w:rsidRDefault="00011810" w:rsidP="00C832D5">
      <w:pPr>
        <w:pStyle w:val="mylotusmylotus16"/>
        <w:ind w:firstLine="284"/>
        <w:jc w:val="both"/>
        <w:rPr>
          <w:rFonts w:cs="B Lotus"/>
          <w:b w:val="0"/>
          <w:bCs w:val="0"/>
          <w:sz w:val="26"/>
          <w:szCs w:val="26"/>
          <w:rtl/>
          <w:lang w:bidi="fa-IR"/>
        </w:rPr>
      </w:pPr>
      <w:r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وَمَا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وَجَد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نَا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لِأَك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ثَرِهِم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مِّن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عَه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د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ٖ</w:t>
      </w:r>
      <w:r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[الأعراف: 102]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.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 xml:space="preserve"> </w:t>
      </w:r>
    </w:p>
    <w:p w:rsidR="007D7E4A" w:rsidRPr="00011810" w:rsidRDefault="00011810" w:rsidP="00011810">
      <w:pPr>
        <w:pStyle w:val="mylotusmylotus16"/>
        <w:ind w:firstLine="284"/>
        <w:jc w:val="both"/>
        <w:rPr>
          <w:rFonts w:cs="B Lotus"/>
          <w:b w:val="0"/>
          <w:bCs w:val="0"/>
          <w:sz w:val="26"/>
          <w:szCs w:val="26"/>
          <w:rtl/>
          <w:lang w:bidi="fa-IR"/>
        </w:rPr>
      </w:pPr>
      <w:r w:rsidRPr="00011810">
        <w:rPr>
          <w:rFonts w:cs="Traditional Arabic" w:hint="cs"/>
          <w:b w:val="0"/>
          <w:bCs w:val="0"/>
          <w:sz w:val="26"/>
          <w:szCs w:val="26"/>
          <w:rtl/>
          <w:lang w:bidi="fa-IR"/>
        </w:rPr>
        <w:t>«</w:t>
      </w:r>
      <w:r w:rsidR="007D7E4A" w:rsidRPr="00011810">
        <w:rPr>
          <w:rFonts w:cs="B Lotus"/>
          <w:b w:val="0"/>
          <w:bCs w:val="0"/>
          <w:sz w:val="26"/>
          <w:szCs w:val="26"/>
          <w:rtl/>
          <w:lang w:bidi="fa-IR"/>
        </w:rPr>
        <w:t>در بيشتر آنان عهدى [استوار] نيافتيم و بيشترشان را جدا نافرمان يافتيم</w:t>
      </w:r>
      <w:r w:rsidRPr="00011810">
        <w:rPr>
          <w:rFonts w:cs="Traditional Arabic" w:hint="cs"/>
          <w:b w:val="0"/>
          <w:bCs w:val="0"/>
          <w:sz w:val="26"/>
          <w:szCs w:val="26"/>
          <w:rtl/>
          <w:lang w:bidi="fa-IR"/>
        </w:rPr>
        <w:t>»</w:t>
      </w:r>
      <w:r w:rsidR="007D7E4A" w:rsidRPr="00011810">
        <w:rPr>
          <w:rFonts w:cs="B Lotus"/>
          <w:b w:val="0"/>
          <w:bCs w:val="0"/>
          <w:sz w:val="26"/>
          <w:szCs w:val="26"/>
          <w:rtl/>
          <w:lang w:bidi="fa-IR"/>
        </w:rPr>
        <w:t>.</w:t>
      </w:r>
    </w:p>
    <w:p w:rsidR="007D7E4A" w:rsidRPr="00370064" w:rsidRDefault="00011810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وَلَا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تَجِدُ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أَك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ثَرَهُم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شَ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ٰ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كِرِينَ</w:t>
      </w:r>
      <w:r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[الأعراف: 17]</w:t>
      </w:r>
      <w:r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011810" w:rsidRDefault="00011810" w:rsidP="00011810">
      <w:pPr>
        <w:pStyle w:val="mylotusmylotus16"/>
        <w:ind w:firstLine="284"/>
        <w:jc w:val="both"/>
        <w:rPr>
          <w:rFonts w:cs="B Lotus"/>
          <w:b w:val="0"/>
          <w:bCs w:val="0"/>
          <w:sz w:val="26"/>
          <w:szCs w:val="26"/>
          <w:rtl/>
          <w:lang w:bidi="fa-IR"/>
        </w:rPr>
      </w:pPr>
      <w:r w:rsidRPr="00011810">
        <w:rPr>
          <w:rFonts w:cs="Traditional Arabic" w:hint="cs"/>
          <w:b w:val="0"/>
          <w:bCs w:val="0"/>
          <w:sz w:val="26"/>
          <w:szCs w:val="26"/>
          <w:rtl/>
          <w:lang w:bidi="fa-IR"/>
        </w:rPr>
        <w:t>«</w:t>
      </w:r>
      <w:r w:rsidR="007D7E4A" w:rsidRPr="00011810">
        <w:rPr>
          <w:rFonts w:cs="B Lotus"/>
          <w:b w:val="0"/>
          <w:bCs w:val="0"/>
          <w:sz w:val="26"/>
          <w:szCs w:val="26"/>
          <w:rtl/>
          <w:lang w:bidi="fa-IR"/>
        </w:rPr>
        <w:t>و بيشترشان را شكرگزار نخواهى يافت</w:t>
      </w:r>
      <w:r w:rsidRPr="00011810">
        <w:rPr>
          <w:rFonts w:cs="Traditional Arabic" w:hint="cs"/>
          <w:b w:val="0"/>
          <w:bCs w:val="0"/>
          <w:sz w:val="26"/>
          <w:szCs w:val="26"/>
          <w:rtl/>
          <w:lang w:bidi="fa-IR"/>
        </w:rPr>
        <w:t>»</w:t>
      </w:r>
      <w:r w:rsidR="007D7E4A" w:rsidRPr="00011810">
        <w:rPr>
          <w:rFonts w:cs="B Lotus"/>
          <w:b w:val="0"/>
          <w:bCs w:val="0"/>
          <w:sz w:val="26"/>
          <w:szCs w:val="26"/>
          <w:rtl/>
          <w:lang w:bidi="fa-IR"/>
        </w:rPr>
        <w:t>.</w:t>
      </w:r>
    </w:p>
    <w:p w:rsidR="007D7E4A" w:rsidRPr="00370064" w:rsidRDefault="00011810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وَمَا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ٓ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أَك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ثَرُ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لنَّاسِ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وَلَو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حَرَص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تَ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بِمُؤ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مِنِينَ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١٠٣</w:t>
      </w:r>
      <w:r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[یوسف: 103]</w:t>
      </w:r>
      <w:r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011810" w:rsidRDefault="00011810" w:rsidP="00011810">
      <w:pPr>
        <w:pStyle w:val="mylotusmylotus16"/>
        <w:ind w:firstLine="284"/>
        <w:jc w:val="both"/>
        <w:rPr>
          <w:rFonts w:cs="B Lotus"/>
          <w:b w:val="0"/>
          <w:bCs w:val="0"/>
          <w:sz w:val="26"/>
          <w:szCs w:val="26"/>
          <w:rtl/>
          <w:lang w:bidi="fa-IR"/>
        </w:rPr>
      </w:pPr>
      <w:r w:rsidRPr="00011810">
        <w:rPr>
          <w:rFonts w:cs="Traditional Arabic" w:hint="cs"/>
          <w:b w:val="0"/>
          <w:bCs w:val="0"/>
          <w:sz w:val="26"/>
          <w:szCs w:val="26"/>
          <w:rtl/>
          <w:lang w:bidi="fa-IR"/>
        </w:rPr>
        <w:t>«</w:t>
      </w:r>
      <w:r w:rsidR="007D7E4A" w:rsidRPr="00011810">
        <w:rPr>
          <w:rFonts w:cs="B Lotus"/>
          <w:b w:val="0"/>
          <w:bCs w:val="0"/>
          <w:sz w:val="26"/>
          <w:szCs w:val="26"/>
          <w:rtl/>
          <w:lang w:bidi="fa-IR"/>
        </w:rPr>
        <w:t>و بيشتر مردم هر چند آر</w:t>
      </w:r>
      <w:r w:rsidRPr="00011810">
        <w:rPr>
          <w:rFonts w:cs="B Lotus"/>
          <w:b w:val="0"/>
          <w:bCs w:val="0"/>
          <w:sz w:val="26"/>
          <w:szCs w:val="26"/>
          <w:rtl/>
          <w:lang w:bidi="fa-IR"/>
        </w:rPr>
        <w:t>زومند باشى ايمان آورنده نيستند</w:t>
      </w:r>
      <w:r w:rsidRPr="00011810">
        <w:rPr>
          <w:rFonts w:cs="Traditional Arabic" w:hint="cs"/>
          <w:b w:val="0"/>
          <w:bCs w:val="0"/>
          <w:sz w:val="26"/>
          <w:szCs w:val="26"/>
          <w:rtl/>
          <w:lang w:bidi="fa-IR"/>
        </w:rPr>
        <w:t>»</w:t>
      </w:r>
      <w:r w:rsidRPr="00011810">
        <w:rPr>
          <w:rFonts w:cs="B Lotus" w:hint="cs"/>
          <w:b w:val="0"/>
          <w:bCs w:val="0"/>
          <w:sz w:val="26"/>
          <w:szCs w:val="26"/>
          <w:rtl/>
          <w:lang w:bidi="fa-IR"/>
        </w:rPr>
        <w:t>.</w:t>
      </w:r>
    </w:p>
    <w:p w:rsidR="007D7E4A" w:rsidRPr="00370064" w:rsidRDefault="00011810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وَلَ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ٰ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كِنَّ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أَك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ثَرَهُم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يَج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هَلُونَ</w:t>
      </w:r>
      <w:r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[الأنعام: 111]</w:t>
      </w:r>
      <w:r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011810" w:rsidRDefault="00011810" w:rsidP="00B71DD7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6"/>
          <w:szCs w:val="26"/>
          <w:rtl/>
          <w:lang w:bidi="fa-IR"/>
        </w:rPr>
      </w:pPr>
      <w:r w:rsidRPr="00011810">
        <w:rPr>
          <w:rFonts w:cs="Traditional Arabic" w:hint="cs"/>
          <w:b w:val="0"/>
          <w:bCs w:val="0"/>
          <w:sz w:val="26"/>
          <w:szCs w:val="26"/>
          <w:rtl/>
          <w:lang w:bidi="fa-IR"/>
        </w:rPr>
        <w:t>«</w:t>
      </w:r>
      <w:r w:rsidR="007D7E4A" w:rsidRPr="00011810">
        <w:rPr>
          <w:rFonts w:cs="B Lotus"/>
          <w:b w:val="0"/>
          <w:bCs w:val="0"/>
          <w:sz w:val="26"/>
          <w:szCs w:val="26"/>
          <w:rtl/>
          <w:lang w:bidi="fa-IR"/>
        </w:rPr>
        <w:t>ولى بيشترشان نادانى مى‌كنند</w:t>
      </w:r>
      <w:r w:rsidRPr="00011810">
        <w:rPr>
          <w:rFonts w:cs="Traditional Arabic" w:hint="cs"/>
          <w:b w:val="0"/>
          <w:bCs w:val="0"/>
          <w:sz w:val="26"/>
          <w:szCs w:val="26"/>
          <w:rtl/>
          <w:lang w:bidi="fa-IR"/>
        </w:rPr>
        <w:t>»</w:t>
      </w:r>
      <w:r w:rsidR="007D7E4A" w:rsidRPr="00011810">
        <w:rPr>
          <w:rFonts w:cs="B Lotus"/>
          <w:b w:val="0"/>
          <w:bCs w:val="0"/>
          <w:sz w:val="26"/>
          <w:szCs w:val="26"/>
          <w:rtl/>
          <w:lang w:bidi="fa-IR"/>
        </w:rPr>
        <w:t>.</w:t>
      </w:r>
    </w:p>
    <w:p w:rsidR="007D7E4A" w:rsidRPr="00370064" w:rsidRDefault="00011810" w:rsidP="00B71DD7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وَلَ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ٰ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كِنَّ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أَك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ثَرَهُم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لَا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يَع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لَمُونَ</w:t>
      </w:r>
      <w:r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[الأنعام: 37]</w:t>
      </w:r>
      <w:r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011810" w:rsidRDefault="00011810" w:rsidP="00B71DD7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6"/>
          <w:szCs w:val="26"/>
          <w:rtl/>
          <w:lang w:bidi="fa-IR"/>
        </w:rPr>
      </w:pPr>
      <w:r w:rsidRPr="00011810">
        <w:rPr>
          <w:rFonts w:cs="Traditional Arabic" w:hint="cs"/>
          <w:b w:val="0"/>
          <w:bCs w:val="0"/>
          <w:sz w:val="26"/>
          <w:szCs w:val="26"/>
          <w:rtl/>
          <w:lang w:bidi="fa-IR"/>
        </w:rPr>
        <w:t>«</w:t>
      </w:r>
      <w:r w:rsidR="007D7E4A" w:rsidRPr="00011810">
        <w:rPr>
          <w:rFonts w:cs="B Lotus"/>
          <w:b w:val="0"/>
          <w:bCs w:val="0"/>
          <w:sz w:val="26"/>
          <w:szCs w:val="26"/>
          <w:rtl/>
          <w:lang w:bidi="fa-IR"/>
        </w:rPr>
        <w:t>ليكن بيشتر آنان نمى‌دانند</w:t>
      </w:r>
      <w:r w:rsidRPr="00011810">
        <w:rPr>
          <w:rFonts w:cs="Traditional Arabic" w:hint="cs"/>
          <w:b w:val="0"/>
          <w:bCs w:val="0"/>
          <w:sz w:val="26"/>
          <w:szCs w:val="26"/>
          <w:rtl/>
          <w:lang w:bidi="fa-IR"/>
        </w:rPr>
        <w:t>»</w:t>
      </w:r>
      <w:r w:rsidRPr="00011810">
        <w:rPr>
          <w:rFonts w:cs="B Lotus" w:hint="cs"/>
          <w:b w:val="0"/>
          <w:bCs w:val="0"/>
          <w:sz w:val="26"/>
          <w:szCs w:val="26"/>
          <w:rtl/>
          <w:lang w:bidi="fa-IR"/>
        </w:rPr>
        <w:t>.</w:t>
      </w:r>
    </w:p>
    <w:p w:rsidR="007D7E4A" w:rsidRPr="00370064" w:rsidRDefault="00011810" w:rsidP="00B71DD7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وَلَ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ٰ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كِنَّ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أَك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ثَرَ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لنَّاسِ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لَا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يَع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لَمُونَ</w:t>
      </w:r>
      <w:r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[الروم: 6]</w:t>
      </w:r>
      <w:r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011810" w:rsidRDefault="00011810" w:rsidP="00B71DD7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6"/>
          <w:szCs w:val="26"/>
          <w:rtl/>
          <w:lang w:bidi="fa-IR"/>
        </w:rPr>
      </w:pPr>
      <w:r w:rsidRPr="00011810">
        <w:rPr>
          <w:rFonts w:cs="Traditional Arabic" w:hint="cs"/>
          <w:b w:val="0"/>
          <w:bCs w:val="0"/>
          <w:sz w:val="26"/>
          <w:szCs w:val="26"/>
          <w:rtl/>
          <w:lang w:bidi="fa-IR"/>
        </w:rPr>
        <w:t>«</w:t>
      </w:r>
      <w:r w:rsidR="007D7E4A" w:rsidRPr="00011810">
        <w:rPr>
          <w:rFonts w:cs="B Lotus"/>
          <w:b w:val="0"/>
          <w:bCs w:val="0"/>
          <w:sz w:val="26"/>
          <w:szCs w:val="26"/>
          <w:rtl/>
          <w:lang w:bidi="fa-IR"/>
        </w:rPr>
        <w:t>ولى بيشتر مردم نمى‌دانند</w:t>
      </w:r>
      <w:r w:rsidRPr="00011810">
        <w:rPr>
          <w:rFonts w:cs="Traditional Arabic" w:hint="cs"/>
          <w:b w:val="0"/>
          <w:bCs w:val="0"/>
          <w:sz w:val="26"/>
          <w:szCs w:val="26"/>
          <w:rtl/>
          <w:lang w:bidi="fa-IR"/>
        </w:rPr>
        <w:t>»</w:t>
      </w:r>
      <w:r w:rsidR="007D7E4A" w:rsidRPr="00011810">
        <w:rPr>
          <w:rFonts w:cs="B Lotus"/>
          <w:b w:val="0"/>
          <w:bCs w:val="0"/>
          <w:sz w:val="26"/>
          <w:szCs w:val="26"/>
          <w:rtl/>
          <w:lang w:bidi="fa-IR"/>
        </w:rPr>
        <w:t>.</w:t>
      </w:r>
    </w:p>
    <w:p w:rsidR="007D7E4A" w:rsidRPr="00370064" w:rsidRDefault="00011810" w:rsidP="00B71DD7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B Lotus"/>
          <w:b w:val="0"/>
          <w:bCs w:val="0"/>
          <w:sz w:val="28"/>
          <w:rtl/>
          <w:lang w:bidi="fa-IR"/>
        </w:rPr>
        <w:t>وهم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چنان فيصله</w:t>
      </w:r>
      <w:r w:rsidR="007D7E4A">
        <w:rPr>
          <w:rFonts w:cs="B Lotus"/>
          <w:b w:val="0"/>
          <w:bCs w:val="0"/>
          <w:sz w:val="28"/>
          <w:rtl/>
          <w:lang w:bidi="fa-IR"/>
        </w:rPr>
        <w:t xml:space="preserve">‌ها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در شوراهای اسلامی به اساس اكثريت محورى نيست</w:t>
      </w:r>
      <w:r>
        <w:rPr>
          <w:rFonts w:cs="B Lotus" w:hint="cs"/>
          <w:b w:val="0"/>
          <w:bCs w:val="0"/>
          <w:sz w:val="28"/>
          <w:rtl/>
          <w:lang w:bidi="fa-IR"/>
        </w:rPr>
        <w:t>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 xml:space="preserve"> چون  هدف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مدار شوراى اسلامى رسيدن به حق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حقيقت است</w:t>
      </w:r>
      <w:r>
        <w:rPr>
          <w:rFonts w:cs="B Lotus" w:hint="cs"/>
          <w:b w:val="0"/>
          <w:bCs w:val="0"/>
          <w:sz w:val="28"/>
          <w:rtl/>
          <w:lang w:bidi="fa-IR"/>
        </w:rPr>
        <w:t>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 xml:space="preserve"> لذا هر رأى سالم، سازنده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منطقى كه موافق با روح اسلام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ناظر به مصالح جامعه بوده باشد، مورد تأييد شوراى اسلامى قرار مي</w:t>
      </w:r>
      <w:r>
        <w:rPr>
          <w:rFonts w:cs="B Lotus" w:hint="cs"/>
          <w:b w:val="0"/>
          <w:bCs w:val="0"/>
          <w:sz w:val="28"/>
          <w:rtl/>
          <w:lang w:bidi="fa-IR"/>
        </w:rPr>
        <w:t>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گيرد هر چند رأى اغلب اعضاى مجلس بر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خلاف آن باشد.</w:t>
      </w:r>
    </w:p>
    <w:p w:rsidR="007D7E4A" w:rsidRPr="00370064" w:rsidRDefault="007D7E4A" w:rsidP="00B71DD7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مطالعه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="00011810">
        <w:rPr>
          <w:rFonts w:cs="B Lotus"/>
          <w:b w:val="0"/>
          <w:bCs w:val="0"/>
          <w:sz w:val="28"/>
          <w:rtl/>
          <w:lang w:bidi="fa-IR"/>
        </w:rPr>
        <w:t>ی سيرت پيامبر</w:t>
      </w:r>
      <w:r w:rsidRPr="00370064">
        <w:rPr>
          <w:rFonts w:cs="B Lotus"/>
          <w:b w:val="0"/>
          <w:bCs w:val="0"/>
          <w:sz w:val="28"/>
          <w:rtl/>
          <w:lang w:bidi="fa-IR"/>
        </w:rPr>
        <w:sym w:font="AGA Arabesque" w:char="0072"/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خلفاى راشدين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دقت در شوراهاى آنها نشان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="00011810">
        <w:rPr>
          <w:rFonts w:cs="B Lotus"/>
          <w:b w:val="0"/>
          <w:bCs w:val="0"/>
          <w:sz w:val="28"/>
          <w:rtl/>
          <w:lang w:bidi="fa-IR"/>
        </w:rPr>
        <w:t>دهد كه پيامبر</w:t>
      </w:r>
      <w:r w:rsidRPr="00370064">
        <w:rPr>
          <w:rFonts w:cs="B Lotus"/>
          <w:b w:val="0"/>
          <w:bCs w:val="0"/>
          <w:sz w:val="28"/>
          <w:rtl/>
          <w:lang w:bidi="fa-IR"/>
        </w:rPr>
        <w:sym w:font="AGA Arabesque" w:char="0072"/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ياران گرامى او با تأسى از اين اصل گاهى در برابر نظر مثبت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معقول يك تن از اعضاى مجلس تسليم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شدند،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بر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آن اعتماد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نمودند.</w:t>
      </w:r>
    </w:p>
    <w:p w:rsidR="007D7E4A" w:rsidRPr="00370064" w:rsidRDefault="007D7E4A" w:rsidP="00B71DD7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اعتماد پيامبر</w:t>
      </w:r>
      <w:r w:rsidRPr="00370064">
        <w:rPr>
          <w:rFonts w:cs="B Lotus"/>
          <w:b w:val="0"/>
          <w:bCs w:val="0"/>
          <w:sz w:val="28"/>
          <w:rtl/>
          <w:lang w:bidi="fa-IR"/>
        </w:rPr>
        <w:sym w:font="AGA Arabesque" w:char="0072"/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به رأى حباب بن منذر در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صحنه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بدر،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به رأى سلمان فارسى در جنگ خندق،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B Lotus"/>
          <w:b w:val="0"/>
          <w:bCs w:val="0"/>
          <w:sz w:val="28"/>
          <w:rtl/>
          <w:lang w:bidi="fa-IR"/>
        </w:rPr>
        <w:t>هم</w:t>
      </w:r>
      <w:r w:rsidRPr="00370064">
        <w:rPr>
          <w:rFonts w:cs="B Lotus"/>
          <w:b w:val="0"/>
          <w:bCs w:val="0"/>
          <w:sz w:val="28"/>
          <w:rtl/>
          <w:lang w:bidi="fa-IR"/>
        </w:rPr>
        <w:t>چنان اعتماد ابوبكر صديق</w:t>
      </w:r>
      <w:r w:rsidR="00011810" w:rsidRPr="00011810">
        <w:rPr>
          <w:rFonts w:ascii="B Lotus" w:hAnsi="B Lotus" w:cs="B Lotus"/>
          <w:b w:val="0"/>
          <w:bCs w:val="0"/>
          <w:sz w:val="28"/>
          <w:lang w:bidi="fa-IR"/>
        </w:rPr>
        <w:sym w:font="AGA Arabesque" w:char="F074"/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به رأى عمر</w:t>
      </w:r>
      <w:r w:rsidR="00011810" w:rsidRPr="00011810">
        <w:rPr>
          <w:rFonts w:ascii="B Lotus" w:hAnsi="B Lotus" w:cs="B Lotus"/>
          <w:b w:val="0"/>
          <w:bCs w:val="0"/>
          <w:sz w:val="28"/>
          <w:lang w:bidi="fa-IR"/>
        </w:rPr>
        <w:sym w:font="AGA Arabesque" w:char="F074"/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 در گرد آورى قرآن در يك نسخه، و اعتماد وى به رأى عبد الرحمن بن عوف</w:t>
      </w:r>
      <w:r w:rsidR="00011810" w:rsidRPr="00011810">
        <w:rPr>
          <w:rFonts w:ascii="B Lotus" w:hAnsi="B Lotus" w:cs="B Lotus"/>
          <w:b w:val="0"/>
          <w:bCs w:val="0"/>
          <w:sz w:val="28"/>
          <w:lang w:bidi="fa-IR"/>
        </w:rPr>
        <w:sym w:font="AGA Arabesque" w:char="F074"/>
      </w:r>
      <w:r w:rsidR="00011810">
        <w:rPr>
          <w:rFonts w:cs="B Lotus"/>
          <w:b w:val="0"/>
          <w:bCs w:val="0"/>
          <w:sz w:val="28"/>
          <w:rtl/>
          <w:lang w:bidi="fa-IR"/>
        </w:rPr>
        <w:t xml:space="preserve">  در</w:t>
      </w:r>
      <w:r w:rsidRPr="00370064">
        <w:rPr>
          <w:rFonts w:cs="B Lotus"/>
          <w:b w:val="0"/>
          <w:bCs w:val="0"/>
          <w:sz w:val="28"/>
          <w:rtl/>
          <w:lang w:bidi="fa-IR"/>
        </w:rPr>
        <w:t>باره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استخلاف عمر و...  از نمونه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بارز اين اصل اسلامى است.</w:t>
      </w:r>
    </w:p>
    <w:p w:rsidR="007D7E4A" w:rsidRPr="00370064" w:rsidRDefault="007D7E4A" w:rsidP="0001181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يك نگاه در چهره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جهان كنونى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حکومت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ئيكه براساس اكثريت</w:t>
      </w:r>
      <w:r>
        <w:rPr>
          <w:rFonts w:cs="B Lotus"/>
          <w:b w:val="0"/>
          <w:bCs w:val="0"/>
          <w:sz w:val="28"/>
          <w:rtl/>
          <w:lang w:bidi="fa-IR"/>
        </w:rPr>
        <w:t xml:space="preserve">‌ها </w:t>
      </w:r>
      <w:r w:rsidRPr="00370064">
        <w:rPr>
          <w:rFonts w:cs="B Lotus"/>
          <w:b w:val="0"/>
          <w:bCs w:val="0"/>
          <w:sz w:val="28"/>
          <w:rtl/>
          <w:lang w:bidi="fa-IR"/>
        </w:rPr>
        <w:t>بنا شده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قوانين نادرست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آميخته با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هوس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كه گاهى از طرف اكثريت</w:t>
      </w:r>
      <w:r>
        <w:rPr>
          <w:rFonts w:cs="B Lotus"/>
          <w:b w:val="0"/>
          <w:bCs w:val="0"/>
          <w:sz w:val="28"/>
          <w:rtl/>
          <w:lang w:bidi="fa-IR"/>
        </w:rPr>
        <w:t xml:space="preserve">‌ها </w:t>
      </w:r>
      <w:r w:rsidRPr="00370064">
        <w:rPr>
          <w:rFonts w:cs="B Lotus"/>
          <w:b w:val="0"/>
          <w:bCs w:val="0"/>
          <w:sz w:val="28"/>
          <w:rtl/>
          <w:lang w:bidi="fa-IR"/>
        </w:rPr>
        <w:t>به تصويب مى‌رسد نشان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دهد كه اكثريت عددى دردى را دوا نكرده است، بسيارى از جنگ</w:t>
      </w:r>
      <w:r>
        <w:rPr>
          <w:rFonts w:cs="B Lotus"/>
          <w:b w:val="0"/>
          <w:bCs w:val="0"/>
          <w:sz w:val="28"/>
          <w:rtl/>
          <w:lang w:bidi="fa-IR"/>
        </w:rPr>
        <w:t xml:space="preserve">‌ها </w:t>
      </w:r>
      <w:r w:rsidRPr="00370064">
        <w:rPr>
          <w:rFonts w:cs="B Lotus"/>
          <w:b w:val="0"/>
          <w:bCs w:val="0"/>
          <w:sz w:val="28"/>
          <w:rtl/>
          <w:lang w:bidi="fa-IR"/>
        </w:rPr>
        <w:t>را اكثريت</w:t>
      </w:r>
      <w:r>
        <w:rPr>
          <w:rFonts w:cs="B Lotus"/>
          <w:b w:val="0"/>
          <w:bCs w:val="0"/>
          <w:sz w:val="28"/>
          <w:rtl/>
          <w:lang w:bidi="fa-IR"/>
        </w:rPr>
        <w:t xml:space="preserve">‌ها </w:t>
      </w:r>
      <w:r w:rsidR="00011810">
        <w:rPr>
          <w:rFonts w:cs="B Lotus"/>
          <w:b w:val="0"/>
          <w:bCs w:val="0"/>
          <w:sz w:val="28"/>
          <w:rtl/>
          <w:lang w:bidi="fa-IR"/>
        </w:rPr>
        <w:t>تصويب كرده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اند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بسيارى از مفاسد را آنها خواسته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اند.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استعمارها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استثمارها، جنگ</w:t>
      </w:r>
      <w:r>
        <w:rPr>
          <w:rFonts w:cs="B Lotus"/>
          <w:b w:val="0"/>
          <w:bCs w:val="0"/>
          <w:sz w:val="28"/>
          <w:rtl/>
          <w:lang w:bidi="fa-IR"/>
        </w:rPr>
        <w:t xml:space="preserve">‌ها </w:t>
      </w:r>
      <w:r w:rsidRPr="00370064">
        <w:rPr>
          <w:rFonts w:cs="B Lotus"/>
          <w:b w:val="0"/>
          <w:bCs w:val="0"/>
          <w:sz w:val="28"/>
          <w:rtl/>
          <w:lang w:bidi="fa-IR"/>
        </w:rPr>
        <w:t>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خونريزى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، آزاد شناختن مشروبات الكلى، قمار، سقط جنين، فحشا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حتى پار</w:t>
      </w:r>
      <w:r>
        <w:rPr>
          <w:rFonts w:cs="B Lotus"/>
          <w:b w:val="0"/>
          <w:bCs w:val="0"/>
          <w:sz w:val="28"/>
          <w:rtl/>
          <w:lang w:bidi="fa-IR"/>
        </w:rPr>
        <w:t xml:space="preserve">ه‌اى </w:t>
      </w:r>
      <w:r w:rsidR="00011810">
        <w:rPr>
          <w:rFonts w:cs="B Lotus"/>
          <w:b w:val="0"/>
          <w:bCs w:val="0"/>
          <w:sz w:val="28"/>
          <w:rtl/>
          <w:lang w:bidi="fa-IR"/>
        </w:rPr>
        <w:t>از اعمال شنيع كه ذكر آن شرم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آور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است از طرف اكثريت نمايندگان بسيارى از كشورهاى به اصطلاح پيشرفته كه منعكس كننده نظريه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اكثريت توده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مردم آنها است گواه بر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اين حقيقت مى‌باشد.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ظلم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انحرافات از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طريق تصويب</w:t>
      </w:r>
      <w:r w:rsidR="00011810">
        <w:rPr>
          <w:rFonts w:cs="B Lotus"/>
          <w:b w:val="0"/>
          <w:bCs w:val="0"/>
          <w:sz w:val="28"/>
          <w:rtl/>
          <w:lang w:bidi="fa-IR"/>
        </w:rPr>
        <w:t xml:space="preserve"> اين مجالس شكل قانونى به خود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="00011810">
        <w:rPr>
          <w:rFonts w:cs="B Lotus"/>
          <w:b w:val="0"/>
          <w:bCs w:val="0"/>
          <w:sz w:val="28"/>
          <w:rtl/>
          <w:lang w:bidi="fa-IR"/>
        </w:rPr>
        <w:t>گيرد. مثلاً هم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جنس بازى در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B Lotus"/>
          <w:b w:val="0"/>
          <w:bCs w:val="0"/>
          <w:sz w:val="28"/>
          <w:rtl/>
          <w:lang w:bidi="fa-IR"/>
        </w:rPr>
        <w:t>انگلستان -</w:t>
      </w:r>
      <w:r w:rsidRPr="00370064">
        <w:rPr>
          <w:rFonts w:cs="B Lotus"/>
          <w:b w:val="0"/>
          <w:bCs w:val="0"/>
          <w:sz w:val="28"/>
          <w:rtl/>
          <w:lang w:bidi="fa-IR"/>
        </w:rPr>
        <w:t>كه از بزر گ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ترين علمبردار دموكراسى در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جهان است- قانونى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شود.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سقط جنين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مفاسد ديگر در بسيارى از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كشورهاى غربى به حكم قانون مجاز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="00011810">
        <w:rPr>
          <w:rFonts w:cs="B Lotus"/>
          <w:b w:val="0"/>
          <w:bCs w:val="0"/>
          <w:sz w:val="28"/>
          <w:rtl/>
          <w:lang w:bidi="fa-IR"/>
        </w:rPr>
        <w:t>گردد.</w:t>
      </w:r>
    </w:p>
    <w:p w:rsidR="007D7E4A" w:rsidRPr="00370064" w:rsidRDefault="007D7E4A" w:rsidP="00C832D5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حد زنا در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كشور اسلامى پاكستان به اساس خواستار اكثريت اعضاى پارلمان لغو اعلام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گردد.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در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كشور اسلامى مصر، زن همچون مرد از حق طلاق برخوردار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شود.</w:t>
      </w:r>
    </w:p>
    <w:p w:rsidR="007D7E4A" w:rsidRPr="00370064" w:rsidRDefault="007D7E4A" w:rsidP="00C832D5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در ايران با اينكه زمام دولت بدست روحانيان است، حق ميراث زن با مرد به اكثريت آرا يكسان تصويب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گردد.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در شوراى افغانستان سن بلوغ پسر 18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B Lotus"/>
          <w:b w:val="0"/>
          <w:bCs w:val="0"/>
          <w:sz w:val="28"/>
          <w:rtl/>
          <w:lang w:bidi="fa-IR"/>
        </w:rPr>
        <w:t>سن بلوغ دختر 17 سال بر</w:t>
      </w:r>
      <w:r w:rsidRPr="00370064">
        <w:rPr>
          <w:rFonts w:cs="B Lotus"/>
          <w:b w:val="0"/>
          <w:bCs w:val="0"/>
          <w:sz w:val="28"/>
          <w:rtl/>
          <w:lang w:bidi="fa-IR"/>
        </w:rPr>
        <w:t>خلاف نصوص صحيح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صريح حديث به اکثريت آرا تصويب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شکل قانون را مى‌گيرد.</w:t>
      </w:r>
    </w:p>
    <w:p w:rsidR="007D7E4A" w:rsidRPr="00370064" w:rsidRDefault="007D7E4A" w:rsidP="007D7E4A">
      <w:pPr>
        <w:pStyle w:val="a0"/>
        <w:rPr>
          <w:rtl/>
        </w:rPr>
      </w:pPr>
      <w:bookmarkStart w:id="15" w:name="_Toc270435757"/>
      <w:bookmarkStart w:id="16" w:name="_Toc371444252"/>
      <w:r w:rsidRPr="00370064">
        <w:rPr>
          <w:rtl/>
        </w:rPr>
        <w:t>محدوده</w:t>
      </w:r>
      <w:r w:rsidRPr="00370064">
        <w:rPr>
          <w:rFonts w:ascii="Times New Roman" w:hAnsi="Times New Roman" w:cs="Times New Roman"/>
          <w:rtl/>
        </w:rPr>
        <w:t>‌</w:t>
      </w:r>
      <w:r w:rsidRPr="00370064">
        <w:rPr>
          <w:rtl/>
        </w:rPr>
        <w:t>ی شورا</w:t>
      </w:r>
      <w:bookmarkEnd w:id="15"/>
      <w:bookmarkEnd w:id="16"/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از ديدگاه اسلام تقنين(قانونگزارى) از آن خدا است، بلكه مسأله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تقنين يكى از شؤون توحيد است كه جز خداوند واحد قهار هيچ كسى نه فرد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نه هيأت حق تشريع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قانونگزارى را ندارد.</w:t>
      </w:r>
    </w:p>
    <w:p w:rsidR="007D7E4A" w:rsidRPr="00370064" w:rsidRDefault="007D7E4A" w:rsidP="00C832D5">
      <w:pPr>
        <w:ind w:firstLine="284"/>
        <w:jc w:val="both"/>
        <w:rPr>
          <w:rFonts w:ascii="mylotus" w:hAnsi="mylotus" w:cs="B Lotus"/>
          <w:rtl/>
          <w:lang w:bidi="fa-IR"/>
        </w:rPr>
      </w:pPr>
      <w:r w:rsidRPr="00370064">
        <w:rPr>
          <w:rFonts w:ascii="mylotus" w:hAnsi="mylotus" w:cs="B Lotus"/>
          <w:rtl/>
          <w:lang w:bidi="fa-IR"/>
        </w:rPr>
        <w:t>و</w:t>
      </w:r>
      <w:r w:rsidR="00011810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به رسميت شناختن هر</w:t>
      </w:r>
      <w:r w:rsidR="00011810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نظام و</w:t>
      </w:r>
      <w:r w:rsidR="00011810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قانونى غير قانون خدا جاهليت، شرك و</w:t>
      </w:r>
      <w:r w:rsidR="00011810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گمراهى محسوب مي</w:t>
      </w:r>
      <w:r w:rsidR="00011810">
        <w:rPr>
          <w:rFonts w:ascii="mylotus" w:hAnsi="mylotus" w:cs="B Lotus" w:hint="cs"/>
          <w:rtl/>
          <w:lang w:bidi="fa-IR"/>
        </w:rPr>
        <w:t>‌</w:t>
      </w:r>
      <w:r w:rsidRPr="00370064">
        <w:rPr>
          <w:rFonts w:ascii="mylotus" w:hAnsi="mylotus" w:cs="B Lotus"/>
          <w:rtl/>
          <w:lang w:bidi="fa-IR"/>
        </w:rPr>
        <w:t xml:space="preserve">شود: </w:t>
      </w:r>
      <w:r w:rsidR="00011810">
        <w:rPr>
          <w:rFonts w:ascii="mylotus" w:hAnsi="mylotus" w:cs="Traditional Arabic" w:hint="cs"/>
          <w:rtl/>
          <w:lang w:bidi="fa-IR"/>
        </w:rPr>
        <w:t>﴿</w:t>
      </w:r>
      <w:r w:rsidR="00C832D5">
        <w:rPr>
          <w:rFonts w:ascii="KFGQPC Uthmanic Script HAFS" w:cs="KFGQPC Uthmanic Script HAFS" w:hint="eastAsia"/>
          <w:rtl/>
        </w:rPr>
        <w:t>أَفَحُك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 w:hint="eastAsia"/>
          <w:rtl/>
        </w:rPr>
        <w:t>مَ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cs"/>
          <w:rtl/>
        </w:rPr>
        <w:t>ٱ</w:t>
      </w:r>
      <w:r w:rsidR="00C832D5">
        <w:rPr>
          <w:rFonts w:ascii="KFGQPC Uthmanic Script HAFS" w:cs="KFGQPC Uthmanic Script HAFS" w:hint="eastAsia"/>
          <w:rtl/>
        </w:rPr>
        <w:t>ل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 w:hint="eastAsia"/>
          <w:rtl/>
        </w:rPr>
        <w:t>جَ</w:t>
      </w:r>
      <w:r w:rsidR="00C832D5">
        <w:rPr>
          <w:rFonts w:ascii="KFGQPC Uthmanic Script HAFS" w:cs="KFGQPC Uthmanic Script HAFS" w:hint="cs"/>
          <w:rtl/>
        </w:rPr>
        <w:t>ٰ</w:t>
      </w:r>
      <w:r w:rsidR="00C832D5">
        <w:rPr>
          <w:rFonts w:ascii="KFGQPC Uthmanic Script HAFS" w:cs="KFGQPC Uthmanic Script HAFS" w:hint="eastAsia"/>
          <w:rtl/>
        </w:rPr>
        <w:t>هِلِيَّةِ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يَب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 w:hint="eastAsia"/>
          <w:rtl/>
        </w:rPr>
        <w:t>غُونَ</w:t>
      </w:r>
      <w:r w:rsidR="00011810">
        <w:rPr>
          <w:rFonts w:ascii="mylotus" w:hAnsi="mylotus" w:cs="Traditional Arabic" w:hint="cs"/>
          <w:rtl/>
          <w:lang w:bidi="fa-IR"/>
        </w:rPr>
        <w:t>﴾</w:t>
      </w:r>
      <w:r w:rsidR="00011810">
        <w:rPr>
          <w:rFonts w:ascii="mylotus" w:hAnsi="mylotus" w:cs="B Lotus" w:hint="cs"/>
          <w:rtl/>
          <w:lang w:bidi="fa-IR"/>
        </w:rPr>
        <w:t xml:space="preserve"> </w:t>
      </w:r>
      <w:r w:rsidR="00011810">
        <w:rPr>
          <w:rFonts w:ascii="mylotus" w:hAnsi="mylotus" w:cs="B Lotus" w:hint="cs"/>
          <w:sz w:val="26"/>
          <w:szCs w:val="26"/>
          <w:rtl/>
          <w:lang w:bidi="fa-IR"/>
        </w:rPr>
        <w:t>[</w:t>
      </w:r>
      <w:r w:rsidR="00C832D5">
        <w:rPr>
          <w:rFonts w:ascii="mylotus" w:hAnsi="mylotus" w:cs="B Lotus" w:hint="cs"/>
          <w:sz w:val="26"/>
          <w:szCs w:val="26"/>
          <w:rtl/>
          <w:lang w:bidi="fa-IR"/>
        </w:rPr>
        <w:t>المائد</w:t>
      </w:r>
      <w:r w:rsidR="00C832D5" w:rsidRPr="00C832D5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C832D5">
        <w:rPr>
          <w:rFonts w:ascii="mylotus" w:hAnsi="mylotus" w:cs="B Lotus" w:hint="cs"/>
          <w:sz w:val="26"/>
          <w:szCs w:val="26"/>
          <w:rtl/>
          <w:lang w:bidi="fa-IR"/>
        </w:rPr>
        <w:t>: 50</w:t>
      </w:r>
      <w:r w:rsidR="00011810">
        <w:rPr>
          <w:rFonts w:ascii="mylotus" w:hAnsi="mylotus" w:cs="B Lotus" w:hint="cs"/>
          <w:sz w:val="26"/>
          <w:szCs w:val="26"/>
          <w:rtl/>
          <w:lang w:bidi="fa-IR"/>
        </w:rPr>
        <w:t>]</w:t>
      </w:r>
      <w:r w:rsidR="00011810">
        <w:rPr>
          <w:rFonts w:ascii="mylotus" w:hAnsi="mylotus" w:cs="B Lotus" w:hint="cs"/>
          <w:rtl/>
          <w:lang w:bidi="fa-IR"/>
        </w:rPr>
        <w:t>.</w:t>
      </w:r>
      <w:r w:rsidR="00C832D5">
        <w:rPr>
          <w:rFonts w:ascii="mylotus" w:hAnsi="mylotus" w:cs="B Lotus" w:hint="cs"/>
          <w:rtl/>
          <w:lang w:bidi="fa-IR"/>
        </w:rPr>
        <w:t xml:space="preserve"> </w:t>
      </w:r>
      <w:r w:rsidR="00011810"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Pr="00011810">
        <w:rPr>
          <w:rFonts w:ascii="mylotus" w:hAnsi="mylotus" w:cs="B Lotus"/>
          <w:sz w:val="26"/>
          <w:szCs w:val="26"/>
          <w:rtl/>
          <w:lang w:bidi="fa-IR"/>
        </w:rPr>
        <w:t>آيا جوياى حكم جاهليتى ناشى از</w:t>
      </w:r>
      <w:r w:rsidR="00011810"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Pr="00011810">
        <w:rPr>
          <w:rFonts w:ascii="mylotus" w:hAnsi="mylotus" w:cs="B Lotus"/>
          <w:sz w:val="26"/>
          <w:szCs w:val="26"/>
          <w:rtl/>
          <w:lang w:bidi="fa-IR"/>
        </w:rPr>
        <w:t>هوا و</w:t>
      </w:r>
      <w:r w:rsidR="00011810"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Pr="00011810">
        <w:rPr>
          <w:rFonts w:ascii="mylotus" w:hAnsi="mylotus" w:cs="B Lotus"/>
          <w:sz w:val="26"/>
          <w:szCs w:val="26"/>
          <w:rtl/>
          <w:lang w:bidi="fa-IR"/>
        </w:rPr>
        <w:t>هوس</w:t>
      </w:r>
      <w:r w:rsidR="00FA1830" w:rsidRPr="00011810">
        <w:rPr>
          <w:rFonts w:ascii="mylotus" w:hAnsi="mylotus" w:cs="B Lotus"/>
          <w:sz w:val="26"/>
          <w:szCs w:val="26"/>
          <w:rtl/>
          <w:lang w:bidi="fa-IR"/>
        </w:rPr>
        <w:t>‌ها</w:t>
      </w:r>
      <w:r w:rsidRPr="00011810">
        <w:rPr>
          <w:rFonts w:ascii="mylotus" w:hAnsi="mylotus" w:cs="B Lotus"/>
          <w:sz w:val="26"/>
          <w:szCs w:val="26"/>
          <w:rtl/>
          <w:lang w:bidi="fa-IR"/>
        </w:rPr>
        <w:t>ى مردم هستند؟</w:t>
      </w:r>
      <w:r w:rsidR="00011810"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011810" w:rsidRPr="00011810">
        <w:rPr>
          <w:rFonts w:ascii="mylotus" w:hAnsi="mylotus" w:cs="B Lotus" w:hint="cs"/>
          <w:sz w:val="26"/>
          <w:szCs w:val="26"/>
          <w:rtl/>
          <w:lang w:bidi="fa-IR"/>
        </w:rPr>
        <w:t>.</w:t>
      </w:r>
    </w:p>
    <w:p w:rsidR="007D7E4A" w:rsidRPr="00370064" w:rsidRDefault="00011810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وَمَن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لَّم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يَح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كُم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بِمَا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ٓ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أَنزَلَ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للَّهُ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فَأُوْلَ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ٰٓ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ئِكَ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هُمُ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كَ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ٰ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فِرُونَ</w:t>
      </w:r>
      <w:r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[</w:t>
      </w:r>
      <w:r w:rsidR="00C832D5">
        <w:rPr>
          <w:rFonts w:cs="B Lotus" w:hint="cs"/>
          <w:sz w:val="26"/>
          <w:szCs w:val="26"/>
          <w:rtl/>
          <w:lang w:bidi="fa-IR"/>
        </w:rPr>
        <w:t>المائد</w:t>
      </w:r>
      <w:r w:rsidR="00C832D5" w:rsidRPr="00C832D5">
        <w:rPr>
          <w:sz w:val="26"/>
          <w:szCs w:val="26"/>
          <w:rtl/>
          <w:lang w:bidi="fa-IR"/>
        </w:rPr>
        <w:t>ة</w:t>
      </w:r>
      <w:r w:rsidR="00C832D5">
        <w:rPr>
          <w:rFonts w:cs="B Lotus" w:hint="cs"/>
          <w:sz w:val="26"/>
          <w:szCs w:val="26"/>
          <w:rtl/>
          <w:lang w:bidi="fa-IR"/>
        </w:rPr>
        <w:t>: 44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]</w:t>
      </w:r>
      <w:r>
        <w:rPr>
          <w:rFonts w:cs="B Lotus" w:hint="cs"/>
          <w:b w:val="0"/>
          <w:bCs w:val="0"/>
          <w:sz w:val="28"/>
          <w:rtl/>
          <w:lang w:bidi="fa-IR"/>
        </w:rPr>
        <w:t>.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 xml:space="preserve"> </w:t>
      </w:r>
    </w:p>
    <w:p w:rsidR="007D7E4A" w:rsidRPr="00011810" w:rsidRDefault="00011810" w:rsidP="00011810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و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كسيكه بدانچه خدا نازل كرده حكم نكند، او و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مثال اوكافرند</w:t>
      </w:r>
      <w:r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با توجه به اين اصل اسلامى وظيفه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مسؤوليت مجلس شوراى اسلامى تشريع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قانونگزارى نيست، بلكه شورا در اسلام در مسايلى است كه حكم خاصى در مورد از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سوى خداوند نازل نشده باشد. </w:t>
      </w:r>
    </w:p>
    <w:p w:rsidR="007D7E4A" w:rsidRPr="00370064" w:rsidRDefault="007D7E4A" w:rsidP="00B71DD7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اما در مسايليكه نص شر</w:t>
      </w:r>
      <w:r w:rsidR="00011810">
        <w:rPr>
          <w:rFonts w:cs="B Lotus"/>
          <w:b w:val="0"/>
          <w:bCs w:val="0"/>
          <w:sz w:val="28"/>
          <w:rtl/>
          <w:lang w:bidi="fa-IR"/>
        </w:rPr>
        <w:t>عى وجود دارد، پيروى بى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قيد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شرط حكم شارع لازم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فرض است: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وَمَا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كَانَ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لِمُؤ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مِن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ٖ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وَلَا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مُؤ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مِنَةٍ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إِذَا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قَضَى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للَّهُ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وَرَسُولُهُ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ۥٓ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أَم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رًا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أَن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يَكُونَ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لَهُمُ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خِيَرَةُ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مِن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أَم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رِهِم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011810"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</w:t>
      </w:r>
      <w:r w:rsidRPr="00011810">
        <w:rPr>
          <w:rFonts w:cs="B Lotus"/>
          <w:b w:val="0"/>
          <w:bCs w:val="0"/>
          <w:sz w:val="26"/>
          <w:szCs w:val="26"/>
          <w:rtl/>
          <w:lang w:bidi="fa-IR"/>
        </w:rPr>
        <w:t>[ا</w:t>
      </w:r>
      <w:r w:rsidR="00011810" w:rsidRPr="00011810">
        <w:rPr>
          <w:rFonts w:cs="B Lotus" w:hint="cs"/>
          <w:b w:val="0"/>
          <w:bCs w:val="0"/>
          <w:sz w:val="26"/>
          <w:szCs w:val="26"/>
          <w:rtl/>
          <w:lang w:bidi="fa-IR"/>
        </w:rPr>
        <w:t>لأ</w:t>
      </w:r>
      <w:r w:rsidRPr="00011810">
        <w:rPr>
          <w:rFonts w:cs="B Lotus"/>
          <w:b w:val="0"/>
          <w:bCs w:val="0"/>
          <w:sz w:val="26"/>
          <w:szCs w:val="26"/>
          <w:rtl/>
          <w:lang w:bidi="fa-IR"/>
        </w:rPr>
        <w:t>حزاب:</w:t>
      </w:r>
      <w:r w:rsidR="00011810" w:rsidRPr="00011810"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</w:t>
      </w:r>
      <w:r w:rsidRPr="00011810">
        <w:rPr>
          <w:rFonts w:cs="B Lotus"/>
          <w:b w:val="0"/>
          <w:bCs w:val="0"/>
          <w:sz w:val="26"/>
          <w:szCs w:val="26"/>
          <w:rtl/>
          <w:lang w:bidi="fa-IR"/>
        </w:rPr>
        <w:t>36]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011810" w:rsidRDefault="00011810" w:rsidP="00B71DD7">
      <w:pPr>
        <w:widowControl w:val="0"/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هيچ مرد و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زن مؤمن در برابرى كاريكه خداوند و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پيامبرش داورى كرده باشد،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اختيارى ازخود در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آن ندارند</w:t>
      </w:r>
      <w:r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7D7E4A" w:rsidP="00B71DD7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 xml:space="preserve">كار اصلى </w:t>
      </w:r>
      <w:r w:rsidR="00011810">
        <w:rPr>
          <w:rFonts w:cs="B Lotus"/>
          <w:b w:val="0"/>
          <w:bCs w:val="0"/>
          <w:sz w:val="28"/>
          <w:rtl/>
          <w:lang w:bidi="fa-IR"/>
        </w:rPr>
        <w:t>مجلس شوراى اسلامى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B Lotus"/>
          <w:b w:val="0"/>
          <w:bCs w:val="0"/>
          <w:sz w:val="28"/>
          <w:rtl/>
          <w:lang w:bidi="fa-IR"/>
        </w:rPr>
        <w:t>-</w:t>
      </w:r>
      <w:r w:rsidRPr="00370064">
        <w:rPr>
          <w:rFonts w:cs="B Lotus"/>
          <w:b w:val="0"/>
          <w:bCs w:val="0"/>
          <w:sz w:val="28"/>
          <w:rtl/>
          <w:lang w:bidi="fa-IR"/>
        </w:rPr>
        <w:t>كه بايد اكثريت مجلس را علما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فقهاى برجسته تشكيل دهند- طرز اجراى دستورات،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نحوه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پياده كردن احكام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حل مشكلات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موضوعات پيچيده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مورد نياز جامعه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اسلامى در امور داخلى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ذات البينى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امور خارجى در چارچوب ضوابط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قواعد كلى اسلام، استخراج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استنباط احكام آن موضوعات از قواعد كلى،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تطبيق قواعد بر مصاديق آنست.</w:t>
      </w:r>
    </w:p>
    <w:p w:rsidR="007D7E4A" w:rsidRPr="00370064" w:rsidRDefault="007D7E4A" w:rsidP="00B71DD7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بنابراين شورا در اسلام در محدوده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موضوعات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طرز اجراى قانون است، ن</w:t>
      </w:r>
      <w:r w:rsidR="00011810">
        <w:rPr>
          <w:rFonts w:cs="B Lotus"/>
          <w:b w:val="0"/>
          <w:bCs w:val="0"/>
          <w:sz w:val="28"/>
          <w:rtl/>
          <w:lang w:bidi="fa-IR"/>
        </w:rPr>
        <w:t>ه در قانونگزارى. در سيرت پيامبر</w:t>
      </w:r>
      <w:r w:rsidRPr="00370064">
        <w:rPr>
          <w:rFonts w:cs="B Lotus"/>
          <w:b w:val="0"/>
          <w:bCs w:val="0"/>
          <w:sz w:val="28"/>
          <w:rtl/>
          <w:lang w:bidi="fa-IR"/>
        </w:rPr>
        <w:sym w:font="AGA Arabesque" w:char="0072"/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وياران گراميش مى‌خوانيم كه آنها هيچ وقت در قانونگزارى مشورت نمي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كردند،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تنها در طرز اجراى قانون نظر مسلمانان را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خواستند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،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لذا هنگاميكه پيامبر</w:t>
      </w:r>
      <w:r w:rsidRPr="00370064">
        <w:rPr>
          <w:rFonts w:cs="B Lotus"/>
          <w:b w:val="0"/>
          <w:bCs w:val="0"/>
          <w:sz w:val="28"/>
          <w:rtl/>
          <w:lang w:bidi="fa-IR"/>
        </w:rPr>
        <w:sym w:font="AGA Arabesque" w:char="0072"/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پيشنهادى را طرح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كرد، مسلمانان نخست سوال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كردند كه آيا اين حكم الهى است كه قابل اظهار رأى نباشد،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يا مربوط به چگونگى تطبيق قوانين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باشد، اگراز قبيل دوم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بود، اظهار نظر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كردند،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اگر از قبيل اول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بود، تسليم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شدند.</w:t>
      </w:r>
    </w:p>
    <w:p w:rsidR="007D7E4A" w:rsidRPr="00370064" w:rsidRDefault="007D7E4A" w:rsidP="0001181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در روايت بخارى در ارتباط شوراى خلفاى اسلامى چنين آمده است: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Traditional Arabic" w:hint="cs"/>
          <w:b w:val="0"/>
          <w:bCs w:val="0"/>
          <w:sz w:val="28"/>
          <w:rtl/>
          <w:lang w:bidi="fa-IR"/>
        </w:rPr>
        <w:t>«</w:t>
      </w:r>
      <w:r w:rsidR="00011810" w:rsidRPr="00011810">
        <w:rPr>
          <w:rStyle w:val="Char2"/>
          <w:rFonts w:hint="eastAsia"/>
          <w:b w:val="0"/>
          <w:bCs w:val="0"/>
          <w:rtl/>
        </w:rPr>
        <w:t>فَإِذَا</w:t>
      </w:r>
      <w:r w:rsidR="00011810" w:rsidRPr="00011810">
        <w:rPr>
          <w:rStyle w:val="Char2"/>
          <w:b w:val="0"/>
          <w:bCs w:val="0"/>
          <w:rtl/>
        </w:rPr>
        <w:t xml:space="preserve"> </w:t>
      </w:r>
      <w:r w:rsidR="00011810" w:rsidRPr="00011810">
        <w:rPr>
          <w:rStyle w:val="Char2"/>
          <w:rFonts w:hint="eastAsia"/>
          <w:b w:val="0"/>
          <w:bCs w:val="0"/>
          <w:rtl/>
        </w:rPr>
        <w:t>وَضَحَ</w:t>
      </w:r>
      <w:r w:rsidR="00011810" w:rsidRPr="00011810">
        <w:rPr>
          <w:rStyle w:val="Char2"/>
          <w:b w:val="0"/>
          <w:bCs w:val="0"/>
          <w:rtl/>
        </w:rPr>
        <w:t xml:space="preserve"> </w:t>
      </w:r>
      <w:r w:rsidR="00011810" w:rsidRPr="00011810">
        <w:rPr>
          <w:rStyle w:val="Char2"/>
          <w:rFonts w:hint="eastAsia"/>
          <w:b w:val="0"/>
          <w:bCs w:val="0"/>
          <w:rtl/>
        </w:rPr>
        <w:t>الْكِتَابُ</w:t>
      </w:r>
      <w:r w:rsidR="00011810" w:rsidRPr="00011810">
        <w:rPr>
          <w:rStyle w:val="Char2"/>
          <w:b w:val="0"/>
          <w:bCs w:val="0"/>
          <w:rtl/>
        </w:rPr>
        <w:t xml:space="preserve"> </w:t>
      </w:r>
      <w:r w:rsidR="00011810" w:rsidRPr="00011810">
        <w:rPr>
          <w:rStyle w:val="Char2"/>
          <w:rFonts w:hint="eastAsia"/>
          <w:b w:val="0"/>
          <w:bCs w:val="0"/>
          <w:rtl/>
        </w:rPr>
        <w:t>أَوِ</w:t>
      </w:r>
      <w:r w:rsidR="00011810" w:rsidRPr="00011810">
        <w:rPr>
          <w:rStyle w:val="Char2"/>
          <w:b w:val="0"/>
          <w:bCs w:val="0"/>
          <w:rtl/>
        </w:rPr>
        <w:t xml:space="preserve"> </w:t>
      </w:r>
      <w:r w:rsidR="00011810" w:rsidRPr="00011810">
        <w:rPr>
          <w:rStyle w:val="Char2"/>
          <w:rFonts w:hint="eastAsia"/>
          <w:b w:val="0"/>
          <w:bCs w:val="0"/>
          <w:rtl/>
        </w:rPr>
        <w:t>السُّنَّةُ</w:t>
      </w:r>
      <w:r w:rsidR="00011810" w:rsidRPr="00011810">
        <w:rPr>
          <w:rStyle w:val="Char2"/>
          <w:b w:val="0"/>
          <w:bCs w:val="0"/>
          <w:rtl/>
        </w:rPr>
        <w:t xml:space="preserve"> </w:t>
      </w:r>
      <w:r w:rsidR="00011810" w:rsidRPr="00011810">
        <w:rPr>
          <w:rStyle w:val="Char2"/>
          <w:rFonts w:hint="eastAsia"/>
          <w:b w:val="0"/>
          <w:bCs w:val="0"/>
          <w:rtl/>
        </w:rPr>
        <w:t>لَمْ</w:t>
      </w:r>
      <w:r w:rsidR="00011810" w:rsidRPr="00011810">
        <w:rPr>
          <w:rStyle w:val="Char2"/>
          <w:b w:val="0"/>
          <w:bCs w:val="0"/>
          <w:rtl/>
        </w:rPr>
        <w:t xml:space="preserve"> </w:t>
      </w:r>
      <w:r w:rsidR="00011810" w:rsidRPr="00011810">
        <w:rPr>
          <w:rStyle w:val="Char2"/>
          <w:rFonts w:hint="eastAsia"/>
          <w:b w:val="0"/>
          <w:bCs w:val="0"/>
          <w:rtl/>
        </w:rPr>
        <w:t>يَتَعَدَّوْهُ</w:t>
      </w:r>
      <w:r w:rsidR="00011810" w:rsidRPr="00011810">
        <w:rPr>
          <w:rStyle w:val="Char2"/>
          <w:b w:val="0"/>
          <w:bCs w:val="0"/>
          <w:rtl/>
        </w:rPr>
        <w:t xml:space="preserve"> </w:t>
      </w:r>
      <w:r w:rsidR="00011810" w:rsidRPr="00011810">
        <w:rPr>
          <w:rStyle w:val="Char2"/>
          <w:rFonts w:hint="eastAsia"/>
          <w:b w:val="0"/>
          <w:bCs w:val="0"/>
          <w:rtl/>
        </w:rPr>
        <w:t>إِلَى</w:t>
      </w:r>
      <w:r w:rsidR="00011810" w:rsidRPr="00011810">
        <w:rPr>
          <w:rStyle w:val="Char2"/>
          <w:b w:val="0"/>
          <w:bCs w:val="0"/>
          <w:rtl/>
        </w:rPr>
        <w:t xml:space="preserve"> </w:t>
      </w:r>
      <w:r w:rsidR="00011810" w:rsidRPr="00011810">
        <w:rPr>
          <w:rStyle w:val="Char2"/>
          <w:rFonts w:hint="eastAsia"/>
          <w:b w:val="0"/>
          <w:bCs w:val="0"/>
          <w:rtl/>
        </w:rPr>
        <w:t>غَيْرِهِ</w:t>
      </w:r>
      <w:r w:rsidR="00011810">
        <w:rPr>
          <w:rFonts w:cs="Traditional Arabic" w:hint="cs"/>
          <w:b w:val="0"/>
          <w:bCs w:val="0"/>
          <w:sz w:val="28"/>
          <w:rtl/>
          <w:lang w:bidi="fa-IR"/>
        </w:rPr>
        <w:t>»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011810" w:rsidRDefault="00011810" w:rsidP="00011810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در صورت بودن حكم قرآن و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سنت از آن تجاوز نمى‌كردند</w:t>
      </w:r>
      <w:r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مورد شوراى خلفاى راشدين در مسايلى بود كه نص شرعى نمي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بود، مسايلى كه حكم آن از نص</w:t>
      </w:r>
      <w:r w:rsidR="00011810">
        <w:rPr>
          <w:rFonts w:cs="B Lotus"/>
          <w:b w:val="0"/>
          <w:bCs w:val="0"/>
          <w:sz w:val="28"/>
          <w:rtl/>
          <w:lang w:bidi="fa-IR"/>
        </w:rPr>
        <w:t>وص قرآن وحديث معلوم مى‌بود، هيچ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گاه مورد شورا قرار نمي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گرفت.</w:t>
      </w:r>
    </w:p>
    <w:p w:rsidR="007D7E4A" w:rsidRPr="00370064" w:rsidRDefault="007D7E4A" w:rsidP="0001181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اما پارلمان در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نظام دموكراسى عبارات از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«</w:t>
      </w:r>
      <w:r w:rsidRPr="00C832D5">
        <w:rPr>
          <w:rFonts w:cs="B Lotus"/>
          <w:b w:val="0"/>
          <w:bCs w:val="0"/>
          <w:sz w:val="28"/>
          <w:rtl/>
          <w:lang w:bidi="fa-IR"/>
        </w:rPr>
        <w:t>قوه</w:t>
      </w:r>
      <w:r w:rsidRPr="00C832D5">
        <w:rPr>
          <w:rFonts w:ascii="Times New Roman" w:hAnsi="Times New Roman" w:cs="B Lotus"/>
          <w:b w:val="0"/>
          <w:bCs w:val="0"/>
          <w:sz w:val="28"/>
          <w:rtl/>
          <w:lang w:bidi="fa-IR"/>
        </w:rPr>
        <w:t>‌</w:t>
      </w:r>
      <w:r w:rsidRPr="00C832D5">
        <w:rPr>
          <w:rFonts w:cs="B Lotus"/>
          <w:b w:val="0"/>
          <w:bCs w:val="0"/>
          <w:sz w:val="28"/>
          <w:rtl/>
          <w:lang w:bidi="fa-IR"/>
        </w:rPr>
        <w:t>ی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مقننه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»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«</w:t>
      </w:r>
      <w:r w:rsidRPr="00370064">
        <w:rPr>
          <w:rFonts w:cs="B Lotus"/>
          <w:b w:val="0"/>
          <w:bCs w:val="0"/>
          <w:sz w:val="28"/>
          <w:rtl/>
          <w:lang w:bidi="fa-IR"/>
        </w:rPr>
        <w:t>مجلس قانونگزارى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»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است كه از وظايف مهم آن تصويب، تعديل يا لغوقوانين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فرامين تقنينى به اساس اكثريت محورى است.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به همين دليل در اين مجالس قوانين زشت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احمقان</w:t>
      </w:r>
      <w:r>
        <w:rPr>
          <w:rFonts w:cs="B Lotus"/>
          <w:b w:val="0"/>
          <w:bCs w:val="0"/>
          <w:sz w:val="28"/>
          <w:rtl/>
          <w:lang w:bidi="fa-IR"/>
        </w:rPr>
        <w:t xml:space="preserve">ه‌اى </w:t>
      </w:r>
      <w:r w:rsidR="00011810">
        <w:rPr>
          <w:rFonts w:cs="B Lotus"/>
          <w:b w:val="0"/>
          <w:bCs w:val="0"/>
          <w:sz w:val="28"/>
          <w:rtl/>
          <w:lang w:bidi="fa-IR"/>
        </w:rPr>
        <w:t>مانند: مجاز بون همجنس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گرائى،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به رسميت شناختن عقد ازدواج در ميان دو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فرد مذكر،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مشروعيت جنگ در برابر كشور و ملتيكه از اوامر طاغوتى استكبار جهانى سرپيچى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كنند و ..  تصويب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گردد.</w:t>
      </w:r>
    </w:p>
    <w:p w:rsidR="007D7E4A" w:rsidRPr="00370064" w:rsidRDefault="007D7E4A" w:rsidP="007D7E4A">
      <w:pPr>
        <w:pStyle w:val="a0"/>
        <w:rPr>
          <w:rtl/>
        </w:rPr>
      </w:pPr>
      <w:bookmarkStart w:id="17" w:name="_Toc270435758"/>
      <w:bookmarkStart w:id="18" w:name="_Toc371444253"/>
      <w:r w:rsidRPr="00370064">
        <w:rPr>
          <w:rtl/>
        </w:rPr>
        <w:t>اعتبار كميت نه كيفيت و</w:t>
      </w:r>
      <w:r w:rsidR="00011810">
        <w:rPr>
          <w:rFonts w:hint="cs"/>
          <w:rtl/>
        </w:rPr>
        <w:t xml:space="preserve"> </w:t>
      </w:r>
      <w:r w:rsidRPr="00370064">
        <w:rPr>
          <w:rtl/>
        </w:rPr>
        <w:t>حكومت اكثريت جاهل</w:t>
      </w:r>
      <w:bookmarkEnd w:id="17"/>
      <w:bookmarkEnd w:id="18"/>
    </w:p>
    <w:p w:rsidR="007D7E4A" w:rsidRPr="00370064" w:rsidRDefault="007D7E4A" w:rsidP="0001181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در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گذشته گفتيم که در انتخابات به سيستم دموكراسى معيار اكثريت كمى است، نه كيفى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،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بنابراين رأى يك دانشمند خبير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آگاه با رأى يك جاهل،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رأى يك عالم پرهيزگار با يک انسان منحرف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معتاد،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رأى يك مسلمان با كافر يكسان است.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تمام افراد كشور بصورت يكسان حق شركت در انتخابات اعم از رأى دهى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كانديداتورى را دارند،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بدينوسيله سرنوشت كشور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ملت به دست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آراى افراد جاهل طبق تعبير قرآن اكثريت گمراه سپرده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شود.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ارسطو، پدر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علم سياست، دموكراسى را به عنوان شكل فاسد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گمراه حكومت، نوعى از حكمرانى مردم جاهل، محكوم كرد.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افلاطون، معلم او، آن را حكمرانى جهالت ناميد.</w:t>
      </w:r>
    </w:p>
    <w:p w:rsidR="007D7E4A" w:rsidRPr="00370064" w:rsidRDefault="007D7E4A" w:rsidP="0001181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 xml:space="preserve">ولكى (يكتن از دانشمندان) </w:t>
      </w:r>
      <w:r w:rsidR="00011810">
        <w:rPr>
          <w:rFonts w:cs="B Lotus"/>
          <w:b w:val="0"/>
          <w:bCs w:val="0"/>
          <w:sz w:val="28"/>
          <w:rtl/>
          <w:lang w:bidi="fa-IR"/>
        </w:rPr>
        <w:t>دموكراسى را اين گونه توصيف كرد: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«</w:t>
      </w:r>
      <w:r w:rsidRPr="00370064">
        <w:rPr>
          <w:rFonts w:cs="B Lotus"/>
          <w:b w:val="0"/>
          <w:bCs w:val="0"/>
          <w:sz w:val="28"/>
          <w:rtl/>
          <w:lang w:bidi="fa-IR"/>
        </w:rPr>
        <w:t>حكومت فقيرترين، جاهل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="00011810">
        <w:rPr>
          <w:rFonts w:cs="B Lotus"/>
          <w:b w:val="0"/>
          <w:bCs w:val="0"/>
          <w:sz w:val="28"/>
          <w:rtl/>
          <w:lang w:bidi="fa-IR"/>
        </w:rPr>
        <w:t>ترين، ناشايسته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ترين كسانى كه لزوماً بسيار هم زياد هستند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»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. 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در دموكراسى رأيها را مى‌شمارند نه اينكه آنها را وزن كنند. اكثريت در مجلس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ها، هيئت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داورى وكابينه</w:t>
      </w:r>
      <w:r>
        <w:rPr>
          <w:rFonts w:cs="B Lotus"/>
          <w:b w:val="0"/>
          <w:bCs w:val="0"/>
          <w:sz w:val="28"/>
          <w:rtl/>
          <w:lang w:bidi="fa-IR"/>
        </w:rPr>
        <w:t xml:space="preserve">‌ها </w:t>
      </w:r>
      <w:r w:rsidRPr="00370064">
        <w:rPr>
          <w:rFonts w:cs="B Lotus"/>
          <w:b w:val="0"/>
          <w:bCs w:val="0"/>
          <w:sz w:val="28"/>
          <w:rtl/>
          <w:lang w:bidi="fa-IR"/>
        </w:rPr>
        <w:t>طورى تصميمات را اتخاذ مى‌كنند كه ممكن است خردمندان در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اقليت وانزوا قرار گيرند،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ابلهان كارها را پيش ببرند. وان</w:t>
      </w:r>
      <w:r w:rsidR="00011810">
        <w:rPr>
          <w:rFonts w:cs="B Lotus"/>
          <w:b w:val="0"/>
          <w:bCs w:val="0"/>
          <w:sz w:val="28"/>
          <w:rtl/>
          <w:lang w:bidi="fa-IR"/>
        </w:rPr>
        <w:t>گهى، نمايندگان منتخب مردم، حرفه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="00011810">
        <w:rPr>
          <w:rFonts w:cs="B Lotus"/>
          <w:b w:val="0"/>
          <w:bCs w:val="0"/>
          <w:sz w:val="28"/>
          <w:rtl/>
          <w:lang w:bidi="fa-IR"/>
        </w:rPr>
        <w:t>اى، بى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صلاحيت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B Lotus"/>
          <w:b w:val="0"/>
          <w:bCs w:val="0"/>
          <w:sz w:val="28"/>
          <w:rtl/>
          <w:lang w:bidi="fa-IR"/>
        </w:rPr>
        <w:t>بى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="00011810">
        <w:rPr>
          <w:rFonts w:cs="B Lotus"/>
          <w:b w:val="0"/>
          <w:bCs w:val="0"/>
          <w:sz w:val="28"/>
          <w:rtl/>
          <w:lang w:bidi="fa-IR"/>
        </w:rPr>
        <w:t>تجربه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اند. آنها مهارت مديريت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فراست عملى ندارند.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به عقيده عد</w:t>
      </w:r>
      <w:r>
        <w:rPr>
          <w:rFonts w:cs="B Lotus"/>
          <w:b w:val="0"/>
          <w:bCs w:val="0"/>
          <w:sz w:val="28"/>
          <w:rtl/>
          <w:lang w:bidi="fa-IR"/>
        </w:rPr>
        <w:t xml:space="preserve">ه‌اى </w:t>
      </w:r>
      <w:r w:rsidRPr="00370064">
        <w:rPr>
          <w:rFonts w:cs="B Lotus"/>
          <w:b w:val="0"/>
          <w:bCs w:val="0"/>
          <w:sz w:val="28"/>
          <w:rtl/>
          <w:lang w:bidi="fa-IR"/>
        </w:rPr>
        <w:t>نظام حكومت از طريق انتخابات شكل حكومتى است كه در آن به گوسفند حق انتخاب چوپان داده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شود، اما گوسفندان همچنان گوسفند مى‌مانند.</w:t>
      </w:r>
    </w:p>
    <w:p w:rsidR="007D7E4A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اما اسلام اين حق را براى  تمام افراد اعم از افراد دانشمند وجاهل افراد نيك وبد نمى‌دهد، ونه از ديدگاه منطق اسلام رأى عالم با جاهل يكسان نمى‌باشد:</w:t>
      </w:r>
    </w:p>
    <w:p w:rsidR="00011810" w:rsidRDefault="00011810" w:rsidP="00B71DD7">
      <w:pPr>
        <w:pStyle w:val="mylotusmylotus16"/>
        <w:widowControl w:val="0"/>
        <w:ind w:firstLine="284"/>
        <w:jc w:val="both"/>
        <w:rPr>
          <w:rFonts w:cs="B Lotus"/>
          <w:rtl/>
          <w:lang w:bidi="fa-IR"/>
        </w:rPr>
      </w:pPr>
      <w:r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قُل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هَل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يَس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تَوِي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لَّذِينَ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يَع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لَمُونَ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لَّذِينَ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لَا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يَع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لَمُونَ</w:t>
      </w:r>
      <w:r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011810">
        <w:rPr>
          <w:rFonts w:cs="B Lotus" w:hint="cs"/>
          <w:b w:val="0"/>
          <w:bCs w:val="0"/>
          <w:sz w:val="26"/>
          <w:szCs w:val="26"/>
          <w:rtl/>
          <w:lang w:bidi="fa-IR"/>
        </w:rPr>
        <w:t>[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الزمر: 9</w:t>
      </w:r>
      <w:r w:rsidRPr="00011810">
        <w:rPr>
          <w:rFonts w:cs="B Lotus" w:hint="cs"/>
          <w:b w:val="0"/>
          <w:bCs w:val="0"/>
          <w:sz w:val="26"/>
          <w:szCs w:val="26"/>
          <w:rtl/>
          <w:lang w:bidi="fa-IR"/>
        </w:rPr>
        <w:t>]</w:t>
      </w:r>
      <w:r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011810" w:rsidRDefault="00011810" w:rsidP="00B71DD7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30"/>
          <w:szCs w:val="26"/>
          <w:rtl/>
          <w:lang w:bidi="fa-IR"/>
        </w:rPr>
      </w:pPr>
      <w:r w:rsidRPr="00011810">
        <w:rPr>
          <w:rFonts w:cs="Traditional Arabic" w:hint="cs"/>
          <w:b w:val="0"/>
          <w:bCs w:val="0"/>
          <w:sz w:val="30"/>
          <w:szCs w:val="26"/>
          <w:rtl/>
          <w:lang w:bidi="fa-IR"/>
        </w:rPr>
        <w:t>«</w:t>
      </w:r>
      <w:r w:rsidR="007D7E4A" w:rsidRPr="00011810">
        <w:rPr>
          <w:rFonts w:cs="B Lotus"/>
          <w:b w:val="0"/>
          <w:bCs w:val="0"/>
          <w:sz w:val="30"/>
          <w:szCs w:val="26"/>
          <w:rtl/>
          <w:lang w:bidi="fa-IR"/>
        </w:rPr>
        <w:t>بگو آيا افراد دانشمند با افراد جاهل و</w:t>
      </w:r>
      <w:r>
        <w:rPr>
          <w:rFonts w:cs="B Lotus" w:hint="cs"/>
          <w:b w:val="0"/>
          <w:bCs w:val="0"/>
          <w:sz w:val="30"/>
          <w:szCs w:val="26"/>
          <w:rtl/>
          <w:lang w:bidi="fa-IR"/>
        </w:rPr>
        <w:t xml:space="preserve"> </w:t>
      </w:r>
      <w:r w:rsidR="007D7E4A" w:rsidRPr="00011810">
        <w:rPr>
          <w:rFonts w:cs="B Lotus"/>
          <w:b w:val="0"/>
          <w:bCs w:val="0"/>
          <w:sz w:val="30"/>
          <w:szCs w:val="26"/>
          <w:rtl/>
          <w:lang w:bidi="fa-IR"/>
        </w:rPr>
        <w:t>نادان يكسانند؟</w:t>
      </w:r>
      <w:r w:rsidRPr="00011810">
        <w:rPr>
          <w:rFonts w:cs="Traditional Arabic" w:hint="cs"/>
          <w:b w:val="0"/>
          <w:bCs w:val="0"/>
          <w:sz w:val="30"/>
          <w:szCs w:val="26"/>
          <w:rtl/>
          <w:lang w:bidi="fa-IR"/>
        </w:rPr>
        <w:t>»</w:t>
      </w:r>
      <w:r w:rsidRPr="00011810">
        <w:rPr>
          <w:rFonts w:cs="B Lotus" w:hint="cs"/>
          <w:b w:val="0"/>
          <w:bCs w:val="0"/>
          <w:sz w:val="30"/>
          <w:szCs w:val="26"/>
          <w:rtl/>
          <w:lang w:bidi="fa-IR"/>
        </w:rPr>
        <w:t>.</w:t>
      </w:r>
    </w:p>
    <w:p w:rsidR="007D7E4A" w:rsidRPr="00370064" w:rsidRDefault="007D7E4A" w:rsidP="00B71DD7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از ديدگاه اسلام علما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دانشمندان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اهل بصيرتى كه آشنائى به امور دارند، حق تعيين سرنوشت كشور را دارند، نه افراد جاهل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جنايت بيشه. در اين مورد خداوند متعال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فرمايد: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وَإِذَا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جَا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ٓ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ءَهُم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أَم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ر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ٞ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مِّنَ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أَم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نِ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أَوِ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خَو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فِ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أَذَاعُواْ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بِهِ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ۦۖ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وَلَو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رَدُّوهُ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إِلَى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لرَّسُولِ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وَإِلَى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ٰٓ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أُوْلِي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أَم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رِ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مِن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هُم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لَعَلِمَهُ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لَّذِينَ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يَس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تَن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ۢ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بِطُونَهُ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ۥ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مِن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هُم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011810"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 w:rsidRPr="00011810">
        <w:rPr>
          <w:rFonts w:cs="B Lotus" w:hint="cs"/>
          <w:b w:val="0"/>
          <w:bCs w:val="0"/>
          <w:sz w:val="26"/>
          <w:szCs w:val="26"/>
          <w:rtl/>
          <w:lang w:bidi="fa-IR"/>
        </w:rPr>
        <w:t>[</w:t>
      </w:r>
      <w:r w:rsidR="00011810">
        <w:rPr>
          <w:rFonts w:cs="B Lotus" w:hint="cs"/>
          <w:b w:val="0"/>
          <w:bCs w:val="0"/>
          <w:sz w:val="26"/>
          <w:szCs w:val="26"/>
          <w:rtl/>
          <w:lang w:bidi="fa-IR"/>
        </w:rPr>
        <w:t>النساء: 83</w:t>
      </w:r>
      <w:r w:rsidR="00011810" w:rsidRPr="00011810">
        <w:rPr>
          <w:rFonts w:cs="B Lotus" w:hint="cs"/>
          <w:b w:val="0"/>
          <w:bCs w:val="0"/>
          <w:sz w:val="26"/>
          <w:szCs w:val="26"/>
          <w:rtl/>
          <w:lang w:bidi="fa-IR"/>
        </w:rPr>
        <w:t>]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. </w:t>
      </w:r>
    </w:p>
    <w:p w:rsidR="007D7E4A" w:rsidRPr="00011810" w:rsidRDefault="00011810" w:rsidP="00011810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و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هنگامى كه (خبرى يا) كارى كه موجب امن و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ترس (از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قبيل قوت و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ضعف، و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پيروزى و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شكست و ..) به آنان مي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>‌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رسد آن را سريعاً در بين مردم پخش و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شايع مي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>‌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كنند، اگر آنها چنين سخنان  را به پيغمبرو فرماندهان خود واگذار مي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>‌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كردند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(و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خبرها را تنها به مسئولان امر گزارش مي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>‌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دادند) و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تنها كسانى كه اهل حل و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عقد هستند از آن خبر مي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>‌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شدند، آنچه كه مى‌بايست و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لازم بود از اين خبر استفاده و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درك مي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>‌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كردند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(و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اين امر به نفع مسلمانان تمام مي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>‌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شد)</w:t>
      </w:r>
      <w:r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اين آيه مؤمنان را ارشاد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فرمايد تا در مسايل مهم به مسؤولين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سران عالم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كاردان مملكت مراجعه نمايند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مشورت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B Lotus"/>
          <w:b w:val="0"/>
          <w:bCs w:val="0"/>
          <w:sz w:val="28"/>
          <w:rtl/>
          <w:lang w:bidi="fa-IR"/>
        </w:rPr>
        <w:t>تصميم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گيرى را حق علما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B Lotus"/>
          <w:b w:val="0"/>
          <w:bCs w:val="0"/>
          <w:sz w:val="28"/>
          <w:rtl/>
          <w:lang w:bidi="fa-IR"/>
        </w:rPr>
        <w:t>صاحب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‌</w:t>
      </w:r>
      <w:r w:rsidRPr="00370064">
        <w:rPr>
          <w:rFonts w:cs="B Lotus"/>
          <w:b w:val="0"/>
          <w:bCs w:val="0"/>
          <w:sz w:val="28"/>
          <w:rtl/>
          <w:lang w:bidi="fa-IR"/>
        </w:rPr>
        <w:t>نظران مى‌داند.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بنابراين علما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دانشمندان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اهل بصيرتى ك</w:t>
      </w:r>
      <w:r w:rsidR="00011810">
        <w:rPr>
          <w:rFonts w:cs="B Lotus"/>
          <w:b w:val="0"/>
          <w:bCs w:val="0"/>
          <w:sz w:val="28"/>
          <w:rtl/>
          <w:lang w:bidi="fa-IR"/>
        </w:rPr>
        <w:t>ه آشنائى به امور دارند به تصميم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گيرى سزاوارترند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370064" w:rsidRDefault="007D7E4A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حضور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شركت كفار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B Lotus"/>
          <w:b w:val="0"/>
          <w:bCs w:val="0"/>
          <w:sz w:val="28"/>
          <w:rtl/>
          <w:lang w:bidi="fa-IR"/>
        </w:rPr>
        <w:t>افراد جنايت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پيشه در انتخابات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تعيين سرنوشت كشور،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مساوى قرار دادن آنها با افراد سالم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مؤمن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عضويت آنها در مجلس شورا نه تنها با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روح اسلام بلكه با نصوص صريح قرآن منافات دارد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،</w:t>
      </w:r>
      <w:r w:rsidR="00011810">
        <w:rPr>
          <w:rFonts w:cs="B Lotus"/>
          <w:b w:val="0"/>
          <w:bCs w:val="0"/>
          <w:sz w:val="28"/>
          <w:rtl/>
          <w:lang w:bidi="fa-IR"/>
        </w:rPr>
        <w:t xml:space="preserve"> زيرا امانت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‌‌</w:t>
      </w:r>
      <w:r w:rsidRPr="00370064">
        <w:rPr>
          <w:rFonts w:cs="B Lotus"/>
          <w:b w:val="0"/>
          <w:bCs w:val="0"/>
          <w:sz w:val="28"/>
          <w:rtl/>
          <w:lang w:bidi="fa-IR"/>
        </w:rPr>
        <w:t>دارى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B Lotus"/>
          <w:b w:val="0"/>
          <w:bCs w:val="0"/>
          <w:sz w:val="28"/>
          <w:rtl/>
          <w:lang w:bidi="fa-IR"/>
        </w:rPr>
        <w:t>خير</w:t>
      </w:r>
      <w:r w:rsidRPr="00370064">
        <w:rPr>
          <w:rFonts w:cs="B Lotus"/>
          <w:b w:val="0"/>
          <w:bCs w:val="0"/>
          <w:sz w:val="28"/>
          <w:rtl/>
          <w:lang w:bidi="fa-IR"/>
        </w:rPr>
        <w:t>خواه بودن مشاور از شرايط اساسى آن است،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قرآن كافران را دشمن اسلام و</w:t>
      </w:r>
      <w:r w:rsidR="00011810" w:rsidRP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C832D5">
        <w:rPr>
          <w:rFonts w:cs="B Lotus"/>
          <w:b w:val="0"/>
          <w:bCs w:val="0"/>
          <w:sz w:val="28"/>
          <w:rtl/>
          <w:lang w:bidi="fa-IR"/>
        </w:rPr>
        <w:t>دشمن خدا معرفى مي</w:t>
      </w:r>
      <w:r w:rsidR="00011810" w:rsidRPr="00C832D5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C832D5">
        <w:rPr>
          <w:rFonts w:cs="B Lotus"/>
          <w:b w:val="0"/>
          <w:bCs w:val="0"/>
          <w:sz w:val="28"/>
          <w:rtl/>
          <w:lang w:bidi="fa-IR"/>
        </w:rPr>
        <w:t>نمايد:</w:t>
      </w:r>
      <w:r w:rsidR="00011810" w:rsidRP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 w:rsidRPr="00C832D5"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يَ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ٰٓ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أَيُّهَا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لَّذِينَ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ءَامَنُواْ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لَا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تَتَّخِذُواْ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عَدُوِّي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وَعَدُوَّكُم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أَو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لِيَا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ٓ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ءَ</w:t>
      </w:r>
      <w:r w:rsidR="00C832D5" w:rsidRPr="00C832D5">
        <w:rPr>
          <w:rFonts w:ascii="KFGQPC Uthmanic Script HAFS" w:cs="Times New Roman" w:hint="cs"/>
          <w:b w:val="0"/>
          <w:bCs w:val="0"/>
          <w:rtl/>
        </w:rPr>
        <w:t>...</w:t>
      </w:r>
      <w:r w:rsidR="00011810"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B Lotus" w:hint="cs"/>
          <w:b w:val="0"/>
          <w:bCs w:val="0"/>
          <w:sz w:val="26"/>
          <w:szCs w:val="26"/>
          <w:rtl/>
          <w:lang w:bidi="fa-IR"/>
        </w:rPr>
        <w:t>[</w:t>
      </w:r>
      <w:r w:rsidR="00011810" w:rsidRPr="00011810">
        <w:rPr>
          <w:b w:val="0"/>
          <w:bCs w:val="0"/>
          <w:sz w:val="26"/>
          <w:szCs w:val="26"/>
          <w:rtl/>
          <w:lang w:bidi="fa-IR"/>
        </w:rPr>
        <w:t>الـممتحنة</w:t>
      </w:r>
      <w:r w:rsidR="00011810">
        <w:rPr>
          <w:rFonts w:cs="B Lotus" w:hint="cs"/>
          <w:b w:val="0"/>
          <w:bCs w:val="0"/>
          <w:sz w:val="26"/>
          <w:szCs w:val="26"/>
          <w:rtl/>
          <w:lang w:bidi="fa-IR"/>
        </w:rPr>
        <w:t>: 1]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011810" w:rsidRDefault="00011810" w:rsidP="00011810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اى مؤمنان!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دشمنان من و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دشمنان خود را دوست نگيريد</w:t>
      </w:r>
      <w:r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011810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B Lotus"/>
          <w:b w:val="0"/>
          <w:bCs w:val="0"/>
          <w:sz w:val="28"/>
          <w:rtl/>
          <w:lang w:bidi="fa-IR"/>
        </w:rPr>
        <w:t>همان</w:t>
      </w:r>
      <w:r>
        <w:rPr>
          <w:rFonts w:cs="B Lotus" w:hint="cs"/>
          <w:b w:val="0"/>
          <w:bCs w:val="0"/>
          <w:sz w:val="28"/>
          <w:rtl/>
          <w:lang w:bidi="fa-IR"/>
        </w:rPr>
        <w:t>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گونه كه آيه</w:t>
      </w:r>
      <w:r w:rsidR="007D7E4A"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ی 119 سوره</w:t>
      </w:r>
      <w:r w:rsidR="007D7E4A"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ی آل عمران گماشتن كفار را در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كارهاى مهم از جمله مشاور وراز د</w:t>
      </w:r>
      <w:r>
        <w:rPr>
          <w:rFonts w:cs="B Lotus"/>
          <w:b w:val="0"/>
          <w:bCs w:val="0"/>
          <w:sz w:val="28"/>
          <w:rtl/>
          <w:lang w:bidi="fa-IR"/>
        </w:rPr>
        <w:t>ار گرفتن آنها را حرام قرار داده</w:t>
      </w:r>
      <w:r>
        <w:rPr>
          <w:rFonts w:cs="B Lotus" w:hint="cs"/>
          <w:b w:val="0"/>
          <w:bCs w:val="0"/>
          <w:sz w:val="28"/>
          <w:rtl/>
          <w:lang w:bidi="fa-IR"/>
        </w:rPr>
        <w:t>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است: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يَ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ٰٓ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أَيُّهَا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لَّذِينَ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ءَامَنُواْ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لَا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تَتَّخِذُواْ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بِطَانَة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ٗ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مِّن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دُونِكُم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[آل‌عمران: 119]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.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 xml:space="preserve"> </w:t>
      </w:r>
    </w:p>
    <w:p w:rsidR="007D7E4A" w:rsidRPr="00011810" w:rsidRDefault="00011810" w:rsidP="00011810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اى مؤمنان كافران و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بيگانگان را محرم اسرار خود قرار ندهيد</w:t>
      </w:r>
      <w:r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دقت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تأمل در مجالس شوراى پيامبر</w:t>
      </w:r>
      <w:r w:rsidRPr="00370064">
        <w:rPr>
          <w:rFonts w:cs="B Lotus"/>
          <w:b w:val="0"/>
          <w:bCs w:val="0"/>
          <w:sz w:val="28"/>
          <w:rtl/>
          <w:lang w:bidi="fa-IR"/>
        </w:rPr>
        <w:sym w:font="AGA Arabesque" w:char="0072"/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خلفاى راشدين نيز نشان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="00011810">
        <w:rPr>
          <w:rFonts w:cs="B Lotus"/>
          <w:b w:val="0"/>
          <w:bCs w:val="0"/>
          <w:sz w:val="28"/>
          <w:rtl/>
          <w:lang w:bidi="fa-IR"/>
        </w:rPr>
        <w:t>دهد كه هيچ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گاه هيچ كافرى در مجالس شوراى آنها عضويت نداشته است.</w:t>
      </w:r>
    </w:p>
    <w:p w:rsidR="007D7E4A" w:rsidRPr="00370064" w:rsidRDefault="007D7E4A" w:rsidP="0001181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 xml:space="preserve">بلكه اسلام قانونى به عنوان 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«</w:t>
      </w:r>
      <w:r w:rsidRPr="00370064">
        <w:rPr>
          <w:rFonts w:cs="B Lotus"/>
          <w:b w:val="0"/>
          <w:bCs w:val="0"/>
          <w:sz w:val="28"/>
          <w:rtl/>
          <w:lang w:bidi="fa-IR"/>
        </w:rPr>
        <w:t>عهد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»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«</w:t>
      </w:r>
      <w:r w:rsidRPr="00370064">
        <w:rPr>
          <w:rFonts w:cs="B Lotus"/>
          <w:b w:val="0"/>
          <w:bCs w:val="0"/>
          <w:sz w:val="28"/>
          <w:rtl/>
          <w:lang w:bidi="fa-IR"/>
        </w:rPr>
        <w:t>ذمه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»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دارد كه تمام مصالح اقليت كفار در آن درنظر گرفته شده است.</w:t>
      </w:r>
    </w:p>
    <w:p w:rsidR="007D7E4A" w:rsidRPr="00370064" w:rsidRDefault="007D7E4A" w:rsidP="007D7E4A">
      <w:pPr>
        <w:pStyle w:val="a0"/>
        <w:rPr>
          <w:rtl/>
        </w:rPr>
      </w:pPr>
      <w:bookmarkStart w:id="19" w:name="_Toc270435759"/>
      <w:bookmarkStart w:id="20" w:name="_Toc371444254"/>
      <w:r w:rsidRPr="00370064">
        <w:rPr>
          <w:rtl/>
        </w:rPr>
        <w:t>حكم زمامدارى و</w:t>
      </w:r>
      <w:r w:rsidR="00011810">
        <w:rPr>
          <w:rFonts w:hint="cs"/>
          <w:rtl/>
        </w:rPr>
        <w:t xml:space="preserve"> </w:t>
      </w:r>
      <w:r w:rsidRPr="00370064">
        <w:rPr>
          <w:rtl/>
        </w:rPr>
        <w:t>عضويت زن در شورى</w:t>
      </w:r>
      <w:bookmarkEnd w:id="19"/>
      <w:bookmarkEnd w:id="20"/>
    </w:p>
    <w:p w:rsidR="007D7E4A" w:rsidRPr="00370064" w:rsidRDefault="00011810" w:rsidP="0001181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B Lotus"/>
          <w:b w:val="0"/>
          <w:bCs w:val="0"/>
          <w:sz w:val="28"/>
          <w:rtl/>
          <w:lang w:bidi="fa-IR"/>
        </w:rPr>
        <w:t>يكى از زشت</w:t>
      </w:r>
      <w:r>
        <w:rPr>
          <w:rFonts w:cs="B Lotus" w:hint="cs"/>
          <w:b w:val="0"/>
          <w:bCs w:val="0"/>
          <w:sz w:val="28"/>
          <w:rtl/>
          <w:lang w:bidi="fa-IR"/>
        </w:rPr>
        <w:t>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ترين پيامبدهاى انتخابات به سيستم دموكراسى اينستكه: براى زن حق تساوى در انتخابات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-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رأى دهى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كانديداتورى</w:t>
      </w:r>
      <w:r>
        <w:rPr>
          <w:rFonts w:cs="B Lotus" w:hint="cs"/>
          <w:b w:val="0"/>
          <w:bCs w:val="0"/>
          <w:sz w:val="28"/>
          <w:rtl/>
          <w:lang w:bidi="fa-IR"/>
        </w:rPr>
        <w:t>-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 xml:space="preserve"> قايل است،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نتيجه</w:t>
      </w:r>
      <w:r w:rsidR="007D7E4A"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 xml:space="preserve">ی اين حق تساوى: </w:t>
      </w:r>
      <w:r>
        <w:rPr>
          <w:rFonts w:cs="B Lotus" w:hint="cs"/>
          <w:b w:val="0"/>
          <w:bCs w:val="0"/>
          <w:sz w:val="28"/>
          <w:rtl/>
          <w:lang w:bidi="fa-IR"/>
        </w:rPr>
        <w:t>-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مساوات رأى زن با مرد</w:t>
      </w:r>
      <w:r>
        <w:rPr>
          <w:rFonts w:cs="B Lotus" w:hint="cs"/>
          <w:b w:val="0"/>
          <w:bCs w:val="0"/>
          <w:sz w:val="28"/>
          <w:rtl/>
          <w:lang w:bidi="fa-IR"/>
        </w:rPr>
        <w:t>-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 xml:space="preserve"> زمينه</w:t>
      </w:r>
      <w:r w:rsidR="007D7E4A"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ی اختلاط زنان با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مردان بي</w:t>
      </w:r>
      <w:r>
        <w:rPr>
          <w:rFonts w:cs="B Lotus" w:hint="cs"/>
          <w:b w:val="0"/>
          <w:bCs w:val="0"/>
          <w:sz w:val="28"/>
          <w:rtl/>
          <w:lang w:bidi="fa-IR"/>
        </w:rPr>
        <w:t>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گانه، ترك حجاب شرعى، انتخاب زن به عنوان وكيل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گاهى زعامت سياسى زن مى‌باشد كه هركدام آن از ديدگاه اسلام گناهى است كه ده</w:t>
      </w:r>
      <w:r w:rsidR="007D7E4A">
        <w:rPr>
          <w:rFonts w:cs="B Lotus"/>
          <w:b w:val="0"/>
          <w:bCs w:val="0"/>
          <w:sz w:val="28"/>
          <w:rtl/>
          <w:lang w:bidi="fa-IR"/>
        </w:rPr>
        <w:t xml:space="preserve">‌ها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گناهان بزرگ ديگر را در پى دارد.</w:t>
      </w:r>
    </w:p>
    <w:p w:rsidR="007D7E4A" w:rsidRPr="00B71DD7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اسلام آيين رباني،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قانون يزدان جهان برج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B71DD7">
        <w:rPr>
          <w:rFonts w:cs="B Lotus"/>
          <w:b w:val="0"/>
          <w:bCs w:val="0"/>
          <w:sz w:val="28"/>
          <w:rtl/>
          <w:lang w:bidi="fa-IR"/>
        </w:rPr>
        <w:t>هانيان است. خدواند متعال اين دين را به عنوان يک برنامه</w:t>
      </w:r>
      <w:r w:rsidRPr="00B71DD7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B71DD7">
        <w:rPr>
          <w:rFonts w:cs="B Lotus"/>
          <w:b w:val="0"/>
          <w:bCs w:val="0"/>
          <w:sz w:val="28"/>
          <w:rtl/>
          <w:lang w:bidi="fa-IR"/>
        </w:rPr>
        <w:t>ی زندگى براى بشريت فرستاده، و</w:t>
      </w:r>
      <w:r w:rsidR="00011810" w:rsidRPr="00B71DD7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B71DD7">
        <w:rPr>
          <w:rFonts w:cs="B Lotus"/>
          <w:b w:val="0"/>
          <w:bCs w:val="0"/>
          <w:sz w:val="28"/>
          <w:rtl/>
          <w:lang w:bidi="fa-IR"/>
        </w:rPr>
        <w:t>در</w:t>
      </w:r>
      <w:r w:rsidR="00011810" w:rsidRPr="00B71DD7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B71DD7">
        <w:rPr>
          <w:rFonts w:cs="B Lotus"/>
          <w:b w:val="0"/>
          <w:bCs w:val="0"/>
          <w:sz w:val="28"/>
          <w:rtl/>
          <w:lang w:bidi="fa-IR"/>
        </w:rPr>
        <w:t>آن حقوق و</w:t>
      </w:r>
      <w:r w:rsidR="00011810" w:rsidRPr="00B71DD7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B71DD7">
        <w:rPr>
          <w:rFonts w:cs="B Lotus"/>
          <w:b w:val="0"/>
          <w:bCs w:val="0"/>
          <w:sz w:val="28"/>
          <w:rtl/>
          <w:lang w:bidi="fa-IR"/>
        </w:rPr>
        <w:t>نيازمندى همه</w:t>
      </w:r>
      <w:r w:rsidRPr="00B71DD7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B71DD7">
        <w:rPr>
          <w:rFonts w:cs="B Lotus"/>
          <w:b w:val="0"/>
          <w:bCs w:val="0"/>
          <w:sz w:val="28"/>
          <w:rtl/>
          <w:lang w:bidi="fa-IR"/>
        </w:rPr>
        <w:t>ی افشار و</w:t>
      </w:r>
      <w:r w:rsidR="00011810" w:rsidRPr="00B71DD7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B71DD7">
        <w:rPr>
          <w:rFonts w:cs="B Lotus"/>
          <w:b w:val="0"/>
          <w:bCs w:val="0"/>
          <w:sz w:val="28"/>
          <w:rtl/>
          <w:lang w:bidi="fa-IR"/>
        </w:rPr>
        <w:t>طبقات مردم را درنظرگ</w:t>
      </w:r>
      <w:r w:rsidR="00011810" w:rsidRPr="00B71DD7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B71DD7">
        <w:rPr>
          <w:rFonts w:cs="B Lotus"/>
          <w:b w:val="0"/>
          <w:bCs w:val="0"/>
          <w:sz w:val="28"/>
          <w:rtl/>
          <w:lang w:bidi="fa-IR"/>
        </w:rPr>
        <w:t>رفته است، و</w:t>
      </w:r>
      <w:r w:rsidR="00011810" w:rsidRPr="00B71DD7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B71DD7">
        <w:rPr>
          <w:rFonts w:cs="B Lotus"/>
          <w:b w:val="0"/>
          <w:bCs w:val="0"/>
          <w:sz w:val="28"/>
          <w:rtl/>
          <w:lang w:bidi="fa-IR"/>
        </w:rPr>
        <w:t>براى هر</w:t>
      </w:r>
      <w:r w:rsidR="00011810" w:rsidRPr="00B71DD7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B71DD7">
        <w:rPr>
          <w:rFonts w:cs="B Lotus"/>
          <w:b w:val="0"/>
          <w:bCs w:val="0"/>
          <w:sz w:val="28"/>
          <w:rtl/>
          <w:lang w:bidi="fa-IR"/>
        </w:rPr>
        <w:t>طبقه و</w:t>
      </w:r>
      <w:r w:rsidR="00011810" w:rsidRPr="00B71DD7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B71DD7" w:rsidRPr="00B71DD7">
        <w:rPr>
          <w:rFonts w:cs="B Lotus"/>
          <w:b w:val="0"/>
          <w:bCs w:val="0"/>
          <w:sz w:val="28"/>
          <w:rtl/>
          <w:lang w:bidi="fa-IR"/>
        </w:rPr>
        <w:t xml:space="preserve">قشرى از مردم </w:t>
      </w:r>
      <w:r w:rsidR="00B71DD7" w:rsidRPr="00B71DD7">
        <w:rPr>
          <w:rFonts w:cs="B Lotus" w:hint="cs"/>
          <w:b w:val="0"/>
          <w:bCs w:val="0"/>
          <w:sz w:val="28"/>
          <w:rtl/>
          <w:lang w:bidi="fa-IR"/>
        </w:rPr>
        <w:t>ح</w:t>
      </w:r>
      <w:r w:rsidR="00B71DD7" w:rsidRPr="00B71DD7">
        <w:rPr>
          <w:rFonts w:cs="B Lotus"/>
          <w:b w:val="0"/>
          <w:bCs w:val="0"/>
          <w:sz w:val="28"/>
          <w:rtl/>
          <w:lang w:bidi="fa-IR"/>
        </w:rPr>
        <w:t>قوقى متناسب با طبي</w:t>
      </w:r>
      <w:r w:rsidR="00B71DD7" w:rsidRPr="00B71DD7">
        <w:rPr>
          <w:rFonts w:cs="B Lotus" w:hint="cs"/>
          <w:b w:val="0"/>
          <w:bCs w:val="0"/>
          <w:sz w:val="28"/>
          <w:rtl/>
          <w:lang w:bidi="fa-IR"/>
        </w:rPr>
        <w:t>ع</w:t>
      </w:r>
      <w:r w:rsidRPr="00B71DD7">
        <w:rPr>
          <w:rFonts w:cs="B Lotus"/>
          <w:b w:val="0"/>
          <w:bCs w:val="0"/>
          <w:sz w:val="28"/>
          <w:rtl/>
          <w:lang w:bidi="fa-IR"/>
        </w:rPr>
        <w:t>ت و</w:t>
      </w:r>
      <w:r w:rsidR="00011810" w:rsidRPr="00B71DD7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B71DD7">
        <w:rPr>
          <w:rFonts w:cs="B Lotus"/>
          <w:b w:val="0"/>
          <w:bCs w:val="0"/>
          <w:sz w:val="28"/>
          <w:rtl/>
          <w:lang w:bidi="fa-IR"/>
        </w:rPr>
        <w:t>سرشت آن بطور</w:t>
      </w:r>
      <w:r w:rsidR="00011810" w:rsidRPr="00B71DD7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B71DD7">
        <w:rPr>
          <w:rFonts w:cs="B Lotus"/>
          <w:b w:val="0"/>
          <w:bCs w:val="0"/>
          <w:sz w:val="28"/>
          <w:rtl/>
          <w:lang w:bidi="fa-IR"/>
        </w:rPr>
        <w:t>عادلانه قايل شده است.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 xml:space="preserve">همچنان حقوقيکه </w:t>
      </w:r>
      <w:r w:rsidRPr="00B71DD7">
        <w:rPr>
          <w:rFonts w:cs="B Lotus"/>
          <w:b w:val="0"/>
          <w:bCs w:val="0"/>
          <w:sz w:val="28"/>
          <w:rtl/>
          <w:lang w:bidi="fa-IR"/>
        </w:rPr>
        <w:t xml:space="preserve">اسلام براى زن قايل شده، امور </w:t>
      </w:r>
      <w:r w:rsidR="00B71DD7">
        <w:rPr>
          <w:rFonts w:cs="B Lotus" w:hint="cs"/>
          <w:b w:val="0"/>
          <w:bCs w:val="0"/>
          <w:sz w:val="28"/>
          <w:rtl/>
          <w:lang w:bidi="fa-IR"/>
        </w:rPr>
        <w:t>ذیل</w:t>
      </w:r>
      <w:r w:rsidRPr="00B71DD7">
        <w:rPr>
          <w:rFonts w:cs="B Lotus"/>
          <w:b w:val="0"/>
          <w:bCs w:val="0"/>
          <w:sz w:val="28"/>
          <w:rtl/>
          <w:lang w:bidi="fa-IR"/>
        </w:rPr>
        <w:t xml:space="preserve"> در</w:t>
      </w:r>
      <w:r w:rsidR="00011810" w:rsidRPr="00B71DD7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B71DD7">
        <w:rPr>
          <w:rFonts w:cs="B Lotus"/>
          <w:b w:val="0"/>
          <w:bCs w:val="0"/>
          <w:sz w:val="28"/>
          <w:rtl/>
          <w:lang w:bidi="fa-IR"/>
        </w:rPr>
        <w:t>آن مدار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اعتبار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قرار گرفته است: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1- اسلام حقوقى را براى زن امضاء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کند که سازگار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با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طبيعت فزيکى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متناسب با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فطرت آن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باشد.</w:t>
      </w:r>
    </w:p>
    <w:p w:rsidR="007D7E4A" w:rsidRPr="00370064" w:rsidRDefault="007D7E4A" w:rsidP="00C832D5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2- اسلام نظام اجتمعاعى است، از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ديدگاه اسلام بايد جامعه از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تمام وسوسه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شهوت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عوامل هيجان انگيزحتى الامکان پاک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خالى باشد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،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تا نيروى فکرى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جسمانى انسان در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محيط پاک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آرام رشد کرده،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وظيفه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تکليف خود را به شکل درست انجام داده بتواند.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3- دامنه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فعاليت زن جدا از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گستره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فعاليت مرد باشد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هريک از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آنها کارهائى را انجام دهد که مطابق سرشت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نيروى جسمانى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B Lotus"/>
          <w:b w:val="0"/>
          <w:bCs w:val="0"/>
          <w:sz w:val="28"/>
          <w:rtl/>
          <w:lang w:bidi="fa-IR"/>
        </w:rPr>
        <w:t>عقلى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="00011810">
        <w:rPr>
          <w:rFonts w:cs="B Lotus"/>
          <w:b w:val="0"/>
          <w:bCs w:val="0"/>
          <w:sz w:val="28"/>
          <w:rtl/>
          <w:lang w:bidi="fa-IR"/>
        </w:rPr>
        <w:t>شان باشد، سپس روابط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شان طورى تنظيم گردد که در مقررات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محدوده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دينى يار وياور هم باشند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B Lotus"/>
          <w:b w:val="0"/>
          <w:bCs w:val="0"/>
          <w:sz w:val="28"/>
          <w:rtl/>
          <w:lang w:bidi="fa-IR"/>
        </w:rPr>
        <w:t>هيچ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يک از آنها حق نداشته باشد که از اين حدود تجاوز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کرده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در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امور ديگرى مداخله نمايد.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4- مقام مرد در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خانواده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جامعه مقام رياست بوده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تمام اعضاى خانواده تابع رئيس خانه باشند.  با اين مقدمه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کوتاه به اصل موضوع برمي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گرديم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گوئيم:</w:t>
      </w:r>
    </w:p>
    <w:p w:rsidR="007D7E4A" w:rsidRPr="00370064" w:rsidRDefault="007D7E4A" w:rsidP="0001181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سپردن امور قضائى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سياسى براى زنان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گماشتن آنها در همچوکار نه با طبيعت آنها سازگاراست، ونه باانجام چنين وظايف امکان رعايت حجاب اسلامى است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،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و از نظر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اسلام انجام کارهائيکه از لوازم آن اختلاط با مردان نا محرم،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B Lotus"/>
          <w:b w:val="0"/>
          <w:bCs w:val="0"/>
          <w:sz w:val="28"/>
          <w:rtl/>
          <w:lang w:bidi="fa-IR"/>
        </w:rPr>
        <w:t>يا بى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حجابى بوده باشد، مجازنيست به دلايل زير:</w:t>
      </w:r>
    </w:p>
    <w:p w:rsidR="007D7E4A" w:rsidRPr="00370064" w:rsidRDefault="007D7E4A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 xml:space="preserve">1- </w:t>
      </w:r>
      <w:r w:rsidR="00011810"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لرِّجَالُ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قَوَّ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ٰ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مُونَ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عَلَى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لنِّسَا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ٓ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ءِ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بِمَا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فَضَّلَ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للَّهُ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بَع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ضَهُم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عَلَى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ٰ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بَع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ض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ٖ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وَبِمَا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ٓ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أَنفَقُواْ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مِن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أَم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ٰ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لِهِم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011810"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011810">
        <w:rPr>
          <w:rFonts w:cs="B Lotus"/>
          <w:b w:val="0"/>
          <w:bCs w:val="0"/>
          <w:sz w:val="26"/>
          <w:szCs w:val="26"/>
          <w:rtl/>
          <w:lang w:bidi="fa-IR"/>
        </w:rPr>
        <w:t>[النساء:</w:t>
      </w:r>
      <w:r w:rsidR="00011810"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</w:t>
      </w:r>
      <w:r w:rsidRPr="00011810">
        <w:rPr>
          <w:rFonts w:cs="B Lotus"/>
          <w:b w:val="0"/>
          <w:bCs w:val="0"/>
          <w:sz w:val="26"/>
          <w:szCs w:val="26"/>
          <w:rtl/>
          <w:lang w:bidi="fa-IR"/>
        </w:rPr>
        <w:t>34]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011810" w:rsidRDefault="00011810" w:rsidP="00011810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مردان سرپرست زنانند به دليل آنكه خدا برخى از ايشان را بر برخى برترى داده و [نيز] به دليل آنكه از اموالشان خرج مى‌كنند</w:t>
      </w:r>
      <w:r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7D7E4A" w:rsidP="00C832D5">
      <w:pPr>
        <w:tabs>
          <w:tab w:val="left" w:pos="6775"/>
        </w:tabs>
        <w:ind w:firstLine="284"/>
        <w:jc w:val="both"/>
        <w:rPr>
          <w:rFonts w:ascii="mylotus" w:hAnsi="mylotus" w:cs="B Lotus"/>
          <w:rtl/>
          <w:lang w:bidi="fa-IR"/>
        </w:rPr>
      </w:pPr>
      <w:r w:rsidRPr="00370064">
        <w:rPr>
          <w:rFonts w:ascii="mylotus" w:hAnsi="mylotus" w:cs="B Lotus"/>
          <w:rtl/>
          <w:lang w:bidi="fa-IR"/>
        </w:rPr>
        <w:t xml:space="preserve">2- </w:t>
      </w:r>
      <w:r w:rsidR="00011810">
        <w:rPr>
          <w:rFonts w:ascii="mylotus" w:hAnsi="mylotus" w:cs="Traditional Arabic" w:hint="cs"/>
          <w:rtl/>
          <w:lang w:bidi="fa-IR"/>
        </w:rPr>
        <w:t>﴿</w:t>
      </w:r>
      <w:r w:rsidR="00C832D5">
        <w:rPr>
          <w:rFonts w:ascii="KFGQPC Uthmanic Script HAFS" w:cs="KFGQPC Uthmanic Script HAFS" w:hint="eastAsia"/>
          <w:rtl/>
        </w:rPr>
        <w:t>وَلِلرِّجَالِ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عَلَي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 w:hint="eastAsia"/>
          <w:rtl/>
        </w:rPr>
        <w:t>هِنَّ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دَرَجَة</w:t>
      </w:r>
      <w:r w:rsidR="00C832D5">
        <w:rPr>
          <w:rFonts w:ascii="KFGQPC Uthmanic Script HAFS" w:cs="KFGQPC Uthmanic Script HAFS" w:hint="cs"/>
          <w:rtl/>
        </w:rPr>
        <w:t>ٞ</w:t>
      </w:r>
      <w:r w:rsidR="00011810">
        <w:rPr>
          <w:rFonts w:ascii="mylotus" w:hAnsi="mylotus" w:cs="Traditional Arabic" w:hint="cs"/>
          <w:rtl/>
          <w:lang w:bidi="fa-IR"/>
        </w:rPr>
        <w:t>﴾</w:t>
      </w:r>
      <w:r w:rsidR="00011810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 xml:space="preserve">{ </w:t>
      </w:r>
      <w:r w:rsidRPr="00011810">
        <w:rPr>
          <w:rFonts w:ascii="mylotus" w:hAnsi="mylotus" w:cs="B Lotus"/>
          <w:sz w:val="26"/>
          <w:szCs w:val="26"/>
          <w:rtl/>
          <w:lang w:bidi="fa-IR"/>
        </w:rPr>
        <w:t>[البقر</w:t>
      </w:r>
      <w:r w:rsidRPr="00011810">
        <w:rPr>
          <w:rFonts w:ascii="mylotus" w:hAnsi="mylotus" w:cs="mylotus"/>
          <w:sz w:val="26"/>
          <w:szCs w:val="26"/>
          <w:rtl/>
          <w:lang w:bidi="fa-IR"/>
        </w:rPr>
        <w:t>ة</w:t>
      </w:r>
      <w:r w:rsidRPr="00011810">
        <w:rPr>
          <w:rFonts w:ascii="mylotus" w:hAnsi="mylotus" w:cs="B Lotus"/>
          <w:sz w:val="26"/>
          <w:szCs w:val="26"/>
          <w:rtl/>
          <w:lang w:bidi="fa-IR"/>
        </w:rPr>
        <w:t>:</w:t>
      </w:r>
      <w:r w:rsidR="00011810"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Pr="00011810">
        <w:rPr>
          <w:rFonts w:ascii="mylotus" w:hAnsi="mylotus" w:cs="B Lotus"/>
          <w:sz w:val="26"/>
          <w:szCs w:val="26"/>
          <w:rtl/>
          <w:lang w:bidi="fa-IR"/>
        </w:rPr>
        <w:t xml:space="preserve"> 228]</w:t>
      </w:r>
      <w:r w:rsidR="00011810" w:rsidRPr="00011810">
        <w:rPr>
          <w:rFonts w:ascii="mylotus" w:hAnsi="mylotus" w:cs="B Lotus" w:hint="cs"/>
          <w:sz w:val="26"/>
          <w:szCs w:val="26"/>
          <w:rtl/>
          <w:lang w:bidi="fa-IR"/>
        </w:rPr>
        <w:t>.</w:t>
      </w:r>
      <w:r w:rsidRPr="00370064">
        <w:rPr>
          <w:rFonts w:ascii="mylotus" w:hAnsi="mylotus" w:cs="B Lotus"/>
          <w:rtl/>
          <w:lang w:bidi="fa-IR"/>
        </w:rPr>
        <w:t xml:space="preserve"> </w:t>
      </w:r>
      <w:r w:rsidR="00011810"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Pr="00011810">
        <w:rPr>
          <w:rFonts w:ascii="mylotus" w:hAnsi="mylotus" w:cs="B Lotus"/>
          <w:sz w:val="26"/>
          <w:szCs w:val="26"/>
          <w:rtl/>
          <w:lang w:bidi="fa-IR"/>
        </w:rPr>
        <w:t>و مردان بر آنان (زنان) درجه برترى دارند</w:t>
      </w:r>
      <w:r w:rsidR="00011810"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Pr="00011810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از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آيه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سوره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بقره بطور اجمال برترى مرد نسبت به زن،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از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آيه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سوره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نساء قيواميت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رياست مرد بر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زن با صراحت دانسته مى‌شود.</w:t>
      </w:r>
    </w:p>
    <w:p w:rsidR="007D7E4A" w:rsidRPr="00370064" w:rsidRDefault="007D7E4A" w:rsidP="0001181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منظور از اين  دو آيه برترى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سرپرستى مرد بر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زن تنها در امور خانوادگى نيست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-</w:t>
      </w:r>
      <w:r w:rsidRPr="00370064">
        <w:rPr>
          <w:rFonts w:cs="B Lotus"/>
          <w:b w:val="0"/>
          <w:bCs w:val="0"/>
          <w:sz w:val="28"/>
          <w:rtl/>
          <w:lang w:bidi="fa-IR"/>
        </w:rPr>
        <w:t>قسميکه برخى از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کوته فکران مى‌پندارند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-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چرا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که در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لفظ آيه عنوان: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«</w:t>
      </w:r>
      <w:r w:rsidRPr="00370064">
        <w:rPr>
          <w:rFonts w:cs="B Lotus"/>
          <w:b w:val="0"/>
          <w:bCs w:val="0"/>
          <w:sz w:val="28"/>
          <w:rtl/>
          <w:lang w:bidi="fa-IR"/>
        </w:rPr>
        <w:t>رجال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»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«</w:t>
      </w:r>
      <w:r w:rsidRPr="00370064">
        <w:rPr>
          <w:rFonts w:cs="B Lotus"/>
          <w:b w:val="0"/>
          <w:bCs w:val="0"/>
          <w:sz w:val="28"/>
          <w:rtl/>
          <w:lang w:bidi="fa-IR"/>
        </w:rPr>
        <w:t>نساء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»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«</w:t>
      </w:r>
      <w:r w:rsidRPr="00370064">
        <w:rPr>
          <w:rFonts w:cs="B Lotus"/>
          <w:b w:val="0"/>
          <w:bCs w:val="0"/>
          <w:sz w:val="28"/>
          <w:rtl/>
          <w:lang w:bidi="fa-IR"/>
        </w:rPr>
        <w:t>قوامون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»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وارد شده که همه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اين الفاظ عامه است،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از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آن قواميت مردان بر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مطلق زنان در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عرصه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زندگى - اعم ازخانوادگى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سياسى- استفاده مى‌شود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،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لذا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B Lotus"/>
          <w:b w:val="0"/>
          <w:bCs w:val="0"/>
          <w:sz w:val="28"/>
          <w:rtl/>
          <w:lang w:bidi="fa-IR"/>
        </w:rPr>
        <w:t xml:space="preserve">تمام علماى تفسير </w:t>
      </w:r>
      <w:r w:rsidRPr="00370064">
        <w:rPr>
          <w:rFonts w:cs="B Lotus"/>
          <w:b w:val="0"/>
          <w:bCs w:val="0"/>
          <w:sz w:val="28"/>
          <w:rtl/>
          <w:lang w:bidi="fa-IR"/>
        </w:rPr>
        <w:t>از عصر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صحابه تا امروز بر عموميت آيه،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اينکه قواميت مرد بر زن در تمام شئون زندگى است، اجماع دارند.</w:t>
      </w:r>
    </w:p>
    <w:p w:rsidR="007D7E4A" w:rsidRPr="00370064" w:rsidRDefault="007D7E4A" w:rsidP="0001181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علامه مودودى</w:t>
      </w:r>
      <w:r w:rsidR="00011810">
        <w:rPr>
          <w:rFonts w:cs="CTraditional Arabic" w:hint="cs"/>
          <w:b w:val="0"/>
          <w:bCs w:val="0"/>
          <w:sz w:val="28"/>
          <w:rtl/>
          <w:lang w:bidi="fa-IR"/>
        </w:rPr>
        <w:t>/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در مورد اينکه برخى مغرضين اين آ</w:t>
      </w:r>
      <w:r w:rsidR="00011810">
        <w:rPr>
          <w:rFonts w:cs="B Lotus"/>
          <w:b w:val="0"/>
          <w:bCs w:val="0"/>
          <w:sz w:val="28"/>
          <w:rtl/>
          <w:lang w:bidi="fa-IR"/>
        </w:rPr>
        <w:t>يه را در امور خانوادگى حمل کرده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اند، مى‌گويد:</w:t>
      </w:r>
    </w:p>
    <w:p w:rsidR="007D7E4A" w:rsidRPr="00370064" w:rsidRDefault="00011810" w:rsidP="0001181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B Lotus" w:hint="cs"/>
          <w:b w:val="0"/>
          <w:bCs w:val="0"/>
          <w:sz w:val="28"/>
          <w:rtl/>
          <w:lang w:bidi="fa-IR"/>
        </w:rPr>
        <w:t>«</w:t>
      </w:r>
      <w:r>
        <w:rPr>
          <w:rFonts w:cs="B Lotus"/>
          <w:b w:val="0"/>
          <w:bCs w:val="0"/>
          <w:sz w:val="28"/>
          <w:rtl/>
          <w:lang w:bidi="fa-IR"/>
        </w:rPr>
        <w:t>بى</w:t>
      </w:r>
      <w:r>
        <w:rPr>
          <w:rFonts w:cs="B Lotus" w:hint="cs"/>
          <w:b w:val="0"/>
          <w:bCs w:val="0"/>
          <w:sz w:val="28"/>
          <w:rtl/>
          <w:lang w:bidi="fa-IR"/>
        </w:rPr>
        <w:t>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ترديد آيه</w:t>
      </w:r>
      <w:r w:rsidR="007D7E4A"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ی کريمه دليل بر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حرمت رياست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زمام دارى زنان بر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مردان است</w:t>
      </w:r>
      <w:r>
        <w:rPr>
          <w:rFonts w:cs="B Lotus" w:hint="cs"/>
          <w:b w:val="0"/>
          <w:bCs w:val="0"/>
          <w:sz w:val="28"/>
          <w:rtl/>
          <w:lang w:bidi="fa-IR"/>
        </w:rPr>
        <w:t>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 xml:space="preserve"> چر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اکه در صورتيکه زن نتواند در يک فاميل قيم و سرپرست بوده باشد، پس چطور زمام امور يک جامعه</w:t>
      </w:r>
      <w:r w:rsidR="007D7E4A"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ی بزرگى که متشکل از هزاران خانواده است، بر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عهده</w:t>
      </w:r>
      <w:r w:rsidR="007D7E4A"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ی زن ضعيف سپرد؟</w:t>
      </w:r>
      <w:r>
        <w:rPr>
          <w:rFonts w:cs="B Lotus" w:hint="cs"/>
          <w:b w:val="0"/>
          <w:bCs w:val="0"/>
          <w:sz w:val="28"/>
          <w:rtl/>
          <w:lang w:bidi="fa-IR"/>
        </w:rPr>
        <w:t>».</w:t>
      </w:r>
    </w:p>
    <w:p w:rsidR="007D7E4A" w:rsidRPr="00370064" w:rsidRDefault="007D7E4A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3- آيه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ی: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وَقَر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نَ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فِي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بُيُوتِكُنَّ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وَلَا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تَبَرَّج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نَ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تَبَرُّجَ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جَ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ٰ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هِلِيَّةِ</w:t>
      </w:r>
      <w:r w:rsidR="00011810"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</w:t>
      </w:r>
      <w:r w:rsidRPr="00011810">
        <w:rPr>
          <w:rFonts w:cs="B Lotus"/>
          <w:b w:val="0"/>
          <w:bCs w:val="0"/>
          <w:sz w:val="26"/>
          <w:szCs w:val="26"/>
          <w:rtl/>
          <w:lang w:bidi="fa-IR"/>
        </w:rPr>
        <w:t>[الأحزاب:</w:t>
      </w:r>
      <w:r w:rsidR="00011810"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</w:t>
      </w:r>
      <w:r w:rsidRPr="00011810">
        <w:rPr>
          <w:rFonts w:cs="B Lotus"/>
          <w:b w:val="0"/>
          <w:bCs w:val="0"/>
          <w:sz w:val="26"/>
          <w:szCs w:val="26"/>
          <w:rtl/>
          <w:lang w:bidi="fa-IR"/>
        </w:rPr>
        <w:t>33].</w:t>
      </w:r>
    </w:p>
    <w:p w:rsidR="007D7E4A" w:rsidRPr="00011810" w:rsidRDefault="00011810" w:rsidP="00011810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Pr="00011810">
        <w:rPr>
          <w:rFonts w:ascii="mylotus" w:hAnsi="mylotus" w:cs="B Lotus"/>
          <w:sz w:val="26"/>
          <w:szCs w:val="26"/>
          <w:rtl/>
          <w:lang w:bidi="fa-IR"/>
        </w:rPr>
        <w:t>در خانه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>‌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‏هايتان قرار گيريد و مانند روزگار جاهليت قديم زينت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>‌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هاى خود را آشكار مكنيد</w:t>
      </w:r>
      <w:r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Default="007D7E4A" w:rsidP="0001181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در اين آيه دستور مى‌دهد که زنها بايد در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خانه قرارگيرند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جز در موارد ضرورت که استثناى آن در ديگر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B Lotus"/>
          <w:b w:val="0"/>
          <w:bCs w:val="0"/>
          <w:sz w:val="28"/>
          <w:rtl/>
          <w:lang w:bidi="fa-IR"/>
        </w:rPr>
        <w:t>نصوص آمده</w:t>
      </w:r>
      <w:r w:rsidRPr="00370064">
        <w:rPr>
          <w:rFonts w:cs="B Lotus"/>
          <w:b w:val="0"/>
          <w:bCs w:val="0"/>
          <w:sz w:val="28"/>
          <w:rtl/>
          <w:lang w:bidi="fa-IR"/>
        </w:rPr>
        <w:t>، ازخانه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="00011810">
        <w:rPr>
          <w:rFonts w:cs="B Lotus"/>
          <w:b w:val="0"/>
          <w:bCs w:val="0"/>
          <w:sz w:val="28"/>
          <w:rtl/>
          <w:lang w:bidi="fa-IR"/>
        </w:rPr>
        <w:t>ى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شان بيرون نشوند.</w:t>
      </w:r>
    </w:p>
    <w:p w:rsidR="007D7E4A" w:rsidRPr="00370064" w:rsidRDefault="00011810" w:rsidP="0001181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Traditional Arabic" w:hint="cs"/>
          <w:b w:val="0"/>
          <w:bCs w:val="0"/>
          <w:sz w:val="28"/>
          <w:rtl/>
          <w:lang w:bidi="fa-IR"/>
        </w:rPr>
        <w:t>«</w:t>
      </w:r>
      <w:r w:rsidRPr="00011810">
        <w:rPr>
          <w:rStyle w:val="Char3"/>
          <w:rFonts w:hint="eastAsia"/>
          <w:b w:val="0"/>
          <w:bCs w:val="0"/>
          <w:rtl/>
        </w:rPr>
        <w:t>قَدْ</w:t>
      </w:r>
      <w:r w:rsidRPr="00011810">
        <w:rPr>
          <w:rStyle w:val="Char3"/>
          <w:b w:val="0"/>
          <w:bCs w:val="0"/>
          <w:rtl/>
        </w:rPr>
        <w:t xml:space="preserve"> </w:t>
      </w:r>
      <w:r w:rsidRPr="00011810">
        <w:rPr>
          <w:rStyle w:val="Char3"/>
          <w:rFonts w:hint="eastAsia"/>
          <w:b w:val="0"/>
          <w:bCs w:val="0"/>
          <w:rtl/>
        </w:rPr>
        <w:t>أَذِنَ</w:t>
      </w:r>
      <w:r w:rsidRPr="00011810">
        <w:rPr>
          <w:rStyle w:val="Char3"/>
          <w:b w:val="0"/>
          <w:bCs w:val="0"/>
          <w:rtl/>
        </w:rPr>
        <w:t xml:space="preserve"> </w:t>
      </w:r>
      <w:r w:rsidRPr="00011810">
        <w:rPr>
          <w:rStyle w:val="Char3"/>
          <w:rFonts w:hint="eastAsia"/>
          <w:b w:val="0"/>
          <w:bCs w:val="0"/>
          <w:rtl/>
        </w:rPr>
        <w:t>اللَّهُ</w:t>
      </w:r>
      <w:r w:rsidRPr="00011810">
        <w:rPr>
          <w:rStyle w:val="Char3"/>
          <w:b w:val="0"/>
          <w:bCs w:val="0"/>
          <w:rtl/>
        </w:rPr>
        <w:t xml:space="preserve"> </w:t>
      </w:r>
      <w:r w:rsidRPr="00011810">
        <w:rPr>
          <w:rStyle w:val="Char3"/>
          <w:rFonts w:hint="eastAsia"/>
          <w:b w:val="0"/>
          <w:bCs w:val="0"/>
          <w:rtl/>
        </w:rPr>
        <w:t>لَكُنَّ</w:t>
      </w:r>
      <w:r w:rsidRPr="00011810">
        <w:rPr>
          <w:rStyle w:val="Char3"/>
          <w:b w:val="0"/>
          <w:bCs w:val="0"/>
          <w:rtl/>
        </w:rPr>
        <w:t xml:space="preserve"> </w:t>
      </w:r>
      <w:r w:rsidRPr="00011810">
        <w:rPr>
          <w:rStyle w:val="Char3"/>
          <w:rFonts w:hint="eastAsia"/>
          <w:b w:val="0"/>
          <w:bCs w:val="0"/>
          <w:rtl/>
        </w:rPr>
        <w:t>أَنْ</w:t>
      </w:r>
      <w:r w:rsidRPr="00011810">
        <w:rPr>
          <w:rStyle w:val="Char3"/>
          <w:b w:val="0"/>
          <w:bCs w:val="0"/>
          <w:rtl/>
        </w:rPr>
        <w:t xml:space="preserve"> </w:t>
      </w:r>
      <w:r w:rsidRPr="00011810">
        <w:rPr>
          <w:rStyle w:val="Char3"/>
          <w:rFonts w:hint="eastAsia"/>
          <w:b w:val="0"/>
          <w:bCs w:val="0"/>
          <w:rtl/>
        </w:rPr>
        <w:t>تَخْرُجْنَ</w:t>
      </w:r>
      <w:r w:rsidRPr="00011810">
        <w:rPr>
          <w:rStyle w:val="Char3"/>
          <w:b w:val="0"/>
          <w:bCs w:val="0"/>
          <w:rtl/>
        </w:rPr>
        <w:t xml:space="preserve"> </w:t>
      </w:r>
      <w:r w:rsidRPr="00011810">
        <w:rPr>
          <w:rStyle w:val="Char3"/>
          <w:rFonts w:hint="eastAsia"/>
          <w:b w:val="0"/>
          <w:bCs w:val="0"/>
          <w:rtl/>
        </w:rPr>
        <w:t>لِحَوَائِجِكُنَّ</w:t>
      </w:r>
      <w:r>
        <w:rPr>
          <w:rFonts w:cs="Traditional Arabic" w:hint="cs"/>
          <w:b w:val="0"/>
          <w:bCs w:val="0"/>
          <w:sz w:val="28"/>
          <w:rtl/>
          <w:lang w:bidi="fa-IR"/>
        </w:rPr>
        <w:t>»</w:t>
      </w:r>
      <w:r w:rsidRPr="00011810">
        <w:rPr>
          <w:rFonts w:cs="B Lotus"/>
          <w:b w:val="0"/>
          <w:bCs w:val="0"/>
          <w:sz w:val="26"/>
          <w:szCs w:val="26"/>
          <w:rtl/>
          <w:lang w:bidi="fa-IR"/>
        </w:rPr>
        <w:t xml:space="preserve"> </w:t>
      </w:r>
      <w:r w:rsidRPr="00011810">
        <w:rPr>
          <w:rFonts w:cs="B Lotus" w:hint="cs"/>
          <w:b w:val="0"/>
          <w:bCs w:val="0"/>
          <w:sz w:val="26"/>
          <w:szCs w:val="26"/>
          <w:rtl/>
          <w:lang w:bidi="fa-IR"/>
        </w:rPr>
        <w:t>[</w:t>
      </w:r>
      <w:r w:rsidRPr="00011810">
        <w:rPr>
          <w:rFonts w:cs="B Lotus"/>
          <w:b w:val="0"/>
          <w:bCs w:val="0"/>
          <w:sz w:val="26"/>
          <w:szCs w:val="26"/>
          <w:rtl/>
          <w:lang w:bidi="fa-IR"/>
        </w:rPr>
        <w:t>متفق عليه</w:t>
      </w:r>
      <w:r w:rsidRPr="00011810">
        <w:rPr>
          <w:rFonts w:cs="B Lotus" w:hint="cs"/>
          <w:b w:val="0"/>
          <w:bCs w:val="0"/>
          <w:sz w:val="26"/>
          <w:szCs w:val="26"/>
          <w:rtl/>
          <w:lang w:bidi="fa-IR"/>
        </w:rPr>
        <w:t>]</w:t>
      </w:r>
      <w:r w:rsidRPr="00011810">
        <w:rPr>
          <w:rFonts w:cs="B Lotus"/>
          <w:b w:val="0"/>
          <w:bCs w:val="0"/>
          <w:sz w:val="26"/>
          <w:szCs w:val="26"/>
          <w:rtl/>
          <w:lang w:bidi="fa-IR"/>
        </w:rPr>
        <w:t>.</w:t>
      </w:r>
    </w:p>
    <w:p w:rsidR="007D7E4A" w:rsidRPr="00011810" w:rsidRDefault="00011810" w:rsidP="00011810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Pr="00011810">
        <w:rPr>
          <w:rFonts w:ascii="mylotus" w:hAnsi="mylotus" w:cs="B Lotus"/>
          <w:sz w:val="26"/>
          <w:szCs w:val="26"/>
          <w:rtl/>
          <w:lang w:bidi="fa-IR"/>
        </w:rPr>
        <w:t>غرض ضرورت بيرون رفتن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>‌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تان را خداوند مجاز</w:t>
      </w:r>
      <w:r>
        <w:rPr>
          <w:rFonts w:ascii="mylotus" w:hAnsi="mylotus" w:cs="B Lotus"/>
          <w:sz w:val="26"/>
          <w:szCs w:val="26"/>
          <w:rtl/>
          <w:lang w:bidi="fa-IR"/>
        </w:rPr>
        <w:t xml:space="preserve"> قرار داده</w:t>
      </w:r>
      <w:r>
        <w:rPr>
          <w:rFonts w:ascii="mylotus" w:hAnsi="mylotus" w:cs="B Lotus" w:hint="cs"/>
          <w:sz w:val="26"/>
          <w:szCs w:val="26"/>
          <w:rtl/>
          <w:lang w:bidi="fa-IR"/>
        </w:rPr>
        <w:t>‌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است</w:t>
      </w:r>
      <w:r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7D7E4A" w:rsidP="00C832D5">
      <w:pPr>
        <w:ind w:firstLine="284"/>
        <w:jc w:val="both"/>
        <w:rPr>
          <w:rFonts w:ascii="mylotus" w:hAnsi="mylotus" w:cs="B Lotus"/>
          <w:rtl/>
          <w:lang w:bidi="fa-IR"/>
        </w:rPr>
      </w:pPr>
      <w:r w:rsidRPr="00370064">
        <w:rPr>
          <w:rFonts w:ascii="mylotus" w:hAnsi="mylotus" w:cs="B Lotus"/>
          <w:rtl/>
          <w:lang w:bidi="fa-IR"/>
        </w:rPr>
        <w:t>گرچند در</w:t>
      </w:r>
      <w:r w:rsidR="00011810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اين آيه</w:t>
      </w:r>
      <w:r w:rsidRPr="00370064">
        <w:rPr>
          <w:rtl/>
          <w:lang w:bidi="fa-IR"/>
        </w:rPr>
        <w:t>‌</w:t>
      </w:r>
      <w:r w:rsidR="00011810">
        <w:rPr>
          <w:rFonts w:ascii="mylotus" w:hAnsi="mylotus" w:cs="B Lotus"/>
          <w:rtl/>
          <w:lang w:bidi="fa-IR"/>
        </w:rPr>
        <w:t>ی کريمه خطاب به زنان پيامبر</w:t>
      </w:r>
      <w:r w:rsidRPr="00370064">
        <w:rPr>
          <w:rFonts w:ascii="mylotus" w:hAnsi="mylotus" w:cs="B Lotus"/>
          <w:rtl/>
          <w:lang w:bidi="fa-IR"/>
        </w:rPr>
        <w:sym w:font="AGA Arabesque" w:char="0072"/>
      </w:r>
      <w:r w:rsidRPr="00370064">
        <w:rPr>
          <w:rFonts w:ascii="mylotus" w:hAnsi="mylotus" w:cs="B Lotus"/>
          <w:rtl/>
          <w:lang w:bidi="fa-IR"/>
        </w:rPr>
        <w:t xml:space="preserve">  است، ولى حکم آن مخصوص به آنها نيست</w:t>
      </w:r>
      <w:r w:rsidR="00011810">
        <w:rPr>
          <w:rFonts w:ascii="mylotus" w:hAnsi="mylotus" w:cs="B Lotus" w:hint="cs"/>
          <w:rtl/>
          <w:lang w:bidi="fa-IR"/>
        </w:rPr>
        <w:t>،</w:t>
      </w:r>
      <w:r w:rsidRPr="00370064">
        <w:rPr>
          <w:rFonts w:ascii="mylotus" w:hAnsi="mylotus" w:cs="B Lotus"/>
          <w:rtl/>
          <w:lang w:bidi="fa-IR"/>
        </w:rPr>
        <w:t xml:space="preserve"> چرا</w:t>
      </w:r>
      <w:r w:rsidR="00011810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که در اين آيه و</w:t>
      </w:r>
      <w:r w:rsidR="00011810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آيات قبل آن احکام و</w:t>
      </w:r>
      <w:r w:rsidR="00011810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مسايلى را از قبيل:</w:t>
      </w:r>
      <w:r w:rsidR="00011810">
        <w:rPr>
          <w:rFonts w:ascii="mylotus" w:hAnsi="mylotus" w:cs="B Lotus" w:hint="cs"/>
          <w:rtl/>
          <w:lang w:bidi="fa-IR"/>
        </w:rPr>
        <w:t xml:space="preserve"> </w:t>
      </w:r>
      <w:r w:rsidR="00011810">
        <w:rPr>
          <w:rFonts w:ascii="mylotus" w:hAnsi="mylotus" w:cs="Traditional Arabic" w:hint="cs"/>
          <w:rtl/>
          <w:lang w:bidi="fa-IR"/>
        </w:rPr>
        <w:t>﴿</w:t>
      </w:r>
      <w:r w:rsidR="00C832D5">
        <w:rPr>
          <w:rFonts w:ascii="KFGQPC Uthmanic Script HAFS" w:cs="KFGQPC Uthmanic Script HAFS" w:hint="eastAsia"/>
          <w:rtl/>
        </w:rPr>
        <w:t>وَأَقِم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 w:hint="eastAsia"/>
          <w:rtl/>
        </w:rPr>
        <w:t>نَ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cs"/>
          <w:rtl/>
        </w:rPr>
        <w:t>ٱ</w:t>
      </w:r>
      <w:r w:rsidR="00C832D5">
        <w:rPr>
          <w:rFonts w:ascii="KFGQPC Uthmanic Script HAFS" w:cs="KFGQPC Uthmanic Script HAFS" w:hint="eastAsia"/>
          <w:rtl/>
        </w:rPr>
        <w:t>لصَّلَو</w:t>
      </w:r>
      <w:r w:rsidR="00C832D5">
        <w:rPr>
          <w:rFonts w:ascii="KFGQPC Uthmanic Script HAFS" w:cs="KFGQPC Uthmanic Script HAFS" w:hint="cs"/>
          <w:rtl/>
        </w:rPr>
        <w:t>ٰ</w:t>
      </w:r>
      <w:r w:rsidR="00C832D5">
        <w:rPr>
          <w:rFonts w:ascii="KFGQPC Uthmanic Script HAFS" w:cs="KFGQPC Uthmanic Script HAFS" w:hint="eastAsia"/>
          <w:rtl/>
        </w:rPr>
        <w:t>ةَ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وَءَاتِينَ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cs"/>
          <w:rtl/>
        </w:rPr>
        <w:t>ٱ</w:t>
      </w:r>
      <w:r w:rsidR="00C832D5">
        <w:rPr>
          <w:rFonts w:ascii="KFGQPC Uthmanic Script HAFS" w:cs="KFGQPC Uthmanic Script HAFS" w:hint="eastAsia"/>
          <w:rtl/>
        </w:rPr>
        <w:t>لزَّكَو</w:t>
      </w:r>
      <w:r w:rsidR="00C832D5">
        <w:rPr>
          <w:rFonts w:ascii="KFGQPC Uthmanic Script HAFS" w:cs="KFGQPC Uthmanic Script HAFS" w:hint="cs"/>
          <w:rtl/>
        </w:rPr>
        <w:t>ٰ</w:t>
      </w:r>
      <w:r w:rsidR="00C832D5">
        <w:rPr>
          <w:rFonts w:ascii="KFGQPC Uthmanic Script HAFS" w:cs="KFGQPC Uthmanic Script HAFS" w:hint="eastAsia"/>
          <w:rtl/>
        </w:rPr>
        <w:t>ةَ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وَأَطِع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 w:hint="eastAsia"/>
          <w:rtl/>
        </w:rPr>
        <w:t>نَ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cs"/>
          <w:rtl/>
        </w:rPr>
        <w:t>ٱ</w:t>
      </w:r>
      <w:r w:rsidR="00C832D5">
        <w:rPr>
          <w:rFonts w:ascii="KFGQPC Uthmanic Script HAFS" w:cs="KFGQPC Uthmanic Script HAFS" w:hint="eastAsia"/>
          <w:rtl/>
        </w:rPr>
        <w:t>للَّهَ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وَرَسُولَهُ</w:t>
      </w:r>
      <w:r w:rsidR="00C832D5">
        <w:rPr>
          <w:rFonts w:ascii="KFGQPC Uthmanic Script HAFS" w:cs="KFGQPC Uthmanic Script HAFS" w:hint="cs"/>
          <w:rtl/>
        </w:rPr>
        <w:t>ۥٓ</w:t>
      </w:r>
      <w:r w:rsidR="00011810">
        <w:rPr>
          <w:rFonts w:ascii="mylotus" w:hAnsi="mylotus" w:cs="Traditional Arabic" w:hint="cs"/>
          <w:rtl/>
          <w:lang w:bidi="fa-IR"/>
        </w:rPr>
        <w:t>﴾</w:t>
      </w:r>
      <w:r w:rsidR="00011810">
        <w:rPr>
          <w:rFonts w:ascii="mylotus" w:hAnsi="mylotus" w:cs="B Lotus" w:hint="cs"/>
          <w:rtl/>
          <w:lang w:bidi="fa-IR"/>
        </w:rPr>
        <w:t xml:space="preserve"> </w:t>
      </w:r>
      <w:r w:rsidR="00011810">
        <w:rPr>
          <w:rFonts w:ascii="mylotus" w:hAnsi="mylotus" w:cs="B Lotus" w:hint="cs"/>
          <w:sz w:val="26"/>
          <w:szCs w:val="26"/>
          <w:rtl/>
          <w:lang w:bidi="fa-IR"/>
        </w:rPr>
        <w:t>[</w:t>
      </w:r>
      <w:r w:rsidR="00C832D5" w:rsidRPr="00C832D5">
        <w:rPr>
          <w:rFonts w:cs="B Lotus"/>
          <w:sz w:val="26"/>
          <w:szCs w:val="26"/>
          <w:rtl/>
          <w:lang w:bidi="fa-IR"/>
        </w:rPr>
        <w:t>الأحزاب:</w:t>
      </w:r>
      <w:r w:rsidR="00C832D5" w:rsidRPr="00C832D5">
        <w:rPr>
          <w:rFonts w:cs="B Lotus" w:hint="cs"/>
          <w:sz w:val="26"/>
          <w:szCs w:val="26"/>
          <w:rtl/>
          <w:lang w:bidi="fa-IR"/>
        </w:rPr>
        <w:t xml:space="preserve"> </w:t>
      </w:r>
      <w:r w:rsidR="00C832D5" w:rsidRPr="00C832D5">
        <w:rPr>
          <w:rFonts w:cs="B Lotus"/>
          <w:sz w:val="26"/>
          <w:szCs w:val="26"/>
          <w:rtl/>
          <w:lang w:bidi="fa-IR"/>
        </w:rPr>
        <w:t>33</w:t>
      </w:r>
      <w:r w:rsidR="00011810">
        <w:rPr>
          <w:rFonts w:ascii="mylotus" w:hAnsi="mylotus" w:cs="B Lotus" w:hint="cs"/>
          <w:sz w:val="26"/>
          <w:szCs w:val="26"/>
          <w:rtl/>
          <w:lang w:bidi="fa-IR"/>
        </w:rPr>
        <w:t>]</w:t>
      </w:r>
      <w:r w:rsidR="00011810">
        <w:rPr>
          <w:rFonts w:ascii="mylotus" w:hAnsi="mylotus" w:cs="B Lotus" w:hint="cs"/>
          <w:rtl/>
          <w:lang w:bidi="fa-IR"/>
        </w:rPr>
        <w:t>.</w:t>
      </w:r>
      <w:r w:rsidRPr="00370064">
        <w:rPr>
          <w:rFonts w:ascii="mylotus" w:hAnsi="mylotus" w:cs="B Lotus"/>
          <w:rtl/>
          <w:lang w:bidi="fa-IR"/>
        </w:rPr>
        <w:t xml:space="preserve"> مطرح کرده که هيچ يکى آن مخصوص به آنها نبوده، بلکه شامل همه</w:t>
      </w:r>
      <w:r w:rsidRPr="00370064">
        <w:rPr>
          <w:rtl/>
          <w:lang w:bidi="fa-IR"/>
        </w:rPr>
        <w:t>‌</w:t>
      </w:r>
      <w:r w:rsidRPr="00370064">
        <w:rPr>
          <w:rFonts w:ascii="mylotus" w:hAnsi="mylotus" w:cs="B Lotus"/>
          <w:rtl/>
          <w:lang w:bidi="fa-IR"/>
        </w:rPr>
        <w:t>ی زنان مسلمان مى‌باشد.</w:t>
      </w:r>
    </w:p>
    <w:p w:rsidR="007D7E4A" w:rsidRPr="00370064" w:rsidRDefault="007D7E4A" w:rsidP="0001181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امام احمد بن حنبل حديثى را با سند حسن به الفاظ ذيل روايت کرده که از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B Lotus"/>
          <w:b w:val="0"/>
          <w:bCs w:val="0"/>
          <w:sz w:val="28"/>
          <w:rtl/>
          <w:lang w:bidi="fa-IR"/>
        </w:rPr>
        <w:t>آن عموميت حکم اين آيه در</w:t>
      </w:r>
      <w:r w:rsidRPr="00370064">
        <w:rPr>
          <w:rFonts w:cs="B Lotus"/>
          <w:b w:val="0"/>
          <w:bCs w:val="0"/>
          <w:sz w:val="28"/>
          <w:rtl/>
          <w:lang w:bidi="fa-IR"/>
        </w:rPr>
        <w:t>باره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تمام زنان مسلمان دانسته مى‌شود:</w:t>
      </w:r>
    </w:p>
    <w:p w:rsidR="007D7E4A" w:rsidRPr="00370064" w:rsidRDefault="00011810" w:rsidP="00C832D5">
      <w:pPr>
        <w:widowControl w:val="0"/>
        <w:ind w:firstLine="284"/>
        <w:jc w:val="both"/>
        <w:rPr>
          <w:rFonts w:ascii="mylotus" w:hAnsi="mylotus" w:cs="B Lotus"/>
          <w:rtl/>
          <w:lang w:bidi="fa-IR"/>
        </w:rPr>
      </w:pPr>
      <w:r>
        <w:rPr>
          <w:rFonts w:ascii="mylotus" w:hAnsi="mylotus" w:cs="B Lotus"/>
          <w:rtl/>
          <w:lang w:bidi="fa-IR"/>
        </w:rPr>
        <w:t>زنان انصار به حضور پيامبر</w:t>
      </w:r>
      <w:r w:rsidR="007D7E4A" w:rsidRPr="00370064">
        <w:rPr>
          <w:rFonts w:ascii="mylotus" w:hAnsi="mylotus" w:cs="B Lotus"/>
          <w:rtl/>
          <w:lang w:bidi="fa-IR"/>
        </w:rPr>
        <w:sym w:font="AGA Arabesque" w:char="0072"/>
      </w:r>
      <w:r w:rsidR="007D7E4A" w:rsidRPr="00370064">
        <w:rPr>
          <w:rFonts w:ascii="mylotus" w:hAnsi="mylotus" w:cs="B Lotus"/>
          <w:rtl/>
          <w:lang w:bidi="fa-IR"/>
        </w:rPr>
        <w:t xml:space="preserve">  آمده چنين گفتند:</w:t>
      </w:r>
      <w:r>
        <w:rPr>
          <w:rFonts w:ascii="mylotus" w:hAnsi="mylotus" w:cs="B Lotus" w:hint="cs"/>
          <w:rtl/>
          <w:lang w:bidi="fa-IR"/>
        </w:rPr>
        <w:t xml:space="preserve"> </w:t>
      </w:r>
      <w:r>
        <w:rPr>
          <w:rFonts w:ascii="mylotus" w:hAnsi="mylotus" w:cs="Traditional Arabic" w:hint="cs"/>
          <w:rtl/>
          <w:lang w:bidi="fa-IR"/>
        </w:rPr>
        <w:t>«</w:t>
      </w:r>
      <w:r w:rsidR="007D7E4A" w:rsidRPr="00011810">
        <w:rPr>
          <w:rStyle w:val="Char2"/>
          <w:rtl/>
        </w:rPr>
        <w:t>نحن مقصورات مخدرات قواعد بيوت.......</w:t>
      </w:r>
      <w:r>
        <w:rPr>
          <w:rStyle w:val="Char2"/>
          <w:rFonts w:cs="Traditional Arabic" w:hint="cs"/>
          <w:rtl/>
        </w:rPr>
        <w:t>»</w:t>
      </w:r>
      <w:r w:rsidR="007D7E4A" w:rsidRPr="00370064">
        <w:rPr>
          <w:rFonts w:ascii="mylotus" w:hAnsi="mylotus" w:cs="B Lotus"/>
          <w:rtl/>
          <w:lang w:bidi="fa-IR"/>
        </w:rPr>
        <w:t xml:space="preserve"> </w:t>
      </w:r>
      <w:r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ما زنها حصار در خانه باحجاب و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Pr="00011810">
        <w:rPr>
          <w:rFonts w:ascii="mylotus" w:hAnsi="mylotus" w:cs="B Lotus"/>
          <w:sz w:val="26"/>
          <w:szCs w:val="26"/>
          <w:rtl/>
          <w:lang w:bidi="fa-IR"/>
        </w:rPr>
        <w:t>خانه</w:t>
      </w:r>
      <w:r w:rsidRPr="00011810">
        <w:rPr>
          <w:rFonts w:ascii="mylotus" w:hAnsi="mylotus" w:cs="B Lotus" w:hint="cs"/>
          <w:sz w:val="26"/>
          <w:szCs w:val="26"/>
          <w:rtl/>
          <w:lang w:bidi="fa-IR"/>
        </w:rPr>
        <w:t>‌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نشين هستيم....</w:t>
      </w:r>
      <w:r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011810" w:rsidP="00C832D5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B Lotus"/>
          <w:b w:val="0"/>
          <w:bCs w:val="0"/>
          <w:sz w:val="28"/>
          <w:rtl/>
          <w:lang w:bidi="fa-IR"/>
        </w:rPr>
        <w:t>اين حديث سكوتي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 xml:space="preserve"> با کمال صراحت اين حقيقت را بازگو مي</w:t>
      </w:r>
      <w:r>
        <w:rPr>
          <w:rFonts w:cs="B Lotus" w:hint="cs"/>
          <w:b w:val="0"/>
          <w:bCs w:val="0"/>
          <w:sz w:val="28"/>
          <w:rtl/>
          <w:lang w:bidi="fa-IR"/>
        </w:rPr>
        <w:t>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کند که: زن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>
        <w:rPr>
          <w:rFonts w:cs="B Lotus"/>
          <w:b w:val="0"/>
          <w:bCs w:val="0"/>
          <w:sz w:val="28"/>
          <w:rtl/>
          <w:lang w:bidi="fa-IR"/>
        </w:rPr>
        <w:t>-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جز در موارد استثنا- بايد در خانه</w:t>
      </w:r>
      <w:r w:rsidR="007D7E4A">
        <w:rPr>
          <w:rFonts w:cs="B Lotus"/>
          <w:b w:val="0"/>
          <w:bCs w:val="0"/>
          <w:sz w:val="28"/>
          <w:rtl/>
          <w:lang w:bidi="fa-IR"/>
        </w:rPr>
        <w:t xml:space="preserve">‌ها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قرار گيرند.</w:t>
      </w:r>
    </w:p>
    <w:p w:rsidR="007D7E4A" w:rsidRPr="00370064" w:rsidRDefault="007D7E4A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موضوع استخدام زن در پست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ى سياسى وادارى نه ضرورت است که مسلمانان به آن نياز داشته باشند، 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ونه کدام دليلى به بيرون رفتن زن ازخانه بدين غرض وجود دارد که از اين حکم عام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وَقَر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نَ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فِي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بُيُوتِكُنَّ</w:t>
      </w:r>
      <w:r w:rsidR="00011810"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مستثنى شود.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از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سوى ديگر موارد ضرورت توسط دانشمندان اسلامى،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فقهاى مجتهدين در پرتو اصول وضوابط کلى شريعت تعيين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تحديد مى‌گردد، نه بر اساس هوا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هوس هوا خواهان دموكراسى.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اين موضوع</w:t>
      </w:r>
      <w:r>
        <w:rPr>
          <w:rFonts w:cs="B Lotus"/>
          <w:b w:val="0"/>
          <w:bCs w:val="0"/>
          <w:sz w:val="28"/>
          <w:rtl/>
          <w:lang w:bidi="fa-IR"/>
        </w:rPr>
        <w:t xml:space="preserve">‌ها </w:t>
      </w:r>
      <w:r w:rsidRPr="00370064">
        <w:rPr>
          <w:rFonts w:cs="B Lotus"/>
          <w:b w:val="0"/>
          <w:bCs w:val="0"/>
          <w:sz w:val="28"/>
          <w:rtl/>
          <w:lang w:bidi="fa-IR"/>
        </w:rPr>
        <w:t>در حديث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صحيح نبوى،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روايات اسلامى با تعبيرات گوناگون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به صورت صريح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گسترده باز تاب يافته است،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به عنوان مثال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B Lotus"/>
          <w:b w:val="0"/>
          <w:bCs w:val="0"/>
          <w:sz w:val="28"/>
          <w:rtl/>
          <w:lang w:bidi="fa-IR"/>
        </w:rPr>
        <w:t>-</w:t>
      </w:r>
      <w:r w:rsidRPr="00370064">
        <w:rPr>
          <w:rFonts w:cs="B Lotus"/>
          <w:b w:val="0"/>
          <w:bCs w:val="0"/>
          <w:sz w:val="28"/>
          <w:rtl/>
          <w:lang w:bidi="fa-IR"/>
        </w:rPr>
        <w:t>نه حصر- چند دليل از حديث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صحيح ارائه مى‌گردد:</w:t>
      </w:r>
    </w:p>
    <w:p w:rsidR="007D7E4A" w:rsidRPr="00370064" w:rsidRDefault="007D7E4A" w:rsidP="0001181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1-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حديث ابوبکره: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Traditional Arabic" w:hint="cs"/>
          <w:b w:val="0"/>
          <w:bCs w:val="0"/>
          <w:sz w:val="28"/>
          <w:rtl/>
          <w:lang w:bidi="fa-IR"/>
        </w:rPr>
        <w:t>«</w:t>
      </w:r>
      <w:r w:rsidR="00011810" w:rsidRPr="00011810">
        <w:rPr>
          <w:rStyle w:val="Char3"/>
          <w:rFonts w:hint="eastAsia"/>
          <w:b w:val="0"/>
          <w:bCs w:val="0"/>
          <w:rtl/>
        </w:rPr>
        <w:t>لَنْ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يُفْلِحَ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قَوْمٌ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وَلَّوْا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أَمْرَهُمُ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امْرَأَةً</w:t>
      </w:r>
      <w:r w:rsidR="00011810">
        <w:rPr>
          <w:rFonts w:cs="Traditional Arabic" w:hint="cs"/>
          <w:b w:val="0"/>
          <w:bCs w:val="0"/>
          <w:sz w:val="28"/>
          <w:rtl/>
          <w:lang w:bidi="fa-IR"/>
        </w:rPr>
        <w:t>»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. </w:t>
      </w:r>
    </w:p>
    <w:p w:rsidR="007D7E4A" w:rsidRPr="00011810" w:rsidRDefault="00011810" w:rsidP="00011810">
      <w:pPr>
        <w:pStyle w:val="mylotusmylotus16"/>
        <w:ind w:firstLine="284"/>
        <w:jc w:val="both"/>
        <w:rPr>
          <w:rFonts w:cs="B Lotus"/>
          <w:b w:val="0"/>
          <w:bCs w:val="0"/>
          <w:sz w:val="26"/>
          <w:szCs w:val="26"/>
          <w:rtl/>
          <w:lang w:bidi="fa-IR"/>
        </w:rPr>
      </w:pPr>
      <w:r w:rsidRPr="00011810">
        <w:rPr>
          <w:rFonts w:cs="Traditional Arabic" w:hint="cs"/>
          <w:b w:val="0"/>
          <w:bCs w:val="0"/>
          <w:sz w:val="26"/>
          <w:szCs w:val="26"/>
          <w:rtl/>
          <w:lang w:bidi="fa-IR"/>
        </w:rPr>
        <w:t>«</w:t>
      </w:r>
      <w:r w:rsidR="007D7E4A" w:rsidRPr="00011810">
        <w:rPr>
          <w:rFonts w:cs="B Lotus"/>
          <w:b w:val="0"/>
          <w:bCs w:val="0"/>
          <w:sz w:val="26"/>
          <w:szCs w:val="26"/>
          <w:rtl/>
          <w:lang w:bidi="fa-IR"/>
        </w:rPr>
        <w:t>ملتيکه ز</w:t>
      </w:r>
      <w:r w:rsidRPr="00011810">
        <w:rPr>
          <w:rFonts w:cs="B Lotus"/>
          <w:b w:val="0"/>
          <w:bCs w:val="0"/>
          <w:sz w:val="26"/>
          <w:szCs w:val="26"/>
          <w:rtl/>
          <w:lang w:bidi="fa-IR"/>
        </w:rPr>
        <w:t>مام کار خود را بدست زن سپرد، هر</w:t>
      </w:r>
      <w:r w:rsidR="007D7E4A" w:rsidRPr="00011810">
        <w:rPr>
          <w:rFonts w:cs="B Lotus"/>
          <w:b w:val="0"/>
          <w:bCs w:val="0"/>
          <w:sz w:val="26"/>
          <w:szCs w:val="26"/>
          <w:rtl/>
          <w:lang w:bidi="fa-IR"/>
        </w:rPr>
        <w:t>گز رستگار نخواهد شد</w:t>
      </w:r>
      <w:r w:rsidRPr="00011810">
        <w:rPr>
          <w:rFonts w:cs="Traditional Arabic" w:hint="cs"/>
          <w:b w:val="0"/>
          <w:bCs w:val="0"/>
          <w:sz w:val="26"/>
          <w:szCs w:val="26"/>
          <w:rtl/>
          <w:lang w:bidi="fa-IR"/>
        </w:rPr>
        <w:t>»</w:t>
      </w:r>
      <w:r w:rsidR="007D7E4A" w:rsidRPr="00011810">
        <w:rPr>
          <w:rFonts w:cs="B Lotus"/>
          <w:b w:val="0"/>
          <w:bCs w:val="0"/>
          <w:sz w:val="26"/>
          <w:szCs w:val="26"/>
          <w:rtl/>
          <w:lang w:bidi="fa-IR"/>
        </w:rPr>
        <w:t>.</w:t>
      </w:r>
    </w:p>
    <w:p w:rsidR="007D7E4A" w:rsidRPr="00370064" w:rsidRDefault="007D7E4A" w:rsidP="00313204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اين حديث صحيح و متفق عليه که تمام امت اسلامی در صحت آن اتفاق داشته،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هيچ شک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ترديدى در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صحت آن نيست.</w:t>
      </w:r>
    </w:p>
    <w:p w:rsidR="007D7E4A" w:rsidRPr="00370064" w:rsidRDefault="007D7E4A" w:rsidP="00313204">
      <w:pPr>
        <w:widowControl w:val="0"/>
        <w:ind w:firstLine="284"/>
        <w:jc w:val="both"/>
        <w:rPr>
          <w:rFonts w:ascii="mylotus" w:hAnsi="mylotus" w:cs="B Lotus"/>
          <w:rtl/>
          <w:lang w:bidi="fa-IR"/>
        </w:rPr>
      </w:pPr>
      <w:r w:rsidRPr="00370064">
        <w:rPr>
          <w:rFonts w:ascii="mylotus" w:hAnsi="mylotus" w:cs="B Lotus"/>
          <w:rtl/>
          <w:lang w:bidi="fa-IR"/>
        </w:rPr>
        <w:t>و</w:t>
      </w:r>
      <w:r w:rsidR="00011810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 xml:space="preserve">همچنان مفهوم حديث در مورد زمامدارى زن </w:t>
      </w:r>
      <w:r w:rsidR="00011810">
        <w:rPr>
          <w:rFonts w:ascii="mylotus" w:hAnsi="mylotus" w:cs="B Lotus" w:hint="cs"/>
          <w:rtl/>
          <w:lang w:bidi="fa-IR"/>
        </w:rPr>
        <w:t>-</w:t>
      </w:r>
      <w:r w:rsidRPr="00370064">
        <w:rPr>
          <w:rFonts w:ascii="mylotus" w:hAnsi="mylotus" w:cs="B Lotus"/>
          <w:rtl/>
          <w:lang w:bidi="fa-IR"/>
        </w:rPr>
        <w:t>چه در بخش سياسى و</w:t>
      </w:r>
      <w:r w:rsidR="00011810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چه بخش ادارى و</w:t>
      </w:r>
      <w:r w:rsidR="00011810">
        <w:rPr>
          <w:rFonts w:ascii="mylotus" w:hAnsi="mylotus" w:cs="B Lotus" w:hint="cs"/>
          <w:rtl/>
          <w:lang w:bidi="fa-IR"/>
        </w:rPr>
        <w:t xml:space="preserve"> </w:t>
      </w:r>
      <w:r w:rsidR="00011810">
        <w:rPr>
          <w:rFonts w:ascii="mylotus" w:hAnsi="mylotus" w:cs="B Lotus"/>
          <w:rtl/>
          <w:lang w:bidi="fa-IR"/>
        </w:rPr>
        <w:t>قضائى- واضح وروشن است</w:t>
      </w:r>
      <w:r w:rsidR="00011810">
        <w:rPr>
          <w:rFonts w:ascii="mylotus" w:hAnsi="mylotus" w:cs="B Lotus" w:hint="cs"/>
          <w:rtl/>
          <w:lang w:bidi="fa-IR"/>
        </w:rPr>
        <w:t>،</w:t>
      </w:r>
      <w:r w:rsidR="00011810">
        <w:rPr>
          <w:rFonts w:ascii="mylotus" w:hAnsi="mylotus" w:cs="B Lotus"/>
          <w:rtl/>
          <w:lang w:bidi="fa-IR"/>
        </w:rPr>
        <w:t xml:space="preserve"> زيرا  پيامبر اسلام</w:t>
      </w:r>
      <w:r w:rsidRPr="00370064">
        <w:rPr>
          <w:rFonts w:ascii="mylotus" w:hAnsi="mylotus" w:cs="B Lotus"/>
          <w:rtl/>
          <w:lang w:bidi="fa-IR"/>
        </w:rPr>
        <w:sym w:font="AGA Arabesque" w:char="0072"/>
      </w:r>
      <w:r w:rsidRPr="00370064">
        <w:rPr>
          <w:rFonts w:ascii="mylotus" w:hAnsi="mylotus" w:cs="B Lotus"/>
          <w:rtl/>
          <w:lang w:bidi="fa-IR"/>
        </w:rPr>
        <w:t xml:space="preserve"> امت خود را از پيامدهاى ناگوار زمام دارى زنان هشدار داده، با تعبيريکه شامل هر</w:t>
      </w:r>
      <w:r w:rsidR="00011810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گروه، و</w:t>
      </w:r>
      <w:r w:rsidR="00011810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ملت، در هر</w:t>
      </w:r>
      <w:r w:rsidR="00011810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عصر و</w:t>
      </w:r>
      <w:r w:rsidR="00011810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 xml:space="preserve">محيط مى‌باشد فرمود: </w:t>
      </w:r>
      <w:r w:rsidR="00011810">
        <w:rPr>
          <w:rFonts w:ascii="mylotus" w:hAnsi="mylotus" w:cs="B Lotus" w:hint="cs"/>
          <w:rtl/>
          <w:lang w:bidi="fa-IR"/>
        </w:rPr>
        <w:t>«</w:t>
      </w:r>
      <w:r w:rsidRPr="00370064">
        <w:rPr>
          <w:rFonts w:ascii="mylotus" w:hAnsi="mylotus" w:cs="B Lotus"/>
          <w:rtl/>
          <w:lang w:bidi="fa-IR"/>
        </w:rPr>
        <w:t>هر</w:t>
      </w:r>
      <w:r w:rsidR="00011810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قوم و</w:t>
      </w:r>
      <w:r w:rsidR="00011810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ملتى زمام امور خود را</w:t>
      </w:r>
      <w:r w:rsidR="00011810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-چه خورد و</w:t>
      </w:r>
      <w:r w:rsidR="00011810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چه بزرگ- به زنى حواله کند، هرگز فلاح و</w:t>
      </w:r>
      <w:r w:rsidR="00011810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رستگارى نصيب آن قوم نخواهد بود</w:t>
      </w:r>
      <w:r w:rsidR="00011810">
        <w:rPr>
          <w:rFonts w:ascii="mylotus" w:hAnsi="mylotus" w:cs="B Lotus" w:hint="cs"/>
          <w:rtl/>
          <w:lang w:bidi="fa-IR"/>
        </w:rPr>
        <w:t>»</w:t>
      </w:r>
      <w:r w:rsidRPr="00370064">
        <w:rPr>
          <w:rFonts w:ascii="mylotus" w:hAnsi="mylotus" w:cs="B Lotus"/>
          <w:rtl/>
          <w:lang w:bidi="fa-IR"/>
        </w:rPr>
        <w:t>.</w:t>
      </w:r>
    </w:p>
    <w:p w:rsidR="007D7E4A" w:rsidRPr="00370064" w:rsidRDefault="007D7E4A" w:rsidP="00313204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واژه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ی 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«</w:t>
      </w:r>
      <w:r w:rsidRPr="00370064">
        <w:rPr>
          <w:rFonts w:cs="B Lotus"/>
          <w:b w:val="0"/>
          <w:bCs w:val="0"/>
          <w:sz w:val="28"/>
          <w:rtl/>
          <w:lang w:bidi="fa-IR"/>
        </w:rPr>
        <w:t>أمر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»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در اين حديث اسم جنس است،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اضافت آن به ضمير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«</w:t>
      </w:r>
      <w:r w:rsidRPr="00370064">
        <w:rPr>
          <w:rFonts w:cs="B Lotus"/>
          <w:b w:val="0"/>
          <w:bCs w:val="0"/>
          <w:sz w:val="28"/>
          <w:rtl/>
          <w:lang w:bidi="fa-IR"/>
        </w:rPr>
        <w:t>هم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»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که از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صيغه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عموم محسوب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شود، بر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عموميت 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«</w:t>
      </w:r>
      <w:r w:rsidRPr="00370064">
        <w:rPr>
          <w:rFonts w:cs="B Lotus"/>
          <w:b w:val="0"/>
          <w:bCs w:val="0"/>
          <w:sz w:val="28"/>
          <w:rtl/>
          <w:lang w:bidi="fa-IR"/>
        </w:rPr>
        <w:t>أمر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»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اعم از امور کوچک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بزرگ، امور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سياسى، اجتماعى، ادارى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قضائى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- دلالت مي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کند.</w:t>
      </w:r>
    </w:p>
    <w:p w:rsidR="007D7E4A" w:rsidRPr="00370064" w:rsidRDefault="007D7E4A" w:rsidP="00313204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هم چنان لفظ: 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«</w:t>
      </w:r>
      <w:r w:rsidRPr="00C832D5">
        <w:rPr>
          <w:rStyle w:val="Char1"/>
          <w:rtl/>
        </w:rPr>
        <w:t>ولّوا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»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که ريشه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اصلى آن ولايت است، از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لحاظ معنوى،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هم از نظر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شرعى منحصر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بر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زمامدارى امور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سياسى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يا اداری  نيست، بلکه شامل امور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قضائى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غير آن نيز مى‌باشد، دقت کنيد به حديث صحيح زير: </w:t>
      </w:r>
      <w:r w:rsidR="00011810">
        <w:rPr>
          <w:rFonts w:cs="Traditional Arabic" w:hint="cs"/>
          <w:b w:val="0"/>
          <w:bCs w:val="0"/>
          <w:sz w:val="28"/>
          <w:rtl/>
          <w:lang w:bidi="fa-IR"/>
        </w:rPr>
        <w:t>«</w:t>
      </w:r>
      <w:r w:rsidR="00011810" w:rsidRPr="00011810">
        <w:rPr>
          <w:rStyle w:val="Char3"/>
          <w:rFonts w:hint="eastAsia"/>
          <w:b w:val="0"/>
          <w:bCs w:val="0"/>
          <w:rtl/>
        </w:rPr>
        <w:t>مَنْ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وُلِّىَ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الْقَضَاءَ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فَقَدْ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ذُبِحَ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بِغَيْرِ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سِكِّينٍ</w:t>
      </w:r>
      <w:r w:rsidR="00011810">
        <w:rPr>
          <w:rFonts w:cs="Traditional Arabic" w:hint="cs"/>
          <w:b w:val="0"/>
          <w:bCs w:val="0"/>
          <w:sz w:val="28"/>
          <w:rtl/>
          <w:lang w:bidi="fa-IR"/>
        </w:rPr>
        <w:t>»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011810" w:rsidRDefault="00011810" w:rsidP="00011810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شخصيکه قاضى شد، در حقيقت بدون چاقو کشته شده است</w:t>
      </w:r>
      <w:r w:rsidRPr="00011810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011810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7D7E4A" w:rsidP="0001181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پس اين حديث طبق تصريح علماى اسلام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شارحين حديث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فقهای اسلام  دليل صريح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صحيح بر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B Lotus"/>
          <w:b w:val="0"/>
          <w:bCs w:val="0"/>
          <w:sz w:val="28"/>
          <w:rtl/>
          <w:lang w:bidi="fa-IR"/>
        </w:rPr>
        <w:t>حرمت زمام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دارى زنان در امورسياسی، ادارى و قضائى، 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انتخاب آنها به عنوان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«</w:t>
      </w:r>
      <w:r w:rsidR="00011810">
        <w:rPr>
          <w:rFonts w:cs="B Lotus"/>
          <w:b w:val="0"/>
          <w:bCs w:val="0"/>
          <w:sz w:val="28"/>
          <w:rtl/>
          <w:lang w:bidi="fa-IR"/>
        </w:rPr>
        <w:t>وکيل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»</w:t>
      </w:r>
      <w:r w:rsidRPr="00370064">
        <w:rPr>
          <w:rFonts w:cs="B Lotus"/>
          <w:b w:val="0"/>
          <w:bCs w:val="0"/>
          <w:sz w:val="28"/>
          <w:rtl/>
          <w:lang w:bidi="fa-IR"/>
        </w:rPr>
        <w:t>و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نماينده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مردم در پارلمان است</w:t>
      </w:r>
      <w:r w:rsidRPr="00011810">
        <w:rPr>
          <w:rFonts w:cs="B Lotus"/>
          <w:b w:val="0"/>
          <w:bCs w:val="0"/>
          <w:sz w:val="28"/>
          <w:vertAlign w:val="superscript"/>
          <w:rtl/>
          <w:lang w:bidi="fa-IR"/>
        </w:rPr>
        <w:t>(</w:t>
      </w:r>
      <w:r w:rsidRPr="00011810">
        <w:rPr>
          <w:rFonts w:cs="B Lotus"/>
          <w:b w:val="0"/>
          <w:bCs w:val="0"/>
          <w:sz w:val="28"/>
          <w:vertAlign w:val="superscript"/>
          <w:rtl/>
          <w:lang w:bidi="fa-IR"/>
        </w:rPr>
        <w:footnoteReference w:id="1"/>
      </w:r>
      <w:r w:rsidRPr="00011810">
        <w:rPr>
          <w:rFonts w:cs="B Lotus"/>
          <w:b w:val="0"/>
          <w:bCs w:val="0"/>
          <w:sz w:val="28"/>
          <w:vertAlign w:val="superscript"/>
          <w:rtl/>
          <w:lang w:bidi="fa-IR"/>
        </w:rPr>
        <w:t>)</w:t>
      </w:r>
      <w:r w:rsidRPr="00370064">
        <w:rPr>
          <w:rFonts w:cs="B Lotus"/>
          <w:b w:val="0"/>
          <w:bCs w:val="0"/>
          <w:sz w:val="28"/>
          <w:rtl/>
          <w:lang w:bidi="fa-IR"/>
        </w:rPr>
        <w:t>.</w:t>
      </w:r>
    </w:p>
    <w:p w:rsidR="007D7E4A" w:rsidRPr="00370064" w:rsidRDefault="007D7E4A" w:rsidP="0001181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2- در حديث صحيح که امام بخارى</w:t>
      </w:r>
      <w:r w:rsidR="00011810">
        <w:rPr>
          <w:rFonts w:cs="CTraditional Arabic" w:hint="cs"/>
          <w:b w:val="0"/>
          <w:bCs w:val="0"/>
          <w:sz w:val="28"/>
          <w:rtl/>
          <w:lang w:bidi="fa-IR"/>
        </w:rPr>
        <w:t>/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از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طريق عبدالله بن عمر</w:t>
      </w:r>
      <w:r w:rsidR="00011810">
        <w:rPr>
          <w:rFonts w:cs="CTraditional Arabic" w:hint="cs"/>
          <w:b w:val="0"/>
          <w:bCs w:val="0"/>
          <w:sz w:val="28"/>
          <w:rtl/>
          <w:lang w:bidi="fa-IR"/>
        </w:rPr>
        <w:t>ب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نقل کرده چنين مى‌خوانيم: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011810">
        <w:rPr>
          <w:rFonts w:cs="Traditional Arabic" w:hint="cs"/>
          <w:b w:val="0"/>
          <w:bCs w:val="0"/>
          <w:sz w:val="28"/>
          <w:rtl/>
          <w:lang w:bidi="fa-IR"/>
        </w:rPr>
        <w:t>«</w:t>
      </w:r>
      <w:r w:rsidR="00011810" w:rsidRPr="00011810">
        <w:rPr>
          <w:rStyle w:val="Char3"/>
          <w:rFonts w:hint="eastAsia"/>
          <w:b w:val="0"/>
          <w:bCs w:val="0"/>
          <w:rtl/>
        </w:rPr>
        <w:t>أَلاَ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كُلُّكُمْ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رَاعٍ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وَكُلُّكُمْ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مَسْئُولٌ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عَنْ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رَعِيَّتِهِ</w:t>
      </w:r>
      <w:r w:rsidR="00011810" w:rsidRPr="00011810">
        <w:rPr>
          <w:rStyle w:val="Char3"/>
          <w:rFonts w:hint="cs"/>
          <w:b w:val="0"/>
          <w:bCs w:val="0"/>
          <w:rtl/>
        </w:rPr>
        <w:t xml:space="preserve">... </w:t>
      </w:r>
      <w:r w:rsidR="00011810" w:rsidRPr="00011810">
        <w:rPr>
          <w:rStyle w:val="Char3"/>
          <w:rFonts w:hint="eastAsia"/>
          <w:b w:val="0"/>
          <w:bCs w:val="0"/>
          <w:rtl/>
        </w:rPr>
        <w:t>وَالْمَرْأَةُ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رَاعِيَةٌ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عَلَى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أَهْلِ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بَيْتِ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زَوْجِهَا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وَوَلَدِهِ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وَهِىَ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مَسْئُولَةٌ</w:t>
      </w:r>
      <w:r w:rsidR="00011810" w:rsidRPr="00011810">
        <w:rPr>
          <w:rStyle w:val="Char3"/>
          <w:b w:val="0"/>
          <w:bCs w:val="0"/>
          <w:rtl/>
        </w:rPr>
        <w:t xml:space="preserve"> </w:t>
      </w:r>
      <w:r w:rsidR="00011810" w:rsidRPr="00011810">
        <w:rPr>
          <w:rStyle w:val="Char3"/>
          <w:rFonts w:hint="eastAsia"/>
          <w:b w:val="0"/>
          <w:bCs w:val="0"/>
          <w:rtl/>
        </w:rPr>
        <w:t>عَنْهُمْ</w:t>
      </w:r>
      <w:r w:rsidR="00011810">
        <w:rPr>
          <w:rFonts w:cs="Traditional Arabic" w:hint="cs"/>
          <w:b w:val="0"/>
          <w:bCs w:val="0"/>
          <w:sz w:val="28"/>
          <w:rtl/>
          <w:lang w:bidi="fa-IR"/>
        </w:rPr>
        <w:t>»</w:t>
      </w:r>
      <w:r w:rsidR="00011810"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011810" w:rsidRDefault="00011810" w:rsidP="00011810">
      <w:pPr>
        <w:pStyle w:val="mylotusmylotus16"/>
        <w:ind w:firstLine="284"/>
        <w:jc w:val="both"/>
        <w:rPr>
          <w:rFonts w:cs="B Lotus"/>
          <w:b w:val="0"/>
          <w:bCs w:val="0"/>
          <w:sz w:val="26"/>
          <w:szCs w:val="26"/>
          <w:rtl/>
          <w:lang w:bidi="fa-IR"/>
        </w:rPr>
      </w:pPr>
      <w:r w:rsidRPr="00011810">
        <w:rPr>
          <w:rFonts w:cs="Traditional Arabic" w:hint="cs"/>
          <w:b w:val="0"/>
          <w:bCs w:val="0"/>
          <w:sz w:val="26"/>
          <w:szCs w:val="26"/>
          <w:rtl/>
          <w:lang w:bidi="fa-IR"/>
        </w:rPr>
        <w:t>«</w:t>
      </w:r>
      <w:r w:rsidR="007D7E4A" w:rsidRPr="00011810">
        <w:rPr>
          <w:rFonts w:cs="B Lotus"/>
          <w:b w:val="0"/>
          <w:bCs w:val="0"/>
          <w:sz w:val="26"/>
          <w:szCs w:val="26"/>
          <w:rtl/>
          <w:lang w:bidi="fa-IR"/>
        </w:rPr>
        <w:t>هر يک از شما سرپرست و</w:t>
      </w:r>
      <w:r w:rsidRPr="00011810"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cs="B Lotus"/>
          <w:b w:val="0"/>
          <w:bCs w:val="0"/>
          <w:sz w:val="26"/>
          <w:szCs w:val="26"/>
          <w:rtl/>
          <w:lang w:bidi="fa-IR"/>
        </w:rPr>
        <w:t>در قبال زير دستان خود مسؤوليت دارد. .... زن سرپرست امور خانه و</w:t>
      </w:r>
      <w:r w:rsidRPr="00011810"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cs="B Lotus"/>
          <w:b w:val="0"/>
          <w:bCs w:val="0"/>
          <w:sz w:val="26"/>
          <w:szCs w:val="26"/>
          <w:rtl/>
          <w:lang w:bidi="fa-IR"/>
        </w:rPr>
        <w:t>تربيه</w:t>
      </w:r>
      <w:r w:rsidR="007D7E4A" w:rsidRPr="00011810">
        <w:rPr>
          <w:rFonts w:ascii="Times New Roman" w:hAnsi="Times New Roman" w:cs="Times New Roman"/>
          <w:b w:val="0"/>
          <w:bCs w:val="0"/>
          <w:sz w:val="26"/>
          <w:szCs w:val="26"/>
          <w:rtl/>
          <w:lang w:bidi="fa-IR"/>
        </w:rPr>
        <w:t>‌</w:t>
      </w:r>
      <w:r w:rsidR="007D7E4A" w:rsidRPr="00011810">
        <w:rPr>
          <w:rFonts w:cs="B Lotus"/>
          <w:b w:val="0"/>
          <w:bCs w:val="0"/>
          <w:sz w:val="26"/>
          <w:szCs w:val="26"/>
          <w:rtl/>
          <w:lang w:bidi="fa-IR"/>
        </w:rPr>
        <w:t>ی فرزندان خود بوده و</w:t>
      </w:r>
      <w:r w:rsidRPr="00011810"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</w:t>
      </w:r>
      <w:r w:rsidR="007D7E4A" w:rsidRPr="00011810">
        <w:rPr>
          <w:rFonts w:cs="B Lotus"/>
          <w:b w:val="0"/>
          <w:bCs w:val="0"/>
          <w:sz w:val="26"/>
          <w:szCs w:val="26"/>
          <w:rtl/>
          <w:lang w:bidi="fa-IR"/>
        </w:rPr>
        <w:t>در برابر آن مسؤوليت دارد</w:t>
      </w:r>
      <w:r w:rsidRPr="00011810">
        <w:rPr>
          <w:rFonts w:cs="Traditional Arabic" w:hint="cs"/>
          <w:b w:val="0"/>
          <w:bCs w:val="0"/>
          <w:sz w:val="26"/>
          <w:szCs w:val="26"/>
          <w:rtl/>
          <w:lang w:bidi="fa-IR"/>
        </w:rPr>
        <w:t>»</w:t>
      </w:r>
      <w:r w:rsidR="007D7E4A" w:rsidRPr="00011810">
        <w:rPr>
          <w:rFonts w:cs="B Lotus"/>
          <w:b w:val="0"/>
          <w:bCs w:val="0"/>
          <w:sz w:val="26"/>
          <w:szCs w:val="26"/>
          <w:rtl/>
          <w:lang w:bidi="fa-IR"/>
        </w:rPr>
        <w:t>.</w:t>
      </w:r>
    </w:p>
    <w:p w:rsidR="007D7E4A" w:rsidRPr="00370064" w:rsidRDefault="007D7E4A" w:rsidP="005A4111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اين حديث بيانگر مسؤوليت هريک، 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ساحه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کار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آنست، پيامبر</w:t>
      </w:r>
      <w:r w:rsidRPr="00370064">
        <w:rPr>
          <w:rFonts w:cs="B Lotus"/>
          <w:b w:val="0"/>
          <w:bCs w:val="0"/>
          <w:sz w:val="28"/>
          <w:rtl/>
          <w:lang w:bidi="fa-IR"/>
        </w:rPr>
        <w:sym w:font="AGA Arabesque" w:char="0072"/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دايره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مسؤوليت 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5A4111">
        <w:rPr>
          <w:rFonts w:cs="B Lotus"/>
          <w:b w:val="0"/>
          <w:bCs w:val="0"/>
          <w:sz w:val="28"/>
          <w:rtl/>
          <w:lang w:bidi="fa-IR"/>
        </w:rPr>
        <w:t>زمام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دارى زن را تعيين 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تحديد نموده </w:t>
      </w:r>
      <w:r w:rsidR="005A4111">
        <w:rPr>
          <w:rFonts w:cs="B Lotus"/>
          <w:b w:val="0"/>
          <w:bCs w:val="0"/>
          <w:sz w:val="28"/>
          <w:rtl/>
          <w:lang w:bidi="fa-IR"/>
        </w:rPr>
        <w:t>با لفظ نهايت صريح که احتمال هيچ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گونه تأويل در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5A4111">
        <w:rPr>
          <w:rFonts w:cs="B Lotus"/>
          <w:b w:val="0"/>
          <w:bCs w:val="0"/>
          <w:sz w:val="28"/>
          <w:rtl/>
          <w:lang w:bidi="fa-IR"/>
        </w:rPr>
        <w:t>آن نيست فرمود که: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«</w:t>
      </w:r>
      <w:r w:rsidRPr="00370064">
        <w:rPr>
          <w:rFonts w:cs="B Lotus"/>
          <w:b w:val="0"/>
          <w:bCs w:val="0"/>
          <w:sz w:val="28"/>
          <w:rtl/>
          <w:lang w:bidi="fa-IR"/>
        </w:rPr>
        <w:t>ساحه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کار 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مسؤوليت او در امور خانه 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تربيه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="005A4111">
        <w:rPr>
          <w:rFonts w:cs="B Lotus"/>
          <w:b w:val="0"/>
          <w:bCs w:val="0"/>
          <w:sz w:val="28"/>
          <w:rtl/>
          <w:lang w:bidi="fa-IR"/>
        </w:rPr>
        <w:t>ی فرزندان مى‌باشد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>»</w:t>
      </w:r>
      <w:r w:rsidRPr="00370064">
        <w:rPr>
          <w:rFonts w:cs="B Lotus"/>
          <w:b w:val="0"/>
          <w:bCs w:val="0"/>
          <w:sz w:val="28"/>
          <w:rtl/>
          <w:lang w:bidi="fa-IR"/>
        </w:rPr>
        <w:t>.</w:t>
      </w:r>
    </w:p>
    <w:p w:rsidR="007D7E4A" w:rsidRPr="00370064" w:rsidRDefault="007D7E4A" w:rsidP="00C832D5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آيا کارهاى سياسی، ادارى  زن با اين حديث سازگاراست؟!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370064" w:rsidRDefault="007D7E4A" w:rsidP="00C832D5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3- امام ترمذى از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5A4111">
        <w:rPr>
          <w:rFonts w:cs="B Lotus"/>
          <w:b w:val="0"/>
          <w:bCs w:val="0"/>
          <w:sz w:val="28"/>
          <w:rtl/>
          <w:lang w:bidi="fa-IR"/>
        </w:rPr>
        <w:t>طريق عبدالله بن مسعود</w:t>
      </w:r>
      <w:r w:rsidRPr="00370064">
        <w:rPr>
          <w:rFonts w:cs="B Lotus"/>
          <w:b w:val="0"/>
          <w:bCs w:val="0"/>
          <w:sz w:val="28"/>
          <w:rtl/>
          <w:lang w:bidi="fa-IR"/>
        </w:rPr>
        <w:sym w:font="AGA Arabesque" w:char="F074"/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نقل کرده که پيامبر</w:t>
      </w:r>
      <w:r w:rsidRPr="00370064">
        <w:rPr>
          <w:rFonts w:cs="B Lotus"/>
          <w:b w:val="0"/>
          <w:bCs w:val="0"/>
          <w:sz w:val="28"/>
          <w:rtl/>
          <w:lang w:bidi="fa-IR"/>
        </w:rPr>
        <w:sym w:font="AGA Arabesque" w:char="0072"/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فرمود: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5A4111">
        <w:rPr>
          <w:rFonts w:cs="Traditional Arabic" w:hint="cs"/>
          <w:b w:val="0"/>
          <w:bCs w:val="0"/>
          <w:sz w:val="28"/>
          <w:rtl/>
          <w:lang w:bidi="fa-IR"/>
        </w:rPr>
        <w:t>«</w:t>
      </w:r>
      <w:r w:rsidR="005A4111" w:rsidRPr="005A4111">
        <w:rPr>
          <w:rStyle w:val="Char3"/>
          <w:rFonts w:hint="eastAsia"/>
          <w:b w:val="0"/>
          <w:bCs w:val="0"/>
          <w:rtl/>
        </w:rPr>
        <w:t>الْمَرْأَةُ</w:t>
      </w:r>
      <w:r w:rsidR="005A4111" w:rsidRPr="005A4111">
        <w:rPr>
          <w:rStyle w:val="Char3"/>
          <w:b w:val="0"/>
          <w:bCs w:val="0"/>
          <w:rtl/>
        </w:rPr>
        <w:t xml:space="preserve"> </w:t>
      </w:r>
      <w:r w:rsidR="005A4111" w:rsidRPr="005A4111">
        <w:rPr>
          <w:rStyle w:val="Char3"/>
          <w:rFonts w:hint="eastAsia"/>
          <w:b w:val="0"/>
          <w:bCs w:val="0"/>
          <w:rtl/>
        </w:rPr>
        <w:t>عَوْرَةٌ</w:t>
      </w:r>
      <w:r w:rsidR="005A4111" w:rsidRPr="005A4111">
        <w:rPr>
          <w:rStyle w:val="Char3"/>
          <w:b w:val="0"/>
          <w:bCs w:val="0"/>
          <w:rtl/>
        </w:rPr>
        <w:t xml:space="preserve"> </w:t>
      </w:r>
      <w:r w:rsidR="005A4111" w:rsidRPr="005A4111">
        <w:rPr>
          <w:rStyle w:val="Char3"/>
          <w:rFonts w:hint="eastAsia"/>
          <w:b w:val="0"/>
          <w:bCs w:val="0"/>
          <w:rtl/>
        </w:rPr>
        <w:t>فَإِذَا</w:t>
      </w:r>
      <w:r w:rsidR="005A4111" w:rsidRPr="005A4111">
        <w:rPr>
          <w:rStyle w:val="Char3"/>
          <w:b w:val="0"/>
          <w:bCs w:val="0"/>
          <w:rtl/>
        </w:rPr>
        <w:t xml:space="preserve"> </w:t>
      </w:r>
      <w:r w:rsidR="005A4111" w:rsidRPr="005A4111">
        <w:rPr>
          <w:rStyle w:val="Char3"/>
          <w:rFonts w:hint="eastAsia"/>
          <w:b w:val="0"/>
          <w:bCs w:val="0"/>
          <w:rtl/>
        </w:rPr>
        <w:t>خَرَجَتِ</w:t>
      </w:r>
      <w:r w:rsidR="005A4111" w:rsidRPr="005A4111">
        <w:rPr>
          <w:rStyle w:val="Char3"/>
          <w:b w:val="0"/>
          <w:bCs w:val="0"/>
          <w:rtl/>
        </w:rPr>
        <w:t xml:space="preserve"> </w:t>
      </w:r>
      <w:r w:rsidR="005A4111" w:rsidRPr="005A4111">
        <w:rPr>
          <w:rStyle w:val="Char3"/>
          <w:rFonts w:hint="eastAsia"/>
          <w:b w:val="0"/>
          <w:bCs w:val="0"/>
          <w:rtl/>
        </w:rPr>
        <w:t>اسْتَشْرَفَهَا</w:t>
      </w:r>
      <w:r w:rsidR="005A4111" w:rsidRPr="005A4111">
        <w:rPr>
          <w:rStyle w:val="Char3"/>
          <w:b w:val="0"/>
          <w:bCs w:val="0"/>
          <w:rtl/>
        </w:rPr>
        <w:t xml:space="preserve"> </w:t>
      </w:r>
      <w:r w:rsidR="005A4111" w:rsidRPr="005A4111">
        <w:rPr>
          <w:rStyle w:val="Char3"/>
          <w:rFonts w:hint="eastAsia"/>
          <w:b w:val="0"/>
          <w:bCs w:val="0"/>
          <w:rtl/>
        </w:rPr>
        <w:t>الشَّيْطَانُ</w:t>
      </w:r>
      <w:r w:rsidR="005A4111">
        <w:rPr>
          <w:rFonts w:cs="Traditional Arabic" w:hint="cs"/>
          <w:b w:val="0"/>
          <w:bCs w:val="0"/>
          <w:sz w:val="28"/>
          <w:rtl/>
          <w:lang w:bidi="fa-IR"/>
        </w:rPr>
        <w:t>»</w:t>
      </w:r>
      <w:r w:rsidRPr="00370064">
        <w:rPr>
          <w:rFonts w:cs="B Lotus"/>
          <w:b w:val="0"/>
          <w:bCs w:val="0"/>
          <w:sz w:val="28"/>
          <w:rtl/>
          <w:lang w:bidi="fa-IR"/>
        </w:rPr>
        <w:t>.</w:t>
      </w:r>
    </w:p>
    <w:p w:rsidR="007D7E4A" w:rsidRPr="005A4111" w:rsidRDefault="005A4111" w:rsidP="005A4111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5A4111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5A4111">
        <w:rPr>
          <w:rFonts w:ascii="mylotus" w:hAnsi="mylotus" w:cs="B Lotus"/>
          <w:sz w:val="26"/>
          <w:szCs w:val="26"/>
          <w:rtl/>
          <w:lang w:bidi="fa-IR"/>
        </w:rPr>
        <w:t>تمام اعضاى زن عورت است. هنگاميکه از</w:t>
      </w:r>
      <w:r w:rsidRPr="005A4111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5A4111">
        <w:rPr>
          <w:rFonts w:ascii="mylotus" w:hAnsi="mylotus" w:cs="B Lotus"/>
          <w:sz w:val="26"/>
          <w:szCs w:val="26"/>
          <w:rtl/>
          <w:lang w:bidi="fa-IR"/>
        </w:rPr>
        <w:t>خانه</w:t>
      </w:r>
      <w:r w:rsidR="007D7E4A" w:rsidRPr="005A4111">
        <w:rPr>
          <w:sz w:val="26"/>
          <w:szCs w:val="26"/>
          <w:rtl/>
          <w:lang w:bidi="fa-IR"/>
        </w:rPr>
        <w:t>‌</w:t>
      </w:r>
      <w:r w:rsidR="007D7E4A" w:rsidRPr="005A4111">
        <w:rPr>
          <w:rFonts w:ascii="mylotus" w:hAnsi="mylotus" w:cs="B Lotus"/>
          <w:sz w:val="26"/>
          <w:szCs w:val="26"/>
          <w:rtl/>
          <w:lang w:bidi="fa-IR"/>
        </w:rPr>
        <w:t>ی خود بيرون مى‌شود، شيطان به او چشم مى‌دوزد</w:t>
      </w:r>
      <w:r w:rsidRPr="005A4111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5A4111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در اين حديث علاوه بر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اينکه ساحه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کار زن را محدود نموده، بيرون رفتن آنرا راه گسترش فحشا شمرده است.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پس در صورت گماردن زنان در پست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سياسی، ادارى 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قضائى 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5A4111">
        <w:rPr>
          <w:rFonts w:cs="B Lotus"/>
          <w:b w:val="0"/>
          <w:bCs w:val="0"/>
          <w:sz w:val="28"/>
          <w:rtl/>
          <w:lang w:bidi="fa-IR"/>
        </w:rPr>
        <w:t>بر</w:t>
      </w:r>
      <w:r w:rsidRPr="00370064">
        <w:rPr>
          <w:rFonts w:cs="B Lotus"/>
          <w:b w:val="0"/>
          <w:bCs w:val="0"/>
          <w:sz w:val="28"/>
          <w:rtl/>
          <w:lang w:bidi="fa-IR"/>
        </w:rPr>
        <w:t>داشتن مرز بين زن 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مرد اين حديث را چه توجيه بايد کرد؟!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5A4111" w:rsidRDefault="007D7E4A" w:rsidP="005A4111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افزون بر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گذشته آزادى جنسى و اختلاط زن با مرد بيگانه چه در ادارات 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چه در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مراکز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تعليمى 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تحصيلى نه تنها با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حجاب اسلامى 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>-</w:t>
      </w:r>
      <w:r w:rsidRPr="00370064">
        <w:rPr>
          <w:rFonts w:cs="B Lotus"/>
          <w:b w:val="0"/>
          <w:bCs w:val="0"/>
          <w:sz w:val="28"/>
          <w:rtl/>
          <w:lang w:bidi="fa-IR"/>
        </w:rPr>
        <w:t>که اسلام بخاطر حفظ 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حمايت عفت 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حشمت زن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>‌</w:t>
      </w:r>
      <w:r w:rsidR="005A4111">
        <w:rPr>
          <w:rFonts w:cs="B Lotus"/>
          <w:b w:val="0"/>
          <w:bCs w:val="0"/>
          <w:sz w:val="28"/>
          <w:rtl/>
          <w:lang w:bidi="fa-IR"/>
        </w:rPr>
        <w:t>ها بر آنها فرض قرار داده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است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>-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منافات دارد، بلکه سرچشمه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فساد 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فحشا، 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گاهى از آن عين فحشا تعبيرگرديده است. دلايل آتى را با اندک دقت بخوانيد:</w:t>
      </w:r>
    </w:p>
    <w:p w:rsidR="007D7E4A" w:rsidRPr="00370064" w:rsidRDefault="005A4111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وَقُل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لِّل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مُؤ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مِنَ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ٰ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تِ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يَغ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ضُض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نَ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مِن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أَب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صَ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ٰ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رِهِنَّ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وَيَح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فَظ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نَ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فُرُوجَهُنَّ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وَلَا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يُب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دِينَ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زِينَتَهُنَّ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إِلَّا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مَا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ظَهَرَ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مِن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هَا</w:t>
      </w:r>
      <w:r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[النور: 31]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5A4111" w:rsidRDefault="005A4111" w:rsidP="005A4111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5A4111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5A4111">
        <w:rPr>
          <w:rFonts w:ascii="mylotus" w:hAnsi="mylotus" w:cs="B Lotus"/>
          <w:sz w:val="26"/>
          <w:szCs w:val="26"/>
          <w:rtl/>
          <w:lang w:bidi="fa-IR"/>
        </w:rPr>
        <w:t>بگو به</w:t>
      </w:r>
      <w:r w:rsidRPr="005A4111">
        <w:rPr>
          <w:rFonts w:ascii="mylotus" w:hAnsi="mylotus" w:cs="B Lotus"/>
          <w:sz w:val="26"/>
          <w:szCs w:val="26"/>
          <w:rtl/>
          <w:lang w:bidi="fa-IR"/>
        </w:rPr>
        <w:t xml:space="preserve"> زنان مؤمنه: چشمان خود را از نا</w:t>
      </w:r>
      <w:r w:rsidR="007D7E4A" w:rsidRPr="005A4111">
        <w:rPr>
          <w:rFonts w:ascii="mylotus" w:hAnsi="mylotus" w:cs="B Lotus"/>
          <w:sz w:val="26"/>
          <w:szCs w:val="26"/>
          <w:rtl/>
          <w:lang w:bidi="fa-IR"/>
        </w:rPr>
        <w:t>محرمان فرو گيرند (و</w:t>
      </w:r>
      <w:r w:rsidRPr="005A4111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Pr="005A4111">
        <w:rPr>
          <w:rFonts w:ascii="mylotus" w:hAnsi="mylotus" w:cs="B Lotus"/>
          <w:sz w:val="26"/>
          <w:szCs w:val="26"/>
          <w:rtl/>
          <w:lang w:bidi="fa-IR"/>
        </w:rPr>
        <w:t>چشم</w:t>
      </w:r>
      <w:r w:rsidRPr="005A4111">
        <w:rPr>
          <w:rFonts w:ascii="mylotus" w:hAnsi="mylotus" w:cs="B Lotus" w:hint="cs"/>
          <w:sz w:val="26"/>
          <w:szCs w:val="26"/>
          <w:rtl/>
          <w:lang w:bidi="fa-IR"/>
        </w:rPr>
        <w:t>‌</w:t>
      </w:r>
      <w:r w:rsidR="007D7E4A" w:rsidRPr="005A4111">
        <w:rPr>
          <w:rFonts w:ascii="mylotus" w:hAnsi="mylotus" w:cs="B Lotus"/>
          <w:sz w:val="26"/>
          <w:szCs w:val="26"/>
          <w:rtl/>
          <w:lang w:bidi="fa-IR"/>
        </w:rPr>
        <w:t>چرانى نکنند) و</w:t>
      </w:r>
      <w:r w:rsidRPr="005A4111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5A4111">
        <w:rPr>
          <w:rFonts w:ascii="mylotus" w:hAnsi="mylotus" w:cs="B Lotus"/>
          <w:sz w:val="26"/>
          <w:szCs w:val="26"/>
          <w:rtl/>
          <w:lang w:bidi="fa-IR"/>
        </w:rPr>
        <w:t>عورت</w:t>
      </w:r>
      <w:r w:rsidR="00FA1830" w:rsidRPr="005A4111">
        <w:rPr>
          <w:rFonts w:ascii="mylotus" w:hAnsi="mylotus" w:cs="B Lotus"/>
          <w:sz w:val="26"/>
          <w:szCs w:val="26"/>
          <w:rtl/>
          <w:lang w:bidi="fa-IR"/>
        </w:rPr>
        <w:t>‌ها</w:t>
      </w:r>
      <w:r w:rsidR="007D7E4A" w:rsidRPr="005A4111">
        <w:rPr>
          <w:rFonts w:ascii="mylotus" w:hAnsi="mylotus" w:cs="B Lotus"/>
          <w:sz w:val="26"/>
          <w:szCs w:val="26"/>
          <w:rtl/>
          <w:lang w:bidi="fa-IR"/>
        </w:rPr>
        <w:t>ى خويش را مصون دارند، و</w:t>
      </w:r>
      <w:r w:rsidRPr="005A4111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5A4111">
        <w:rPr>
          <w:rFonts w:ascii="mylotus" w:hAnsi="mylotus" w:cs="B Lotus"/>
          <w:sz w:val="26"/>
          <w:szCs w:val="26"/>
          <w:rtl/>
          <w:lang w:bidi="fa-IR"/>
        </w:rPr>
        <w:t>زينت خويش را نمايان نسازند</w:t>
      </w:r>
      <w:r w:rsidRPr="005A4111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5A4111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7D7E4A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آيه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ی: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softHyphen/>
      </w:r>
      <w:r w:rsidR="005A4111"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يَ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ٰٓ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أَيُّهَا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لنَّبِيُّ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قُل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لِّأَز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ٰ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جِكَ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وَبَنَاتِكَ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وَنِسَا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ٓ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ءِ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مُؤ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مِنِينَ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يُد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نِينَ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عَلَي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هِنَّ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مِن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جَلَ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ٰ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بِيبِهِنَّ</w:t>
      </w:r>
      <w:r w:rsidR="005A4111"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5A4111">
        <w:rPr>
          <w:rFonts w:cs="B Lotus" w:hint="cs"/>
          <w:b w:val="0"/>
          <w:bCs w:val="0"/>
          <w:sz w:val="26"/>
          <w:szCs w:val="26"/>
          <w:rtl/>
          <w:lang w:bidi="fa-IR"/>
        </w:rPr>
        <w:t>[الأحزاب: 59]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5A4111" w:rsidRDefault="005A4111" w:rsidP="005A4111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5A4111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5A4111">
        <w:rPr>
          <w:rFonts w:ascii="mylotus" w:hAnsi="mylotus" w:cs="B Lotus"/>
          <w:sz w:val="26"/>
          <w:szCs w:val="26"/>
          <w:rtl/>
          <w:lang w:bidi="fa-IR"/>
        </w:rPr>
        <w:t>اى بيامبر! به همسران و</w:t>
      </w:r>
      <w:r w:rsidRPr="005A4111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5A4111">
        <w:rPr>
          <w:rFonts w:ascii="mylotus" w:hAnsi="mylotus" w:cs="B Lotus"/>
          <w:sz w:val="26"/>
          <w:szCs w:val="26"/>
          <w:rtl/>
          <w:lang w:bidi="fa-IR"/>
        </w:rPr>
        <w:t>دخترانت و</w:t>
      </w:r>
      <w:r w:rsidRPr="005A4111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5A4111">
        <w:rPr>
          <w:rFonts w:ascii="mylotus" w:hAnsi="mylotus" w:cs="B Lotus"/>
          <w:sz w:val="26"/>
          <w:szCs w:val="26"/>
          <w:rtl/>
          <w:lang w:bidi="fa-IR"/>
        </w:rPr>
        <w:t>زنان مسلمان بگو</w:t>
      </w:r>
      <w:r w:rsidRPr="005A4111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5A4111">
        <w:rPr>
          <w:rFonts w:ascii="mylotus" w:hAnsi="mylotus" w:cs="B Lotus"/>
          <w:sz w:val="26"/>
          <w:szCs w:val="26"/>
          <w:rtl/>
          <w:lang w:bidi="fa-IR"/>
        </w:rPr>
        <w:t>كه:</w:t>
      </w:r>
      <w:r w:rsidRPr="005A4111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5A4111">
        <w:rPr>
          <w:rFonts w:ascii="mylotus" w:hAnsi="mylotus" w:cs="B Lotus"/>
          <w:sz w:val="26"/>
          <w:szCs w:val="26"/>
          <w:rtl/>
          <w:lang w:bidi="fa-IR"/>
        </w:rPr>
        <w:t>روسرى</w:t>
      </w:r>
      <w:r w:rsidR="00FA1830" w:rsidRPr="005A4111">
        <w:rPr>
          <w:rFonts w:ascii="mylotus" w:hAnsi="mylotus" w:cs="B Lotus"/>
          <w:sz w:val="26"/>
          <w:szCs w:val="26"/>
          <w:rtl/>
          <w:lang w:bidi="fa-IR"/>
        </w:rPr>
        <w:t>‌ها</w:t>
      </w:r>
      <w:r w:rsidR="007D7E4A" w:rsidRPr="005A4111">
        <w:rPr>
          <w:rFonts w:ascii="mylotus" w:hAnsi="mylotus" w:cs="B Lotus"/>
          <w:sz w:val="26"/>
          <w:szCs w:val="26"/>
          <w:rtl/>
          <w:lang w:bidi="fa-IR"/>
        </w:rPr>
        <w:t>ى خود را برخود فرو</w:t>
      </w:r>
      <w:r w:rsidRPr="005A4111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5A4111">
        <w:rPr>
          <w:rFonts w:ascii="mylotus" w:hAnsi="mylotus" w:cs="B Lotus"/>
          <w:sz w:val="26"/>
          <w:szCs w:val="26"/>
          <w:rtl/>
          <w:lang w:bidi="fa-IR"/>
        </w:rPr>
        <w:t>افگنند، اين كار براى اينكه شناخته شوند، و</w:t>
      </w:r>
      <w:r w:rsidRPr="005A4111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5A4111">
        <w:rPr>
          <w:rFonts w:ascii="mylotus" w:hAnsi="mylotus" w:cs="B Lotus"/>
          <w:sz w:val="26"/>
          <w:szCs w:val="26"/>
          <w:rtl/>
          <w:lang w:bidi="fa-IR"/>
        </w:rPr>
        <w:t>مورد اذيت قرار نگيرند، بهتر</w:t>
      </w:r>
      <w:r w:rsidRPr="005A4111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5A4111">
        <w:rPr>
          <w:rFonts w:ascii="mylotus" w:hAnsi="mylotus" w:cs="B Lotus"/>
          <w:sz w:val="26"/>
          <w:szCs w:val="26"/>
          <w:rtl/>
          <w:lang w:bidi="fa-IR"/>
        </w:rPr>
        <w:t>است، الله همواره آمرزنده و</w:t>
      </w:r>
      <w:r w:rsidRPr="005A4111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5A4111">
        <w:rPr>
          <w:rFonts w:ascii="mylotus" w:hAnsi="mylotus" w:cs="B Lotus"/>
          <w:sz w:val="26"/>
          <w:szCs w:val="26"/>
          <w:rtl/>
          <w:lang w:bidi="fa-IR"/>
        </w:rPr>
        <w:t>مهربان است</w:t>
      </w:r>
      <w:r w:rsidRPr="005A4111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5A4111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7D7E4A" w:rsidP="00C832D5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امام مسلم از ابوهريره روايت نموده كه او از پيامبر</w:t>
      </w:r>
      <w:r w:rsidRPr="00370064">
        <w:rPr>
          <w:rFonts w:cs="B Lotus"/>
          <w:b w:val="0"/>
          <w:bCs w:val="0"/>
          <w:sz w:val="28"/>
          <w:rtl/>
          <w:lang w:bidi="fa-IR"/>
        </w:rPr>
        <w:sym w:font="AGA Arabesque" w:char="0072"/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چنين نقل مى‌كند:</w:t>
      </w:r>
    </w:p>
    <w:p w:rsidR="007D7E4A" w:rsidRPr="00370064" w:rsidRDefault="005A4111" w:rsidP="00C832D5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Traditional Arabic" w:hint="cs"/>
          <w:b w:val="0"/>
          <w:bCs w:val="0"/>
          <w:sz w:val="28"/>
          <w:rtl/>
          <w:lang w:bidi="fa-IR"/>
        </w:rPr>
        <w:t>«</w:t>
      </w:r>
      <w:r w:rsidRPr="005A4111">
        <w:rPr>
          <w:rStyle w:val="Char3"/>
          <w:rFonts w:hint="eastAsia"/>
          <w:b w:val="0"/>
          <w:bCs w:val="0"/>
          <w:rtl/>
        </w:rPr>
        <w:t>كُتِبَ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عَلَى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ابْنِ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آدَمَ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نَصِيبُهُ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مِنَ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الزِّنَا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مُدْرِكٌ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ذَلِكَ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لاَ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مَحَالَةَ،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فَالْعَيْنَانِ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زِنَاهُمَا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النَّظَرُ،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وَالأُذُنَانِ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زِنَاهُمَا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الاِسْتِمَاعُ،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وَاللِّسَانُ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زِنَاهُ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الْكَلاَمُ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،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وَالْيَدُ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زِنَاهَا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الْبَطْشُ،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وَالرِّجْلُ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زِنَاهَا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الْخُطَى،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وَالْقَلْبُ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يَهْوَى</w:t>
      </w:r>
      <w:r w:rsidRPr="005A4111">
        <w:rPr>
          <w:rStyle w:val="Char3"/>
          <w:b w:val="0"/>
          <w:bCs w:val="0"/>
          <w:rtl/>
        </w:rPr>
        <w:t xml:space="preserve"> </w:t>
      </w:r>
      <w:r>
        <w:rPr>
          <w:rStyle w:val="Char3"/>
          <w:rFonts w:hint="eastAsia"/>
          <w:b w:val="0"/>
          <w:bCs w:val="0"/>
          <w:rtl/>
        </w:rPr>
        <w:t>وَيَتَمَنَّ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،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وَيُصَدِّقُ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ذَلِكَ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الْفَرْجُ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وَيُكَذِّبُهُ</w:t>
      </w:r>
      <w:r>
        <w:rPr>
          <w:rFonts w:cs="Traditional Arabic" w:hint="cs"/>
          <w:b w:val="0"/>
          <w:bCs w:val="0"/>
          <w:sz w:val="28"/>
          <w:rtl/>
          <w:lang w:bidi="fa-IR"/>
        </w:rPr>
        <w:t>»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.</w:t>
      </w:r>
    </w:p>
    <w:p w:rsidR="007D7E4A" w:rsidRPr="00370064" w:rsidRDefault="005A4111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Traditional Arabic" w:hint="cs"/>
          <w:b w:val="0"/>
          <w:bCs w:val="0"/>
          <w:sz w:val="28"/>
          <w:rtl/>
          <w:lang w:bidi="fa-IR"/>
        </w:rPr>
        <w:t>«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در حق هر انسان بهره</w:t>
      </w:r>
      <w:r w:rsidR="007D7E4A"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ی از زنا مقرر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شده است،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اين بهره را به صورتى دريافت خواهد كرد:</w:t>
      </w:r>
    </w:p>
    <w:p w:rsidR="007D7E4A" w:rsidRPr="005A4111" w:rsidRDefault="007D7E4A" w:rsidP="005A4111">
      <w:pPr>
        <w:pStyle w:val="mylotusmylotus16"/>
        <w:ind w:firstLine="284"/>
        <w:jc w:val="both"/>
        <w:rPr>
          <w:rFonts w:cs="B Lotus"/>
          <w:b w:val="0"/>
          <w:bCs w:val="0"/>
          <w:sz w:val="26"/>
          <w:szCs w:val="26"/>
          <w:rtl/>
          <w:lang w:bidi="fa-IR"/>
        </w:rPr>
      </w:pPr>
      <w:r w:rsidRPr="005A4111">
        <w:rPr>
          <w:rFonts w:cs="B Lotus"/>
          <w:b w:val="0"/>
          <w:bCs w:val="0"/>
          <w:sz w:val="26"/>
          <w:szCs w:val="26"/>
          <w:rtl/>
          <w:lang w:bidi="fa-IR"/>
        </w:rPr>
        <w:t>زناى چشم نگاه به نامحرم است، و</w:t>
      </w:r>
      <w:r w:rsidR="005A4111" w:rsidRPr="005A4111"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</w:t>
      </w:r>
      <w:r w:rsidRPr="005A4111">
        <w:rPr>
          <w:rFonts w:cs="B Lotus"/>
          <w:b w:val="0"/>
          <w:bCs w:val="0"/>
          <w:sz w:val="26"/>
          <w:szCs w:val="26"/>
          <w:rtl/>
          <w:lang w:bidi="fa-IR"/>
        </w:rPr>
        <w:t>زناى گوش شنيدن سخن</w:t>
      </w:r>
      <w:r w:rsidR="00FA1830" w:rsidRPr="005A4111">
        <w:rPr>
          <w:rFonts w:cs="B Lotus"/>
          <w:b w:val="0"/>
          <w:bCs w:val="0"/>
          <w:sz w:val="26"/>
          <w:szCs w:val="26"/>
          <w:rtl/>
          <w:lang w:bidi="fa-IR"/>
        </w:rPr>
        <w:t>‌ها</w:t>
      </w:r>
      <w:r w:rsidR="005A4111" w:rsidRPr="005A4111">
        <w:rPr>
          <w:rFonts w:cs="B Lotus"/>
          <w:b w:val="0"/>
          <w:bCs w:val="0"/>
          <w:sz w:val="26"/>
          <w:szCs w:val="26"/>
          <w:rtl/>
          <w:lang w:bidi="fa-IR"/>
        </w:rPr>
        <w:t>ى تحريك</w:t>
      </w:r>
      <w:r w:rsidR="005A4111" w:rsidRPr="005A4111">
        <w:rPr>
          <w:rFonts w:cs="B Lotus" w:hint="cs"/>
          <w:b w:val="0"/>
          <w:bCs w:val="0"/>
          <w:sz w:val="26"/>
          <w:szCs w:val="26"/>
          <w:rtl/>
          <w:lang w:bidi="fa-IR"/>
        </w:rPr>
        <w:t>‌</w:t>
      </w:r>
      <w:r w:rsidRPr="005A4111">
        <w:rPr>
          <w:rFonts w:cs="B Lotus"/>
          <w:b w:val="0"/>
          <w:bCs w:val="0"/>
          <w:sz w:val="26"/>
          <w:szCs w:val="26"/>
          <w:rtl/>
          <w:lang w:bidi="fa-IR"/>
        </w:rPr>
        <w:t>آميز</w:t>
      </w:r>
      <w:r w:rsidR="005A4111" w:rsidRPr="005A4111"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</w:t>
      </w:r>
      <w:r w:rsidRPr="005A4111">
        <w:rPr>
          <w:rFonts w:cs="B Lotus"/>
          <w:b w:val="0"/>
          <w:bCs w:val="0"/>
          <w:sz w:val="26"/>
          <w:szCs w:val="26"/>
          <w:rtl/>
          <w:lang w:bidi="fa-IR"/>
        </w:rPr>
        <w:t>است، و</w:t>
      </w:r>
      <w:r w:rsidR="005A4111" w:rsidRPr="005A4111"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</w:t>
      </w:r>
      <w:r w:rsidRPr="005A4111">
        <w:rPr>
          <w:rFonts w:cs="B Lotus"/>
          <w:b w:val="0"/>
          <w:bCs w:val="0"/>
          <w:sz w:val="26"/>
          <w:szCs w:val="26"/>
          <w:rtl/>
          <w:lang w:bidi="fa-IR"/>
        </w:rPr>
        <w:t>زناى زبان گفتار</w:t>
      </w:r>
      <w:r w:rsidR="005A4111" w:rsidRPr="005A4111"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</w:t>
      </w:r>
      <w:r w:rsidRPr="005A4111">
        <w:rPr>
          <w:rFonts w:cs="B Lotus"/>
          <w:b w:val="0"/>
          <w:bCs w:val="0"/>
          <w:sz w:val="26"/>
          <w:szCs w:val="26"/>
          <w:rtl/>
          <w:lang w:bidi="fa-IR"/>
        </w:rPr>
        <w:t>سخن</w:t>
      </w:r>
      <w:r w:rsidR="00FA1830" w:rsidRPr="005A4111">
        <w:rPr>
          <w:rFonts w:cs="B Lotus"/>
          <w:b w:val="0"/>
          <w:bCs w:val="0"/>
          <w:sz w:val="26"/>
          <w:szCs w:val="26"/>
          <w:rtl/>
          <w:lang w:bidi="fa-IR"/>
        </w:rPr>
        <w:t>‌ها</w:t>
      </w:r>
      <w:r w:rsidR="005A4111" w:rsidRPr="005A4111">
        <w:rPr>
          <w:rFonts w:cs="B Lotus"/>
          <w:b w:val="0"/>
          <w:bCs w:val="0"/>
          <w:sz w:val="26"/>
          <w:szCs w:val="26"/>
          <w:rtl/>
          <w:lang w:bidi="fa-IR"/>
        </w:rPr>
        <w:t>ى شهوت</w:t>
      </w:r>
      <w:r w:rsidR="005A4111" w:rsidRPr="005A4111">
        <w:rPr>
          <w:rFonts w:cs="B Lotus" w:hint="cs"/>
          <w:b w:val="0"/>
          <w:bCs w:val="0"/>
          <w:sz w:val="26"/>
          <w:szCs w:val="26"/>
          <w:rtl/>
          <w:lang w:bidi="fa-IR"/>
        </w:rPr>
        <w:t>‌</w:t>
      </w:r>
      <w:r w:rsidRPr="005A4111">
        <w:rPr>
          <w:rFonts w:cs="B Lotus"/>
          <w:b w:val="0"/>
          <w:bCs w:val="0"/>
          <w:sz w:val="26"/>
          <w:szCs w:val="26"/>
          <w:rtl/>
          <w:lang w:bidi="fa-IR"/>
        </w:rPr>
        <w:t>آميز</w:t>
      </w:r>
      <w:r w:rsidR="005A4111" w:rsidRPr="005A4111"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</w:t>
      </w:r>
      <w:r w:rsidRPr="005A4111">
        <w:rPr>
          <w:rFonts w:cs="B Lotus"/>
          <w:b w:val="0"/>
          <w:bCs w:val="0"/>
          <w:sz w:val="26"/>
          <w:szCs w:val="26"/>
          <w:rtl/>
          <w:lang w:bidi="fa-IR"/>
        </w:rPr>
        <w:t>است، و</w:t>
      </w:r>
      <w:r w:rsidR="005A4111" w:rsidRPr="005A4111"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</w:t>
      </w:r>
      <w:r w:rsidRPr="005A4111">
        <w:rPr>
          <w:rFonts w:cs="B Lotus"/>
          <w:b w:val="0"/>
          <w:bCs w:val="0"/>
          <w:sz w:val="26"/>
          <w:szCs w:val="26"/>
          <w:rtl/>
          <w:lang w:bidi="fa-IR"/>
        </w:rPr>
        <w:t>زناى دست، دست دادن با نامحرم است، و</w:t>
      </w:r>
      <w:r w:rsidR="005A4111" w:rsidRPr="005A4111"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</w:t>
      </w:r>
      <w:r w:rsidRPr="005A4111">
        <w:rPr>
          <w:rFonts w:cs="B Lotus"/>
          <w:b w:val="0"/>
          <w:bCs w:val="0"/>
          <w:sz w:val="26"/>
          <w:szCs w:val="26"/>
          <w:rtl/>
          <w:lang w:bidi="fa-IR"/>
        </w:rPr>
        <w:t>زناى پا</w:t>
      </w:r>
      <w:r w:rsidR="005A4111" w:rsidRPr="005A4111"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</w:t>
      </w:r>
      <w:r w:rsidRPr="005A4111">
        <w:rPr>
          <w:rFonts w:cs="B Lotus"/>
          <w:b w:val="0"/>
          <w:bCs w:val="0"/>
          <w:sz w:val="26"/>
          <w:szCs w:val="26"/>
          <w:rtl/>
          <w:lang w:bidi="fa-IR"/>
        </w:rPr>
        <w:t>حركت بسوى كار حرام است. نفس خواهش و</w:t>
      </w:r>
      <w:r w:rsidR="005A4111" w:rsidRPr="005A4111"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</w:t>
      </w:r>
      <w:r w:rsidRPr="005A4111">
        <w:rPr>
          <w:rFonts w:cs="B Lotus"/>
          <w:b w:val="0"/>
          <w:bCs w:val="0"/>
          <w:sz w:val="26"/>
          <w:szCs w:val="26"/>
          <w:rtl/>
          <w:lang w:bidi="fa-IR"/>
        </w:rPr>
        <w:t>تقاضى مي</w:t>
      </w:r>
      <w:r w:rsidR="005A4111" w:rsidRPr="005A4111">
        <w:rPr>
          <w:rFonts w:cs="B Lotus" w:hint="cs"/>
          <w:b w:val="0"/>
          <w:bCs w:val="0"/>
          <w:sz w:val="26"/>
          <w:szCs w:val="26"/>
          <w:rtl/>
          <w:lang w:bidi="fa-IR"/>
        </w:rPr>
        <w:t>‌</w:t>
      </w:r>
      <w:r w:rsidRPr="005A4111">
        <w:rPr>
          <w:rFonts w:cs="B Lotus"/>
          <w:b w:val="0"/>
          <w:bCs w:val="0"/>
          <w:sz w:val="26"/>
          <w:szCs w:val="26"/>
          <w:rtl/>
          <w:lang w:bidi="fa-IR"/>
        </w:rPr>
        <w:t>كند، وشرمگاه آنرا يا تأييد و</w:t>
      </w:r>
      <w:r w:rsidR="005A4111" w:rsidRPr="005A4111"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</w:t>
      </w:r>
      <w:r w:rsidRPr="005A4111">
        <w:rPr>
          <w:rFonts w:cs="B Lotus"/>
          <w:b w:val="0"/>
          <w:bCs w:val="0"/>
          <w:sz w:val="26"/>
          <w:szCs w:val="26"/>
          <w:rtl/>
          <w:lang w:bidi="fa-IR"/>
        </w:rPr>
        <w:t>يا</w:t>
      </w:r>
      <w:r w:rsidR="005A4111" w:rsidRPr="005A4111"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</w:t>
      </w:r>
      <w:r w:rsidRPr="005A4111">
        <w:rPr>
          <w:rFonts w:cs="B Lotus"/>
          <w:b w:val="0"/>
          <w:bCs w:val="0"/>
          <w:sz w:val="26"/>
          <w:szCs w:val="26"/>
          <w:rtl/>
          <w:lang w:bidi="fa-IR"/>
        </w:rPr>
        <w:t>رد مي</w:t>
      </w:r>
      <w:r w:rsidR="005A4111" w:rsidRPr="005A4111">
        <w:rPr>
          <w:rFonts w:cs="B Lotus" w:hint="cs"/>
          <w:b w:val="0"/>
          <w:bCs w:val="0"/>
          <w:sz w:val="26"/>
          <w:szCs w:val="26"/>
          <w:rtl/>
          <w:lang w:bidi="fa-IR"/>
        </w:rPr>
        <w:t>‌</w:t>
      </w:r>
      <w:r w:rsidRPr="005A4111">
        <w:rPr>
          <w:rFonts w:cs="B Lotus"/>
          <w:b w:val="0"/>
          <w:bCs w:val="0"/>
          <w:sz w:val="26"/>
          <w:szCs w:val="26"/>
          <w:rtl/>
          <w:lang w:bidi="fa-IR"/>
        </w:rPr>
        <w:t>نمايد</w:t>
      </w:r>
      <w:r w:rsidR="005A4111" w:rsidRPr="005A4111">
        <w:rPr>
          <w:rFonts w:cs="Traditional Arabic" w:hint="cs"/>
          <w:b w:val="0"/>
          <w:bCs w:val="0"/>
          <w:sz w:val="26"/>
          <w:szCs w:val="26"/>
          <w:rtl/>
          <w:lang w:bidi="fa-IR"/>
        </w:rPr>
        <w:t>»</w:t>
      </w:r>
      <w:r w:rsidRPr="005A4111">
        <w:rPr>
          <w:rFonts w:cs="B Lotus"/>
          <w:b w:val="0"/>
          <w:bCs w:val="0"/>
          <w:sz w:val="26"/>
          <w:szCs w:val="26"/>
          <w:rtl/>
          <w:lang w:bidi="fa-IR"/>
        </w:rPr>
        <w:t>.</w:t>
      </w:r>
    </w:p>
    <w:p w:rsidR="007D7E4A" w:rsidRPr="00370064" w:rsidRDefault="007D7E4A" w:rsidP="005A4111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در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سنن ترمذى، ابوداود 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دارمى روايت از على بن ابى طالب آمده است كه پيامبر</w:t>
      </w:r>
      <w:r w:rsidRPr="00370064">
        <w:rPr>
          <w:rFonts w:cs="B Lotus"/>
          <w:b w:val="0"/>
          <w:bCs w:val="0"/>
          <w:sz w:val="28"/>
          <w:rtl/>
          <w:lang w:bidi="fa-IR"/>
        </w:rPr>
        <w:sym w:font="AGA Arabesque" w:char="0072"/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 به او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گفت: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5A4111">
        <w:rPr>
          <w:rFonts w:cs="Traditional Arabic" w:hint="cs"/>
          <w:b w:val="0"/>
          <w:bCs w:val="0"/>
          <w:sz w:val="28"/>
          <w:rtl/>
          <w:lang w:bidi="fa-IR"/>
        </w:rPr>
        <w:t>«</w:t>
      </w:r>
      <w:r w:rsidR="005A4111" w:rsidRPr="005A4111">
        <w:rPr>
          <w:rStyle w:val="Char3"/>
          <w:rFonts w:hint="eastAsia"/>
          <w:b w:val="0"/>
          <w:bCs w:val="0"/>
          <w:rtl/>
        </w:rPr>
        <w:t>لاَ</w:t>
      </w:r>
      <w:r w:rsidR="005A4111" w:rsidRPr="005A4111">
        <w:rPr>
          <w:rStyle w:val="Char3"/>
          <w:b w:val="0"/>
          <w:bCs w:val="0"/>
          <w:rtl/>
        </w:rPr>
        <w:t xml:space="preserve"> </w:t>
      </w:r>
      <w:r w:rsidR="005A4111" w:rsidRPr="005A4111">
        <w:rPr>
          <w:rStyle w:val="Char3"/>
          <w:rFonts w:hint="eastAsia"/>
          <w:b w:val="0"/>
          <w:bCs w:val="0"/>
          <w:rtl/>
        </w:rPr>
        <w:t>تُتْبِعِ</w:t>
      </w:r>
      <w:r w:rsidR="005A4111" w:rsidRPr="005A4111">
        <w:rPr>
          <w:rStyle w:val="Char3"/>
          <w:b w:val="0"/>
          <w:bCs w:val="0"/>
          <w:rtl/>
        </w:rPr>
        <w:t xml:space="preserve"> </w:t>
      </w:r>
      <w:r w:rsidR="005A4111" w:rsidRPr="005A4111">
        <w:rPr>
          <w:rStyle w:val="Char3"/>
          <w:rFonts w:hint="eastAsia"/>
          <w:b w:val="0"/>
          <w:bCs w:val="0"/>
          <w:rtl/>
        </w:rPr>
        <w:t>النَّظْرَةَ</w:t>
      </w:r>
      <w:r w:rsidR="005A4111" w:rsidRPr="005A4111">
        <w:rPr>
          <w:rStyle w:val="Char3"/>
          <w:b w:val="0"/>
          <w:bCs w:val="0"/>
          <w:rtl/>
        </w:rPr>
        <w:t xml:space="preserve"> </w:t>
      </w:r>
      <w:r w:rsidR="005A4111" w:rsidRPr="005A4111">
        <w:rPr>
          <w:rStyle w:val="Char3"/>
          <w:rFonts w:hint="eastAsia"/>
          <w:b w:val="0"/>
          <w:bCs w:val="0"/>
          <w:rtl/>
        </w:rPr>
        <w:t>النَّظْرَةَ</w:t>
      </w:r>
      <w:r w:rsidR="005A4111" w:rsidRPr="005A4111">
        <w:rPr>
          <w:rStyle w:val="Char3"/>
          <w:b w:val="0"/>
          <w:bCs w:val="0"/>
          <w:rtl/>
        </w:rPr>
        <w:t xml:space="preserve"> </w:t>
      </w:r>
      <w:r w:rsidR="005A4111" w:rsidRPr="005A4111">
        <w:rPr>
          <w:rStyle w:val="Char3"/>
          <w:rFonts w:hint="eastAsia"/>
          <w:b w:val="0"/>
          <w:bCs w:val="0"/>
          <w:rtl/>
        </w:rPr>
        <w:t>فَإِنَّ</w:t>
      </w:r>
      <w:r w:rsidR="005A4111" w:rsidRPr="005A4111">
        <w:rPr>
          <w:rStyle w:val="Char3"/>
          <w:b w:val="0"/>
          <w:bCs w:val="0"/>
          <w:rtl/>
        </w:rPr>
        <w:t xml:space="preserve"> </w:t>
      </w:r>
      <w:r w:rsidR="005A4111" w:rsidRPr="005A4111">
        <w:rPr>
          <w:rStyle w:val="Char3"/>
          <w:rFonts w:hint="eastAsia"/>
          <w:b w:val="0"/>
          <w:bCs w:val="0"/>
          <w:rtl/>
        </w:rPr>
        <w:t>لَكَ</w:t>
      </w:r>
      <w:r w:rsidR="005A4111" w:rsidRPr="005A4111">
        <w:rPr>
          <w:rStyle w:val="Char3"/>
          <w:b w:val="0"/>
          <w:bCs w:val="0"/>
          <w:rtl/>
        </w:rPr>
        <w:t xml:space="preserve"> </w:t>
      </w:r>
      <w:r w:rsidR="005A4111" w:rsidRPr="005A4111">
        <w:rPr>
          <w:rStyle w:val="Char3"/>
          <w:rFonts w:hint="eastAsia"/>
          <w:b w:val="0"/>
          <w:bCs w:val="0"/>
          <w:rtl/>
        </w:rPr>
        <w:t>الأُولَى</w:t>
      </w:r>
      <w:r w:rsidR="005A4111" w:rsidRPr="005A4111">
        <w:rPr>
          <w:rStyle w:val="Char3"/>
          <w:b w:val="0"/>
          <w:bCs w:val="0"/>
          <w:rtl/>
        </w:rPr>
        <w:t xml:space="preserve"> </w:t>
      </w:r>
      <w:r w:rsidR="005A4111" w:rsidRPr="005A4111">
        <w:rPr>
          <w:rStyle w:val="Char3"/>
          <w:rFonts w:hint="eastAsia"/>
          <w:b w:val="0"/>
          <w:bCs w:val="0"/>
          <w:rtl/>
        </w:rPr>
        <w:t>وَلَيْسَتْ</w:t>
      </w:r>
      <w:r w:rsidR="005A4111" w:rsidRPr="005A4111">
        <w:rPr>
          <w:rStyle w:val="Char3"/>
          <w:b w:val="0"/>
          <w:bCs w:val="0"/>
          <w:rtl/>
        </w:rPr>
        <w:t xml:space="preserve"> </w:t>
      </w:r>
      <w:r w:rsidR="005A4111" w:rsidRPr="005A4111">
        <w:rPr>
          <w:rStyle w:val="Char3"/>
          <w:rFonts w:hint="eastAsia"/>
          <w:b w:val="0"/>
          <w:bCs w:val="0"/>
          <w:rtl/>
        </w:rPr>
        <w:t>لَكَ</w:t>
      </w:r>
      <w:r w:rsidR="005A4111" w:rsidRPr="005A4111">
        <w:rPr>
          <w:rStyle w:val="Char3"/>
          <w:b w:val="0"/>
          <w:bCs w:val="0"/>
          <w:rtl/>
        </w:rPr>
        <w:t xml:space="preserve"> </w:t>
      </w:r>
      <w:r w:rsidR="005A4111" w:rsidRPr="005A4111">
        <w:rPr>
          <w:rStyle w:val="Char3"/>
          <w:rFonts w:hint="eastAsia"/>
          <w:b w:val="0"/>
          <w:bCs w:val="0"/>
          <w:rtl/>
        </w:rPr>
        <w:t>الآخِرَةُ</w:t>
      </w:r>
      <w:r w:rsidR="005A4111">
        <w:rPr>
          <w:rFonts w:cs="Traditional Arabic" w:hint="cs"/>
          <w:b w:val="0"/>
          <w:bCs w:val="0"/>
          <w:sz w:val="28"/>
          <w:rtl/>
          <w:lang w:bidi="fa-IR"/>
        </w:rPr>
        <w:t>»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5A4111" w:rsidRDefault="005A4111" w:rsidP="005A4111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5A4111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5A4111">
        <w:rPr>
          <w:rFonts w:ascii="mylotus" w:hAnsi="mylotus" w:cs="B Lotus"/>
          <w:sz w:val="26"/>
          <w:szCs w:val="26"/>
          <w:rtl/>
          <w:lang w:bidi="fa-IR"/>
        </w:rPr>
        <w:t>نظر پيهم مكن، و</w:t>
      </w:r>
      <w:r w:rsidRPr="005A4111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5A4111">
        <w:rPr>
          <w:rFonts w:ascii="mylotus" w:hAnsi="mylotus" w:cs="B Lotus"/>
          <w:sz w:val="26"/>
          <w:szCs w:val="26"/>
          <w:rtl/>
          <w:lang w:bidi="fa-IR"/>
        </w:rPr>
        <w:t>تنها نظر نخست از تو معاف است، و</w:t>
      </w:r>
      <w:r w:rsidRPr="005A4111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5A4111">
        <w:rPr>
          <w:rFonts w:ascii="mylotus" w:hAnsi="mylotus" w:cs="B Lotus"/>
          <w:sz w:val="26"/>
          <w:szCs w:val="26"/>
          <w:rtl/>
          <w:lang w:bidi="fa-IR"/>
        </w:rPr>
        <w:t>نگاه دوم برايت مجاز نيست...</w:t>
      </w:r>
      <w:r w:rsidRPr="005A4111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5A4111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7D7E4A" w:rsidP="005A4111">
      <w:pPr>
        <w:ind w:firstLine="284"/>
        <w:jc w:val="both"/>
        <w:rPr>
          <w:rFonts w:ascii="mylotus" w:hAnsi="mylotus" w:cs="B Lotus"/>
          <w:rtl/>
          <w:lang w:bidi="fa-IR"/>
        </w:rPr>
      </w:pPr>
      <w:r w:rsidRPr="00370064">
        <w:rPr>
          <w:rFonts w:ascii="mylotus" w:hAnsi="mylotus" w:cs="B Lotus"/>
          <w:rtl/>
          <w:lang w:bidi="fa-IR"/>
        </w:rPr>
        <w:t>در روايت ترمذى و</w:t>
      </w:r>
      <w:r w:rsidR="005A4111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ابوداود مي</w:t>
      </w:r>
      <w:r w:rsidR="005A4111">
        <w:rPr>
          <w:rFonts w:ascii="mylotus" w:hAnsi="mylotus" w:cs="B Lotus" w:hint="cs"/>
          <w:rtl/>
          <w:lang w:bidi="fa-IR"/>
        </w:rPr>
        <w:t>‌</w:t>
      </w:r>
      <w:r w:rsidRPr="00370064">
        <w:rPr>
          <w:rFonts w:ascii="mylotus" w:hAnsi="mylotus" w:cs="B Lotus"/>
          <w:rtl/>
          <w:lang w:bidi="fa-IR"/>
        </w:rPr>
        <w:t>خوانيم كه پيامبر</w:t>
      </w:r>
      <w:r w:rsidRPr="00370064">
        <w:rPr>
          <w:rFonts w:ascii="mylotus" w:hAnsi="mylotus" w:cs="B Lotus"/>
          <w:rtl/>
          <w:lang w:bidi="fa-IR"/>
        </w:rPr>
        <w:sym w:font="AGA Arabesque" w:char="0072"/>
      </w:r>
      <w:r w:rsidRPr="00370064">
        <w:rPr>
          <w:rFonts w:ascii="mylotus" w:hAnsi="mylotus" w:cs="B Lotus"/>
          <w:rtl/>
          <w:lang w:bidi="fa-IR"/>
        </w:rPr>
        <w:t xml:space="preserve"> در مورد نظر بطور مطلق چنين ارشاد فرموده است: </w:t>
      </w:r>
      <w:r w:rsidR="005A4111">
        <w:rPr>
          <w:rFonts w:ascii="mylotus" w:hAnsi="mylotus" w:cs="Traditional Arabic" w:hint="cs"/>
          <w:rtl/>
          <w:lang w:bidi="fa-IR"/>
        </w:rPr>
        <w:t>«</w:t>
      </w:r>
      <w:r w:rsidR="005A4111" w:rsidRPr="005A4111">
        <w:rPr>
          <w:rStyle w:val="Char3"/>
          <w:rFonts w:hint="eastAsia"/>
          <w:rtl/>
        </w:rPr>
        <w:t>كُلُّ</w:t>
      </w:r>
      <w:r w:rsidR="005A4111" w:rsidRPr="005A4111">
        <w:rPr>
          <w:rStyle w:val="Char3"/>
          <w:rtl/>
        </w:rPr>
        <w:t xml:space="preserve"> </w:t>
      </w:r>
      <w:r w:rsidR="005A4111" w:rsidRPr="005A4111">
        <w:rPr>
          <w:rStyle w:val="Char3"/>
          <w:rFonts w:hint="eastAsia"/>
          <w:rtl/>
        </w:rPr>
        <w:t>عَيْنٍ</w:t>
      </w:r>
      <w:r w:rsidR="005A4111" w:rsidRPr="005A4111">
        <w:rPr>
          <w:rStyle w:val="Char3"/>
          <w:rtl/>
        </w:rPr>
        <w:t xml:space="preserve"> </w:t>
      </w:r>
      <w:r w:rsidR="005A4111" w:rsidRPr="005A4111">
        <w:rPr>
          <w:rStyle w:val="Char3"/>
          <w:rFonts w:hint="eastAsia"/>
          <w:rtl/>
        </w:rPr>
        <w:t>زَانِيَةٌ</w:t>
      </w:r>
      <w:r w:rsidR="005A4111">
        <w:rPr>
          <w:rFonts w:ascii="mylotus" w:hAnsi="mylotus" w:cs="Traditional Arabic" w:hint="cs"/>
          <w:rtl/>
          <w:lang w:bidi="fa-IR"/>
        </w:rPr>
        <w:t>»</w:t>
      </w:r>
      <w:r w:rsidRPr="00370064">
        <w:rPr>
          <w:rFonts w:ascii="mylotus" w:hAnsi="mylotus" w:cs="B Lotus"/>
          <w:rtl/>
          <w:lang w:bidi="fa-IR"/>
        </w:rPr>
        <w:t xml:space="preserve">. </w:t>
      </w:r>
      <w:r w:rsidR="005A4111" w:rsidRPr="005A4111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Pr="005A4111">
        <w:rPr>
          <w:rFonts w:ascii="mylotus" w:hAnsi="mylotus" w:cs="B Lotus"/>
          <w:sz w:val="26"/>
          <w:szCs w:val="26"/>
          <w:rtl/>
          <w:lang w:bidi="fa-IR"/>
        </w:rPr>
        <w:t>هرنوع نگاه به بيگانه و نامحرم زنا محسوب مي</w:t>
      </w:r>
      <w:r w:rsidR="005A4111" w:rsidRPr="005A4111">
        <w:rPr>
          <w:rFonts w:ascii="mylotus" w:hAnsi="mylotus" w:cs="B Lotus" w:hint="cs"/>
          <w:sz w:val="26"/>
          <w:szCs w:val="26"/>
          <w:rtl/>
          <w:lang w:bidi="fa-IR"/>
        </w:rPr>
        <w:t>‌</w:t>
      </w:r>
      <w:r w:rsidRPr="005A4111">
        <w:rPr>
          <w:rFonts w:ascii="mylotus" w:hAnsi="mylotus" w:cs="B Lotus"/>
          <w:sz w:val="26"/>
          <w:szCs w:val="26"/>
          <w:rtl/>
          <w:lang w:bidi="fa-IR"/>
        </w:rPr>
        <w:t>شود</w:t>
      </w:r>
      <w:r w:rsidR="005A4111" w:rsidRPr="005A4111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Pr="005A4111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7D7E4A" w:rsidP="005A4111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طبق حديث على</w:t>
      </w:r>
      <w:r w:rsidR="005A4111" w:rsidRPr="005A4111">
        <w:rPr>
          <w:rFonts w:ascii="B Lotus" w:hAnsi="B Lotus" w:cs="B Lotus"/>
          <w:b w:val="0"/>
          <w:bCs w:val="0"/>
          <w:sz w:val="28"/>
          <w:lang w:bidi="fa-IR"/>
        </w:rPr>
        <w:sym w:font="AGA Arabesque" w:char="F074"/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نخستين نگاه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( نگاه تصادفى 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بدون قصد) مجاز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است، 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آن هم به علت غير اختيارى بودنش معاف است 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اگر قصدا باشد نخستين نگاه هم معاف نيست.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تكرار نظر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حرام 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دليل به شهوانى بودن آنست.</w:t>
      </w:r>
    </w:p>
    <w:p w:rsidR="007D7E4A" w:rsidRPr="00370064" w:rsidRDefault="005A4111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B Lotus"/>
          <w:b w:val="0"/>
          <w:bCs w:val="0"/>
          <w:sz w:val="28"/>
          <w:rtl/>
          <w:lang w:bidi="fa-IR"/>
        </w:rPr>
        <w:t>حديث ابو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 xml:space="preserve">هريره و آخرين حديث نگاه به زنان نا محرم را مطلقا </w:t>
      </w:r>
      <w:r>
        <w:rPr>
          <w:rFonts w:cs="B Lotus" w:hint="cs"/>
          <w:b w:val="0"/>
          <w:bCs w:val="0"/>
          <w:sz w:val="28"/>
          <w:rtl/>
          <w:lang w:bidi="fa-IR"/>
        </w:rPr>
        <w:t>-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چه با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شهوت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يا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غير آن-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حرام، وزناى چشم تعبير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نموده است.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با توجه به دلايل فوق، 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احکام 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آدابيکه در اين آيه</w:t>
      </w:r>
      <w:r>
        <w:rPr>
          <w:rFonts w:cs="B Lotus"/>
          <w:b w:val="0"/>
          <w:bCs w:val="0"/>
          <w:sz w:val="28"/>
          <w:rtl/>
          <w:lang w:bidi="fa-IR"/>
        </w:rPr>
        <w:t xml:space="preserve">‌ها </w:t>
      </w:r>
      <w:r w:rsidRPr="00370064">
        <w:rPr>
          <w:rFonts w:cs="B Lotus"/>
          <w:b w:val="0"/>
          <w:bCs w:val="0"/>
          <w:sz w:val="28"/>
          <w:rtl/>
          <w:lang w:bidi="fa-IR"/>
        </w:rPr>
        <w:t>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حديث</w:t>
      </w:r>
      <w:r>
        <w:rPr>
          <w:rFonts w:cs="B Lotus"/>
          <w:b w:val="0"/>
          <w:bCs w:val="0"/>
          <w:sz w:val="28"/>
          <w:rtl/>
          <w:lang w:bidi="fa-IR"/>
        </w:rPr>
        <w:t xml:space="preserve">‌ها </w:t>
      </w:r>
      <w:r w:rsidRPr="00370064">
        <w:rPr>
          <w:rFonts w:cs="B Lotus"/>
          <w:b w:val="0"/>
          <w:bCs w:val="0"/>
          <w:sz w:val="28"/>
          <w:rtl/>
          <w:lang w:bidi="fa-IR"/>
        </w:rPr>
        <w:t>غرض اصلاح اخلاقى 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اجتماعى جامعه در نظر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گرفته شده، با مجاز شمردن اشتغال زنان با مردان به شکل مختلط منافات ندارد؟ </w:t>
      </w:r>
    </w:p>
    <w:p w:rsidR="007D7E4A" w:rsidRPr="00370064" w:rsidRDefault="007D7E4A" w:rsidP="002B3203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آيا حضور زنان در پست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سياسی 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ساعت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هاى طولانى براى انجام وظيفه، با رعايت حجاب شرعى فوق مى‌باشد؟ </w:t>
      </w:r>
    </w:p>
    <w:p w:rsidR="007D7E4A" w:rsidRPr="00370064" w:rsidRDefault="007D7E4A" w:rsidP="002B3203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آيا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ساحه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="005A4111">
        <w:rPr>
          <w:rFonts w:cs="B Lotus"/>
          <w:b w:val="0"/>
          <w:bCs w:val="0"/>
          <w:sz w:val="28"/>
          <w:rtl/>
          <w:lang w:bidi="fa-IR"/>
        </w:rPr>
        <w:t>ی کار آنها بصورت مختلط نيست</w:t>
      </w:r>
      <w:r w:rsidRPr="00370064">
        <w:rPr>
          <w:rFonts w:cs="B Lotus"/>
          <w:b w:val="0"/>
          <w:bCs w:val="0"/>
          <w:sz w:val="28"/>
          <w:rtl/>
          <w:lang w:bidi="fa-IR"/>
        </w:rPr>
        <w:t>؟ آيا نظر آنها به مردان 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عکس آن تنها </w:t>
      </w:r>
      <w:r w:rsidRPr="005A4111">
        <w:rPr>
          <w:rFonts w:cs="B Lotus"/>
          <w:b w:val="0"/>
          <w:bCs w:val="0"/>
          <w:sz w:val="28"/>
          <w:rtl/>
          <w:lang w:bidi="fa-IR"/>
        </w:rPr>
        <w:t>يکبار و</w:t>
      </w:r>
      <w:r w:rsidR="005A4111" w:rsidRP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5A4111">
        <w:rPr>
          <w:rFonts w:cs="B Lotus"/>
          <w:b w:val="0"/>
          <w:bCs w:val="0"/>
          <w:sz w:val="28"/>
          <w:rtl/>
          <w:lang w:bidi="fa-IR"/>
        </w:rPr>
        <w:t xml:space="preserve">آنهم نظرگذرا به صورت تصادفى مى‌باشد؟ </w:t>
      </w:r>
      <w:r w:rsidR="005A4111" w:rsidRPr="005A4111">
        <w:rPr>
          <w:rFonts w:cs="Traditional Arabic" w:hint="cs"/>
          <w:b w:val="0"/>
          <w:bCs w:val="0"/>
          <w:sz w:val="28"/>
          <w:rtl/>
          <w:lang w:bidi="fa-IR"/>
        </w:rPr>
        <w:t>«</w:t>
      </w:r>
      <w:r w:rsidRPr="005A4111">
        <w:rPr>
          <w:rStyle w:val="Char2"/>
          <w:b w:val="0"/>
          <w:bCs w:val="0"/>
          <w:rtl/>
        </w:rPr>
        <w:t>إن ل</w:t>
      </w:r>
      <w:r w:rsidR="005A4111">
        <w:rPr>
          <w:rStyle w:val="Char2"/>
          <w:rFonts w:hint="cs"/>
          <w:b w:val="0"/>
          <w:bCs w:val="0"/>
          <w:rtl/>
        </w:rPr>
        <w:t>ك</w:t>
      </w:r>
      <w:r w:rsidRPr="005A4111">
        <w:rPr>
          <w:rStyle w:val="Char2"/>
          <w:b w:val="0"/>
          <w:bCs w:val="0"/>
          <w:rtl/>
        </w:rPr>
        <w:t xml:space="preserve"> النظرة الأولى، وإن علي</w:t>
      </w:r>
      <w:r w:rsidR="005A4111">
        <w:rPr>
          <w:rStyle w:val="Char2"/>
          <w:rFonts w:hint="cs"/>
          <w:b w:val="0"/>
          <w:bCs w:val="0"/>
          <w:rtl/>
        </w:rPr>
        <w:t>ك</w:t>
      </w:r>
      <w:r w:rsidRPr="005A4111">
        <w:rPr>
          <w:rStyle w:val="Char2"/>
          <w:b w:val="0"/>
          <w:bCs w:val="0"/>
          <w:rtl/>
        </w:rPr>
        <w:t xml:space="preserve"> النظرة الثانة</w:t>
      </w:r>
      <w:r w:rsidR="005A4111" w:rsidRPr="005A4111">
        <w:rPr>
          <w:rFonts w:cs="Traditional Arabic" w:hint="cs"/>
          <w:b w:val="0"/>
          <w:bCs w:val="0"/>
          <w:sz w:val="28"/>
          <w:rtl/>
          <w:lang w:bidi="fa-IR"/>
        </w:rPr>
        <w:t>»</w:t>
      </w:r>
      <w:r w:rsidRPr="005A4111">
        <w:rPr>
          <w:rFonts w:cs="B Lotus"/>
          <w:b w:val="0"/>
          <w:bCs w:val="0"/>
          <w:sz w:val="28"/>
          <w:rtl/>
          <w:lang w:bidi="fa-IR"/>
        </w:rPr>
        <w:t>.</w:t>
      </w:r>
    </w:p>
    <w:p w:rsidR="007D7E4A" w:rsidRPr="00370064" w:rsidRDefault="007D7E4A" w:rsidP="002B3203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مگر اين زنان با بيگانگان دست نمي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دهند؟ 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مرتکب زنای چشم نمي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شوند؟! </w:t>
      </w:r>
      <w:r w:rsidR="005A4111">
        <w:rPr>
          <w:rFonts w:cs="Traditional Arabic" w:hint="cs"/>
          <w:b w:val="0"/>
          <w:bCs w:val="0"/>
          <w:sz w:val="28"/>
          <w:rtl/>
          <w:lang w:bidi="fa-IR"/>
        </w:rPr>
        <w:t>«</w:t>
      </w:r>
      <w:r w:rsidR="005A4111" w:rsidRPr="005A4111">
        <w:rPr>
          <w:rStyle w:val="Char3"/>
          <w:rFonts w:hint="eastAsia"/>
          <w:b w:val="0"/>
          <w:bCs w:val="0"/>
          <w:rtl/>
        </w:rPr>
        <w:t>الْيَدَانِ</w:t>
      </w:r>
      <w:r w:rsidR="005A4111" w:rsidRPr="005A4111">
        <w:rPr>
          <w:rStyle w:val="Char3"/>
          <w:b w:val="0"/>
          <w:bCs w:val="0"/>
          <w:rtl/>
        </w:rPr>
        <w:t xml:space="preserve"> </w:t>
      </w:r>
      <w:r w:rsidR="005A4111" w:rsidRPr="005A4111">
        <w:rPr>
          <w:rStyle w:val="Char3"/>
          <w:rFonts w:hint="eastAsia"/>
          <w:b w:val="0"/>
          <w:bCs w:val="0"/>
          <w:rtl/>
        </w:rPr>
        <w:t>تَزْنِيَانِ</w:t>
      </w:r>
      <w:r w:rsidR="005A4111" w:rsidRPr="005A4111">
        <w:rPr>
          <w:rStyle w:val="Char3"/>
          <w:b w:val="0"/>
          <w:bCs w:val="0"/>
          <w:rtl/>
        </w:rPr>
        <w:t xml:space="preserve"> </w:t>
      </w:r>
      <w:r w:rsidR="005A4111" w:rsidRPr="005A4111">
        <w:rPr>
          <w:rStyle w:val="Char3"/>
          <w:rFonts w:hint="eastAsia"/>
          <w:b w:val="0"/>
          <w:bCs w:val="0"/>
          <w:rtl/>
        </w:rPr>
        <w:t>وَزِنَاهُمَا</w:t>
      </w:r>
      <w:r w:rsidR="005A4111" w:rsidRPr="005A4111">
        <w:rPr>
          <w:rStyle w:val="Char3"/>
          <w:b w:val="0"/>
          <w:bCs w:val="0"/>
          <w:rtl/>
        </w:rPr>
        <w:t xml:space="preserve"> </w:t>
      </w:r>
      <w:r w:rsidR="005A4111" w:rsidRPr="005A4111">
        <w:rPr>
          <w:rStyle w:val="Char3"/>
          <w:rFonts w:hint="eastAsia"/>
          <w:b w:val="0"/>
          <w:bCs w:val="0"/>
          <w:rtl/>
        </w:rPr>
        <w:t>الْبَطْش</w:t>
      </w:r>
      <w:r w:rsidR="005A4111">
        <w:rPr>
          <w:rFonts w:cs="Traditional Arabic" w:hint="cs"/>
          <w:b w:val="0"/>
          <w:bCs w:val="0"/>
          <w:sz w:val="28"/>
          <w:rtl/>
          <w:lang w:bidi="fa-IR"/>
        </w:rPr>
        <w:t>»</w:t>
      </w:r>
      <w:r w:rsidRPr="00370064">
        <w:rPr>
          <w:rFonts w:cs="B Lotus"/>
          <w:b w:val="0"/>
          <w:bCs w:val="0"/>
          <w:sz w:val="28"/>
          <w:rtl/>
          <w:lang w:bidi="fa-IR"/>
        </w:rPr>
        <w:t>.</w:t>
      </w:r>
    </w:p>
    <w:p w:rsidR="007D7E4A" w:rsidRPr="00370064" w:rsidRDefault="005A4111" w:rsidP="005A4111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B Lotus"/>
          <w:b w:val="0"/>
          <w:bCs w:val="0"/>
          <w:sz w:val="28"/>
          <w:rtl/>
          <w:lang w:bidi="fa-IR"/>
        </w:rPr>
        <w:t>مگر آنها با مردان نا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 xml:space="preserve">محرم </w:t>
      </w:r>
      <w:r>
        <w:rPr>
          <w:rFonts w:cs="B Lotus" w:hint="cs"/>
          <w:b w:val="0"/>
          <w:bCs w:val="0"/>
          <w:sz w:val="28"/>
          <w:rtl/>
          <w:lang w:bidi="fa-IR"/>
        </w:rPr>
        <w:t>-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حتى با کافر- ملاقات خصوصى ندارند؟ گاهى  وزير، والى و.... آنها را به ملاقات نمى‌پذيرند؟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گاهى هم آنها مردان را به ملاقات خصوصى نمى‌پذيرند؟!</w:t>
      </w:r>
      <w:r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آيا در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اين ملاقات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="005A4111">
        <w:rPr>
          <w:rFonts w:cs="B Lotus"/>
          <w:b w:val="0"/>
          <w:bCs w:val="0"/>
          <w:sz w:val="28"/>
          <w:rtl/>
          <w:lang w:bidi="fa-IR"/>
        </w:rPr>
        <w:t>ى خصوصى محرم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شان نيز همراه مى‌باشد؟ هرگز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نه!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پس چنِن ملاقات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ی محرمانه را در پرتو حديث زير چه توجيه کرد؟</w:t>
      </w:r>
    </w:p>
    <w:p w:rsidR="007D7E4A" w:rsidRPr="00370064" w:rsidRDefault="005A4111" w:rsidP="005A4111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Traditional Arabic" w:hint="cs"/>
          <w:b w:val="0"/>
          <w:bCs w:val="0"/>
          <w:sz w:val="28"/>
          <w:rtl/>
          <w:lang w:bidi="fa-IR"/>
        </w:rPr>
        <w:t>«</w:t>
      </w:r>
      <w:r w:rsidRPr="005A4111">
        <w:rPr>
          <w:rStyle w:val="Char3"/>
          <w:rFonts w:hint="eastAsia"/>
          <w:b w:val="0"/>
          <w:bCs w:val="0"/>
          <w:rtl/>
        </w:rPr>
        <w:t>لاَ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يَخْلُوَنَّ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رَجُلٌ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بِامْرَأَةٍ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إِلاَّ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كَانَ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ثَالِثَهُمَا</w:t>
      </w:r>
      <w:r w:rsidRPr="005A4111">
        <w:rPr>
          <w:rStyle w:val="Char3"/>
          <w:b w:val="0"/>
          <w:bCs w:val="0"/>
          <w:rtl/>
        </w:rPr>
        <w:t xml:space="preserve"> </w:t>
      </w:r>
      <w:r w:rsidRPr="005A4111">
        <w:rPr>
          <w:rStyle w:val="Char3"/>
          <w:rFonts w:hint="eastAsia"/>
          <w:b w:val="0"/>
          <w:bCs w:val="0"/>
          <w:rtl/>
        </w:rPr>
        <w:t>الشَّيْطَانُ</w:t>
      </w:r>
      <w:r>
        <w:rPr>
          <w:rFonts w:cs="Traditional Arabic" w:hint="cs"/>
          <w:b w:val="0"/>
          <w:bCs w:val="0"/>
          <w:sz w:val="28"/>
          <w:rtl/>
          <w:lang w:bidi="fa-IR"/>
        </w:rPr>
        <w:t>»</w:t>
      </w:r>
      <w:r>
        <w:rPr>
          <w:rFonts w:cs="B Lotus"/>
          <w:b w:val="0"/>
          <w:bCs w:val="0"/>
          <w:sz w:val="28"/>
          <w:rtl/>
          <w:lang w:bidi="fa-IR"/>
        </w:rPr>
        <w:t>.</w:t>
      </w:r>
    </w:p>
    <w:p w:rsidR="007D7E4A" w:rsidRPr="005A4111" w:rsidRDefault="005A4111" w:rsidP="005A4111">
      <w:pPr>
        <w:pStyle w:val="mylotusmylotus16"/>
        <w:ind w:firstLine="284"/>
        <w:jc w:val="both"/>
        <w:rPr>
          <w:rFonts w:cs="B Lotus"/>
          <w:b w:val="0"/>
          <w:bCs w:val="0"/>
          <w:sz w:val="26"/>
          <w:szCs w:val="26"/>
          <w:lang w:bidi="fa-IR"/>
        </w:rPr>
      </w:pPr>
      <w:r w:rsidRPr="005A4111">
        <w:rPr>
          <w:rFonts w:cs="Traditional Arabic" w:hint="cs"/>
          <w:b w:val="0"/>
          <w:bCs w:val="0"/>
          <w:sz w:val="26"/>
          <w:szCs w:val="26"/>
          <w:rtl/>
          <w:lang w:bidi="fa-IR"/>
        </w:rPr>
        <w:t>«</w:t>
      </w:r>
      <w:r w:rsidR="007D7E4A" w:rsidRPr="005A4111">
        <w:rPr>
          <w:rFonts w:cs="B Lotus"/>
          <w:b w:val="0"/>
          <w:bCs w:val="0"/>
          <w:sz w:val="26"/>
          <w:szCs w:val="26"/>
          <w:rtl/>
          <w:lang w:bidi="fa-IR"/>
        </w:rPr>
        <w:t>هيچ مردى با زنى تنها نمى‌شوند، مگر سوم آنها شيطان است</w:t>
      </w:r>
      <w:r w:rsidRPr="005A4111">
        <w:rPr>
          <w:rFonts w:cs="Traditional Arabic" w:hint="cs"/>
          <w:b w:val="0"/>
          <w:bCs w:val="0"/>
          <w:sz w:val="26"/>
          <w:szCs w:val="26"/>
          <w:rtl/>
          <w:lang w:bidi="fa-IR"/>
        </w:rPr>
        <w:t>»</w:t>
      </w:r>
      <w:r w:rsidR="007D7E4A" w:rsidRPr="005A4111">
        <w:rPr>
          <w:rFonts w:cs="B Lotus"/>
          <w:b w:val="0"/>
          <w:bCs w:val="0"/>
          <w:sz w:val="26"/>
          <w:szCs w:val="26"/>
          <w:rtl/>
          <w:lang w:bidi="fa-IR"/>
        </w:rPr>
        <w:t>.</w:t>
      </w:r>
    </w:p>
    <w:p w:rsidR="007D7E4A" w:rsidRPr="00370064" w:rsidRDefault="005A4111" w:rsidP="005A4111">
      <w:pPr>
        <w:ind w:firstLine="284"/>
        <w:jc w:val="both"/>
        <w:rPr>
          <w:rFonts w:ascii="mylotus" w:hAnsi="mylotus" w:cs="B Lotus"/>
          <w:rtl/>
          <w:lang w:bidi="fa-IR"/>
        </w:rPr>
      </w:pPr>
      <w:r>
        <w:rPr>
          <w:rFonts w:ascii="mylotus" w:hAnsi="mylotus" w:cs="Traditional Arabic" w:hint="cs"/>
          <w:rtl/>
          <w:lang w:bidi="fa-IR"/>
        </w:rPr>
        <w:t>«</w:t>
      </w:r>
      <w:r w:rsidRPr="005A4111">
        <w:rPr>
          <w:rStyle w:val="Char3"/>
          <w:rFonts w:hint="eastAsia"/>
          <w:rtl/>
        </w:rPr>
        <w:t>إيَّاكُمْ</w:t>
      </w:r>
      <w:r w:rsidRPr="005A4111">
        <w:rPr>
          <w:rStyle w:val="Char3"/>
          <w:rtl/>
        </w:rPr>
        <w:t xml:space="preserve"> </w:t>
      </w:r>
      <w:r w:rsidRPr="005A4111">
        <w:rPr>
          <w:rStyle w:val="Char3"/>
          <w:rFonts w:hint="eastAsia"/>
          <w:rtl/>
        </w:rPr>
        <w:t>وَالدُّخُولَ</w:t>
      </w:r>
      <w:r w:rsidRPr="005A4111">
        <w:rPr>
          <w:rStyle w:val="Char3"/>
          <w:rtl/>
        </w:rPr>
        <w:t xml:space="preserve"> </w:t>
      </w:r>
      <w:r w:rsidRPr="005A4111">
        <w:rPr>
          <w:rStyle w:val="Char3"/>
          <w:rFonts w:hint="eastAsia"/>
          <w:rtl/>
        </w:rPr>
        <w:t>عَلَى</w:t>
      </w:r>
      <w:r w:rsidRPr="005A4111">
        <w:rPr>
          <w:rStyle w:val="Char3"/>
          <w:rtl/>
        </w:rPr>
        <w:t xml:space="preserve"> </w:t>
      </w:r>
      <w:r w:rsidRPr="005A4111">
        <w:rPr>
          <w:rStyle w:val="Char3"/>
          <w:rFonts w:hint="eastAsia"/>
          <w:rtl/>
        </w:rPr>
        <w:t>النِّسَاءِ</w:t>
      </w:r>
      <w:r w:rsidR="007D7E4A" w:rsidRPr="005A4111">
        <w:rPr>
          <w:rStyle w:val="Char3"/>
          <w:rtl/>
        </w:rPr>
        <w:t>.......</w:t>
      </w:r>
      <w:r>
        <w:rPr>
          <w:rFonts w:ascii="mylotus" w:hAnsi="mylotus" w:cs="Traditional Arabic" w:hint="cs"/>
          <w:rtl/>
          <w:lang w:bidi="fa-IR"/>
        </w:rPr>
        <w:t>»</w:t>
      </w:r>
      <w:r w:rsidR="007D7E4A" w:rsidRPr="00370064">
        <w:rPr>
          <w:rFonts w:ascii="mylotus" w:hAnsi="mylotus" w:cs="B Lotus"/>
          <w:rtl/>
          <w:lang w:bidi="fa-IR"/>
        </w:rPr>
        <w:t xml:space="preserve">. </w:t>
      </w:r>
      <w:r w:rsidRPr="005A4111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Pr="005A4111">
        <w:rPr>
          <w:rFonts w:ascii="mylotus" w:hAnsi="mylotus" w:cs="B Lotus"/>
          <w:sz w:val="26"/>
          <w:szCs w:val="26"/>
          <w:rtl/>
          <w:lang w:bidi="fa-IR"/>
        </w:rPr>
        <w:t>از ورود به زنان نا</w:t>
      </w:r>
      <w:r w:rsidR="007D7E4A" w:rsidRPr="005A4111">
        <w:rPr>
          <w:rFonts w:ascii="mylotus" w:hAnsi="mylotus" w:cs="B Lotus"/>
          <w:sz w:val="26"/>
          <w:szCs w:val="26"/>
          <w:rtl/>
          <w:lang w:bidi="fa-IR"/>
        </w:rPr>
        <w:t>محرم خود دارى نماييد</w:t>
      </w:r>
      <w:r w:rsidRPr="005A4111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5A4111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علاوه بر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آنچه که گذشت، استخدام زن در ادارات 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فرستادن آنها در مجالس شورى مفاسد بي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شمار ديگری چون اختلاط آنها با مردان بيگانه، ترک </w:t>
      </w:r>
      <w:r w:rsidR="005A4111">
        <w:rPr>
          <w:rFonts w:cs="B Lotus"/>
          <w:b w:val="0"/>
          <w:bCs w:val="0"/>
          <w:sz w:val="28"/>
          <w:rtl/>
          <w:lang w:bidi="fa-IR"/>
        </w:rPr>
        <w:t>حجاب شرعى، دست دادن به مردان نا</w:t>
      </w:r>
      <w:r w:rsidRPr="00370064">
        <w:rPr>
          <w:rFonts w:cs="B Lotus"/>
          <w:b w:val="0"/>
          <w:bCs w:val="0"/>
          <w:sz w:val="28"/>
          <w:rtl/>
          <w:lang w:bidi="fa-IR"/>
        </w:rPr>
        <w:t>محرم، ملاقات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هاى محرمانه، نشر 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پخش هزار</w:t>
      </w:r>
      <w:r>
        <w:rPr>
          <w:rFonts w:cs="B Lotus"/>
          <w:b w:val="0"/>
          <w:bCs w:val="0"/>
          <w:sz w:val="28"/>
          <w:rtl/>
          <w:lang w:bidi="fa-IR"/>
        </w:rPr>
        <w:t xml:space="preserve">‌ها 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قطعه عکس هنگام </w:t>
      </w:r>
      <w:r w:rsidR="005A4111">
        <w:rPr>
          <w:rFonts w:cs="B Lotus"/>
          <w:b w:val="0"/>
          <w:bCs w:val="0"/>
          <w:sz w:val="28"/>
          <w:rtl/>
          <w:lang w:bidi="fa-IR"/>
        </w:rPr>
        <w:t>کمپاين انتخابات، خود</w:t>
      </w:r>
      <w:r w:rsidRPr="00370064">
        <w:rPr>
          <w:rFonts w:cs="B Lotus"/>
          <w:b w:val="0"/>
          <w:bCs w:val="0"/>
          <w:sz w:val="28"/>
          <w:rtl/>
          <w:lang w:bidi="fa-IR"/>
        </w:rPr>
        <w:t>نمائى 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5A4111">
        <w:rPr>
          <w:rFonts w:cs="B Lotus"/>
          <w:b w:val="0"/>
          <w:bCs w:val="0"/>
          <w:sz w:val="28"/>
          <w:rtl/>
          <w:lang w:bidi="fa-IR"/>
        </w:rPr>
        <w:t>خود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آرائى نه تنها در محضر چند مرد، بلکه در سطح رسانه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="005A4111">
        <w:rPr>
          <w:rFonts w:cs="B Lotus"/>
          <w:b w:val="0"/>
          <w:bCs w:val="0"/>
          <w:sz w:val="28"/>
          <w:rtl/>
          <w:lang w:bidi="fa-IR"/>
        </w:rPr>
        <w:t>، حضور يافتن به حضور مردان نا</w:t>
      </w:r>
      <w:r w:rsidRPr="00370064">
        <w:rPr>
          <w:rFonts w:cs="B Lotus"/>
          <w:b w:val="0"/>
          <w:bCs w:val="0"/>
          <w:sz w:val="28"/>
          <w:rtl/>
          <w:lang w:bidi="fa-IR"/>
        </w:rPr>
        <w:t>محرم با لباس زينت و</w:t>
      </w:r>
      <w:r w:rsidR="005A4111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عطر آگين و... را دربر دارد:</w:t>
      </w:r>
    </w:p>
    <w:p w:rsidR="007D7E4A" w:rsidRPr="00370064" w:rsidRDefault="00DF14CE" w:rsidP="00DF14CE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Traditional Arabic" w:hint="cs"/>
          <w:b w:val="0"/>
          <w:bCs w:val="0"/>
          <w:sz w:val="28"/>
          <w:rtl/>
          <w:lang w:bidi="fa-IR"/>
        </w:rPr>
        <w:t>«</w:t>
      </w:r>
      <w:r w:rsidRPr="00DF14CE">
        <w:rPr>
          <w:rStyle w:val="Char3"/>
          <w:b w:val="0"/>
          <w:bCs w:val="0"/>
          <w:rtl/>
        </w:rPr>
        <w:t xml:space="preserve">إن امرأة </w:t>
      </w:r>
      <w:r>
        <w:rPr>
          <w:rStyle w:val="Char3"/>
          <w:rFonts w:hint="cs"/>
          <w:b w:val="0"/>
          <w:bCs w:val="0"/>
          <w:rtl/>
        </w:rPr>
        <w:t xml:space="preserve"> </w:t>
      </w:r>
      <w:r w:rsidRPr="00DF14CE">
        <w:rPr>
          <w:rStyle w:val="Char3"/>
          <w:b w:val="0"/>
          <w:bCs w:val="0"/>
          <w:rtl/>
        </w:rPr>
        <w:t>إذا</w:t>
      </w:r>
      <w:r>
        <w:rPr>
          <w:rStyle w:val="Char3"/>
          <w:rFonts w:hint="cs"/>
          <w:b w:val="0"/>
          <w:bCs w:val="0"/>
          <w:rtl/>
        </w:rPr>
        <w:t xml:space="preserve"> </w:t>
      </w:r>
      <w:r w:rsidRPr="00DF14CE">
        <w:rPr>
          <w:rStyle w:val="Char3"/>
          <w:b w:val="0"/>
          <w:bCs w:val="0"/>
          <w:rtl/>
        </w:rPr>
        <w:t>استعطرت فمرت على قوم ليجدوا ريحها فهي زانية</w:t>
      </w:r>
      <w:r>
        <w:rPr>
          <w:rFonts w:cs="Traditional Arabic" w:hint="cs"/>
          <w:b w:val="0"/>
          <w:bCs w:val="0"/>
          <w:sz w:val="28"/>
          <w:rtl/>
          <w:lang w:bidi="fa-IR"/>
        </w:rPr>
        <w:t>»</w:t>
      </w:r>
      <w:r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DF14CE" w:rsidRDefault="00DF14CE" w:rsidP="00C832D5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6"/>
          <w:szCs w:val="26"/>
          <w:rtl/>
          <w:lang w:bidi="fa-IR"/>
        </w:rPr>
      </w:pPr>
      <w:r w:rsidRPr="00DF14CE">
        <w:rPr>
          <w:rFonts w:cs="Traditional Arabic" w:hint="cs"/>
          <w:b w:val="0"/>
          <w:bCs w:val="0"/>
          <w:sz w:val="26"/>
          <w:szCs w:val="26"/>
          <w:rtl/>
          <w:lang w:bidi="fa-IR"/>
        </w:rPr>
        <w:t>«</w:t>
      </w:r>
      <w:r w:rsidR="007D7E4A" w:rsidRPr="00DF14CE">
        <w:rPr>
          <w:rFonts w:cs="B Lotus"/>
          <w:b w:val="0"/>
          <w:bCs w:val="0"/>
          <w:sz w:val="26"/>
          <w:szCs w:val="26"/>
          <w:rtl/>
          <w:lang w:bidi="fa-IR"/>
        </w:rPr>
        <w:t>زنى عطر زده از نزد مردان مي</w:t>
      </w:r>
      <w:r w:rsidRPr="00DF14CE">
        <w:rPr>
          <w:rFonts w:cs="B Lotus" w:hint="cs"/>
          <w:b w:val="0"/>
          <w:bCs w:val="0"/>
          <w:sz w:val="26"/>
          <w:szCs w:val="26"/>
          <w:rtl/>
          <w:lang w:bidi="fa-IR"/>
        </w:rPr>
        <w:t>‌</w:t>
      </w:r>
      <w:r w:rsidR="007D7E4A" w:rsidRPr="00DF14CE">
        <w:rPr>
          <w:rFonts w:cs="B Lotus"/>
          <w:b w:val="0"/>
          <w:bCs w:val="0"/>
          <w:sz w:val="26"/>
          <w:szCs w:val="26"/>
          <w:rtl/>
          <w:lang w:bidi="fa-IR"/>
        </w:rPr>
        <w:t>گذرد، تا</w:t>
      </w:r>
      <w:r w:rsidRPr="00DF14CE"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</w:t>
      </w:r>
      <w:r w:rsidR="007D7E4A" w:rsidRPr="00DF14CE">
        <w:rPr>
          <w:rFonts w:cs="B Lotus"/>
          <w:b w:val="0"/>
          <w:bCs w:val="0"/>
          <w:sz w:val="26"/>
          <w:szCs w:val="26"/>
          <w:rtl/>
          <w:lang w:bidi="fa-IR"/>
        </w:rPr>
        <w:t>بوى خوش</w:t>
      </w:r>
      <w:r w:rsidRPr="00DF14CE">
        <w:rPr>
          <w:rFonts w:cs="B Lotus"/>
          <w:b w:val="0"/>
          <w:bCs w:val="0"/>
          <w:sz w:val="26"/>
          <w:szCs w:val="26"/>
          <w:rtl/>
          <w:lang w:bidi="fa-IR"/>
        </w:rPr>
        <w:t xml:space="preserve"> آن در مشام آنها برسد،آن زن زنا</w:t>
      </w:r>
      <w:r w:rsidR="007D7E4A" w:rsidRPr="00DF14CE">
        <w:rPr>
          <w:rFonts w:cs="B Lotus"/>
          <w:b w:val="0"/>
          <w:bCs w:val="0"/>
          <w:sz w:val="26"/>
          <w:szCs w:val="26"/>
          <w:rtl/>
          <w:lang w:bidi="fa-IR"/>
        </w:rPr>
        <w:t>كار محسوب مي</w:t>
      </w:r>
      <w:r w:rsidRPr="00DF14CE">
        <w:rPr>
          <w:rFonts w:cs="B Lotus" w:hint="cs"/>
          <w:b w:val="0"/>
          <w:bCs w:val="0"/>
          <w:sz w:val="26"/>
          <w:szCs w:val="26"/>
          <w:rtl/>
          <w:lang w:bidi="fa-IR"/>
        </w:rPr>
        <w:t>‌</w:t>
      </w:r>
      <w:r w:rsidR="007D7E4A" w:rsidRPr="00DF14CE">
        <w:rPr>
          <w:rFonts w:cs="B Lotus"/>
          <w:b w:val="0"/>
          <w:bCs w:val="0"/>
          <w:sz w:val="26"/>
          <w:szCs w:val="26"/>
          <w:rtl/>
          <w:lang w:bidi="fa-IR"/>
        </w:rPr>
        <w:t>گردد</w:t>
      </w:r>
      <w:r w:rsidRPr="00DF14CE">
        <w:rPr>
          <w:rFonts w:cs="Traditional Arabic" w:hint="cs"/>
          <w:b w:val="0"/>
          <w:bCs w:val="0"/>
          <w:sz w:val="26"/>
          <w:szCs w:val="26"/>
          <w:rtl/>
          <w:lang w:bidi="fa-IR"/>
        </w:rPr>
        <w:t>»</w:t>
      </w:r>
      <w:r w:rsidR="007D7E4A" w:rsidRPr="00DF14CE">
        <w:rPr>
          <w:rFonts w:cs="B Lotus"/>
          <w:b w:val="0"/>
          <w:bCs w:val="0"/>
          <w:sz w:val="26"/>
          <w:szCs w:val="26"/>
          <w:rtl/>
          <w:lang w:bidi="fa-IR"/>
        </w:rPr>
        <w:t>.</w:t>
      </w:r>
    </w:p>
    <w:p w:rsidR="007D7E4A" w:rsidRPr="00370064" w:rsidRDefault="00DF14CE" w:rsidP="00C832D5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B Lotus"/>
          <w:b w:val="0"/>
          <w:bCs w:val="0"/>
          <w:sz w:val="28"/>
          <w:rtl/>
          <w:lang w:bidi="fa-IR"/>
        </w:rPr>
        <w:t>حکم فوق تنها در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باره</w:t>
      </w:r>
      <w:r w:rsidR="007D7E4A"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ی عبور زن از نزد مرد است،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>
        <w:rPr>
          <w:rFonts w:cs="B Lotus"/>
          <w:b w:val="0"/>
          <w:bCs w:val="0"/>
          <w:sz w:val="28"/>
          <w:rtl/>
          <w:lang w:bidi="fa-IR"/>
        </w:rPr>
        <w:t>در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صورتيکه عطر زده در مجالس مرد</w:t>
      </w:r>
      <w:r w:rsidR="007D7E4A">
        <w:rPr>
          <w:rFonts w:cs="B Lotus"/>
          <w:b w:val="0"/>
          <w:bCs w:val="0"/>
          <w:sz w:val="28"/>
          <w:rtl/>
          <w:lang w:bidi="fa-IR"/>
        </w:rPr>
        <w:t xml:space="preserve">‌ها </w:t>
      </w:r>
      <w:r>
        <w:rPr>
          <w:rFonts w:cs="B Lotus"/>
          <w:b w:val="0"/>
          <w:bCs w:val="0"/>
          <w:sz w:val="28"/>
          <w:rtl/>
          <w:lang w:bidi="fa-IR"/>
        </w:rPr>
        <w:t>حضور می</w:t>
      </w:r>
      <w:r>
        <w:rPr>
          <w:rFonts w:cs="B Lotus" w:hint="cs"/>
          <w:b w:val="0"/>
          <w:bCs w:val="0"/>
          <w:sz w:val="28"/>
          <w:rtl/>
          <w:lang w:bidi="fa-IR"/>
        </w:rPr>
        <w:t>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ي</w:t>
      </w:r>
      <w:r>
        <w:rPr>
          <w:rFonts w:cs="B Lotus"/>
          <w:b w:val="0"/>
          <w:bCs w:val="0"/>
          <w:sz w:val="28"/>
          <w:rtl/>
          <w:lang w:bidi="fa-IR"/>
        </w:rPr>
        <w:t>ابد حکم آن شديد</w:t>
      </w:r>
      <w:r>
        <w:rPr>
          <w:rFonts w:cs="B Lotus" w:hint="cs"/>
          <w:b w:val="0"/>
          <w:bCs w:val="0"/>
          <w:sz w:val="28"/>
          <w:rtl/>
          <w:lang w:bidi="fa-IR"/>
        </w:rPr>
        <w:t>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تر خواهد بود.</w:t>
      </w:r>
    </w:p>
    <w:p w:rsidR="007D7E4A" w:rsidRPr="00370064" w:rsidRDefault="00DF14CE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B Lotus"/>
          <w:b w:val="0"/>
          <w:bCs w:val="0"/>
          <w:sz w:val="28"/>
          <w:rtl/>
          <w:lang w:bidi="fa-IR"/>
        </w:rPr>
        <w:t>هوا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داران</w:t>
      </w:r>
      <w:r>
        <w:rPr>
          <w:rFonts w:cs="B Lotus"/>
          <w:b w:val="0"/>
          <w:bCs w:val="0"/>
          <w:sz w:val="28"/>
          <w:rtl/>
          <w:lang w:bidi="fa-IR"/>
        </w:rPr>
        <w:t xml:space="preserve"> انتخابات، تمام اين مفاسد را نا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ديده گرفته،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با تحريف آيه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ى صريح،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حديث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ى صحيح نبوى با کمال وقاحت بر آن صيغه</w:t>
      </w:r>
      <w:r w:rsidR="007D7E4A"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ی شرعى  مى‌دهند.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اگر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گماردن زنان در پست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="00DF14CE">
        <w:rPr>
          <w:rFonts w:cs="B Lotus"/>
          <w:b w:val="0"/>
          <w:bCs w:val="0"/>
          <w:sz w:val="28"/>
          <w:rtl/>
          <w:lang w:bidi="fa-IR"/>
        </w:rPr>
        <w:t xml:space="preserve">ى سياسی </w:t>
      </w:r>
      <w:r w:rsidRPr="00370064">
        <w:rPr>
          <w:rFonts w:cs="B Lotus"/>
          <w:b w:val="0"/>
          <w:bCs w:val="0"/>
          <w:sz w:val="28"/>
          <w:rtl/>
          <w:lang w:bidi="fa-IR"/>
        </w:rPr>
        <w:t>و ادارى حق مسلم شرعى زنان مى‌بود، بايد در عصر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نبوت، 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يا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عصر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خلفاى راشدين اين حق برايشان داده مى‌شد، 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حد اقل يک مصداقى به عنوان دليل مجاز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بودن آن پيدا مي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کرد.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در عصر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نبوت 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خلفاى راشدين چند زن مسلمان عضويت شورى را داشتند؟ 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چند تن آنها به عنوان قاضى يا والى و... گماشته شدند؟</w:t>
      </w:r>
      <w:r w:rsidR="00C832D5" w:rsidRPr="00C832D5">
        <w:rPr>
          <w:rFonts w:cs="B Lotus" w:hint="cs"/>
          <w:b w:val="0"/>
          <w:bCs w:val="0"/>
          <w:sz w:val="28"/>
          <w:vertAlign w:val="superscript"/>
          <w:rtl/>
          <w:lang w:bidi="fa-IR"/>
        </w:rPr>
        <w:t>(</w:t>
      </w:r>
      <w:r w:rsidRPr="00C832D5">
        <w:rPr>
          <w:rStyle w:val="FootnoteReference"/>
          <w:rFonts w:cs="B Lotus"/>
          <w:b w:val="0"/>
          <w:bCs w:val="0"/>
          <w:sz w:val="28"/>
          <w:rtl/>
          <w:lang w:bidi="fa-IR"/>
        </w:rPr>
        <w:footnoteReference w:id="2"/>
      </w:r>
      <w:r w:rsidR="00C832D5" w:rsidRPr="00C832D5">
        <w:rPr>
          <w:rFonts w:cs="B Lotus" w:hint="cs"/>
          <w:b w:val="0"/>
          <w:bCs w:val="0"/>
          <w:sz w:val="28"/>
          <w:vertAlign w:val="superscript"/>
          <w:rtl/>
          <w:lang w:bidi="fa-IR"/>
        </w:rPr>
        <w:t>)</w:t>
      </w:r>
    </w:p>
    <w:p w:rsidR="007D7E4A" w:rsidRPr="00370064" w:rsidRDefault="007D7E4A" w:rsidP="00DF14CE">
      <w:pPr>
        <w:ind w:firstLine="284"/>
        <w:jc w:val="both"/>
        <w:rPr>
          <w:rFonts w:ascii="mylotus" w:hAnsi="mylotus" w:cs="B Lotus"/>
          <w:rtl/>
          <w:lang w:bidi="fa-IR"/>
        </w:rPr>
      </w:pPr>
      <w:r w:rsidRPr="00370064">
        <w:rPr>
          <w:rFonts w:ascii="mylotus" w:hAnsi="mylotus" w:cs="B Lotus"/>
          <w:rtl/>
          <w:lang w:bidi="fa-IR"/>
        </w:rPr>
        <w:t>با</w:t>
      </w:r>
      <w:r w:rsidR="00DF14CE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کمال قاطعيت بايد گفت:</w:t>
      </w:r>
      <w:r w:rsidR="00DF14CE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هرگز</w:t>
      </w:r>
      <w:r w:rsidR="00DF14CE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ثابت نه شده که زنان زمان پيامبر</w:t>
      </w:r>
      <w:r w:rsidRPr="00370064">
        <w:rPr>
          <w:rFonts w:ascii="mylotus" w:hAnsi="mylotus" w:cs="B Lotus"/>
          <w:rtl/>
          <w:lang w:bidi="fa-IR"/>
        </w:rPr>
        <w:sym w:font="AGA Arabesque" w:char="0072"/>
      </w:r>
      <w:r w:rsidRPr="00370064">
        <w:rPr>
          <w:rFonts w:ascii="mylotus" w:hAnsi="mylotus" w:cs="B Lotus"/>
          <w:rtl/>
          <w:lang w:bidi="fa-IR"/>
        </w:rPr>
        <w:t xml:space="preserve">  و</w:t>
      </w:r>
      <w:r w:rsidR="00DF14CE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عصر</w:t>
      </w:r>
      <w:r w:rsidR="00DF14CE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 xml:space="preserve">خلفاى راشدين حتى در يک مورد زمامدارى امور مسلمانان را </w:t>
      </w:r>
      <w:r w:rsidR="00DF14CE">
        <w:rPr>
          <w:rFonts w:ascii="mylotus" w:hAnsi="mylotus" w:cs="B Lotus" w:hint="cs"/>
          <w:rtl/>
          <w:lang w:bidi="fa-IR"/>
        </w:rPr>
        <w:t>-</w:t>
      </w:r>
      <w:r w:rsidRPr="00370064">
        <w:rPr>
          <w:rFonts w:ascii="mylotus" w:hAnsi="mylotus" w:cs="B Lotus"/>
          <w:rtl/>
          <w:lang w:bidi="fa-IR"/>
        </w:rPr>
        <w:t>نه در امورسياسی و</w:t>
      </w:r>
      <w:r w:rsidR="00DF14CE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ادارى، و</w:t>
      </w:r>
      <w:r w:rsidR="00DF14CE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نه قضائى و</w:t>
      </w:r>
      <w:r w:rsidR="00DF14CE">
        <w:rPr>
          <w:rFonts w:ascii="mylotus" w:hAnsi="mylotus" w:cs="B Lotus" w:hint="cs"/>
          <w:rtl/>
          <w:lang w:bidi="fa-IR"/>
        </w:rPr>
        <w:t xml:space="preserve"> </w:t>
      </w:r>
      <w:r w:rsidR="00DF14CE">
        <w:rPr>
          <w:rFonts w:ascii="mylotus" w:hAnsi="mylotus" w:cs="B Lotus"/>
          <w:rtl/>
          <w:lang w:bidi="fa-IR"/>
        </w:rPr>
        <w:t>نه غير آن را- به عهده گرفته باشند، در</w:t>
      </w:r>
      <w:r w:rsidRPr="00370064">
        <w:rPr>
          <w:rFonts w:ascii="mylotus" w:hAnsi="mylotus" w:cs="B Lotus"/>
          <w:rtl/>
          <w:lang w:bidi="fa-IR"/>
        </w:rPr>
        <w:t>حاليکه زنان آن عصر شاهد عينى نزول قرآن بوده دين ر</w:t>
      </w:r>
      <w:r w:rsidR="00DF14CE">
        <w:rPr>
          <w:rFonts w:ascii="mylotus" w:hAnsi="mylotus" w:cs="B Lotus"/>
          <w:rtl/>
          <w:lang w:bidi="fa-IR"/>
        </w:rPr>
        <w:t>ا به صورت مستقيم از زبان پيامبر</w:t>
      </w:r>
      <w:r w:rsidRPr="00370064">
        <w:rPr>
          <w:rFonts w:ascii="mylotus" w:hAnsi="mylotus" w:cs="B Lotus"/>
          <w:rtl/>
          <w:lang w:bidi="fa-IR"/>
        </w:rPr>
        <w:sym w:font="AGA Arabesque" w:char="0072"/>
      </w:r>
      <w:r w:rsidR="00DF14CE">
        <w:rPr>
          <w:rFonts w:ascii="mylotus" w:hAnsi="mylotus" w:cs="B Lotu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آموختند، فهم، دانش، تقوى و</w:t>
      </w:r>
      <w:r w:rsidR="00DF14CE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فقاهت آنها نسبت به زنان امروز</w:t>
      </w:r>
      <w:r w:rsidR="00DF14CE">
        <w:rPr>
          <w:rFonts w:ascii="mylotus" w:hAnsi="mylotus" w:cs="B Lotus" w:hint="cs"/>
          <w:rtl/>
          <w:lang w:bidi="fa-IR"/>
        </w:rPr>
        <w:t xml:space="preserve"> </w:t>
      </w:r>
      <w:r w:rsidR="00DF14CE">
        <w:rPr>
          <w:rFonts w:ascii="mylotus" w:hAnsi="mylotus" w:cs="B Lotus"/>
          <w:rtl/>
          <w:lang w:bidi="fa-IR"/>
        </w:rPr>
        <w:t>-</w:t>
      </w:r>
      <w:r w:rsidRPr="00370064">
        <w:rPr>
          <w:rFonts w:ascii="mylotus" w:hAnsi="mylotus" w:cs="B Lotus"/>
          <w:rtl/>
          <w:lang w:bidi="fa-IR"/>
        </w:rPr>
        <w:t>که حتى به الفباى زبان دين و</w:t>
      </w:r>
      <w:r w:rsidR="00DF14CE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قرآن آشنائى ندارند- بمراتب بالاتر بود.</w:t>
      </w:r>
    </w:p>
    <w:p w:rsidR="007D7E4A" w:rsidRPr="00370064" w:rsidRDefault="007D7E4A" w:rsidP="00FA1830">
      <w:pPr>
        <w:ind w:firstLine="284"/>
        <w:jc w:val="both"/>
        <w:rPr>
          <w:rFonts w:ascii="mylotus" w:hAnsi="mylotus" w:cs="B Lotus"/>
          <w:rtl/>
          <w:lang w:bidi="fa-IR"/>
        </w:rPr>
      </w:pPr>
      <w:r w:rsidRPr="00370064">
        <w:rPr>
          <w:rFonts w:ascii="mylotus" w:hAnsi="mylotus" w:cs="B Lotus"/>
          <w:rtl/>
          <w:lang w:bidi="fa-IR"/>
        </w:rPr>
        <w:t>پس اين سيرت عملى و</w:t>
      </w:r>
      <w:r w:rsidR="00DF14CE">
        <w:rPr>
          <w:rFonts w:ascii="mylotus" w:hAnsi="mylotus" w:cs="B Lotus" w:hint="cs"/>
          <w:rtl/>
          <w:lang w:bidi="fa-IR"/>
        </w:rPr>
        <w:t xml:space="preserve"> </w:t>
      </w:r>
      <w:r w:rsidR="00DF14CE">
        <w:rPr>
          <w:rFonts w:ascii="mylotus" w:hAnsi="mylotus" w:cs="B Lotus"/>
          <w:rtl/>
          <w:lang w:bidi="fa-IR"/>
        </w:rPr>
        <w:t>واقعى پيامبر</w:t>
      </w:r>
      <w:r w:rsidRPr="00370064">
        <w:rPr>
          <w:rFonts w:ascii="mylotus" w:hAnsi="mylotus" w:cs="B Lotus"/>
          <w:rtl/>
          <w:lang w:bidi="fa-IR"/>
        </w:rPr>
        <w:sym w:font="AGA Arabesque" w:char="0072"/>
      </w:r>
      <w:r w:rsidRPr="00370064">
        <w:rPr>
          <w:rFonts w:ascii="mylotus" w:hAnsi="mylotus" w:cs="B Lotus"/>
          <w:rtl/>
          <w:lang w:bidi="fa-IR"/>
        </w:rPr>
        <w:t xml:space="preserve">  و</w:t>
      </w:r>
      <w:r w:rsidR="00DF14CE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ياران گرامى وى به ويژه خلفاى راشدين دليل ديگری بر</w:t>
      </w:r>
      <w:r w:rsidR="00DF14CE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حرمت اجراى وظيفه</w:t>
      </w:r>
      <w:r w:rsidRPr="00370064">
        <w:rPr>
          <w:rtl/>
          <w:lang w:bidi="fa-IR"/>
        </w:rPr>
        <w:t>‌</w:t>
      </w:r>
      <w:r w:rsidRPr="00370064">
        <w:rPr>
          <w:rFonts w:ascii="mylotus" w:hAnsi="mylotus" w:cs="B Lotus"/>
          <w:rtl/>
          <w:lang w:bidi="fa-IR"/>
        </w:rPr>
        <w:t>ی زنان به شکل مختلط با مردان است.</w:t>
      </w:r>
    </w:p>
    <w:p w:rsidR="007D7E4A" w:rsidRPr="00370064" w:rsidRDefault="007D7E4A" w:rsidP="00C832D5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روى اين حکمت 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فلسفه زنان از شرکت در جهاد، نماز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جمعه 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DF14CE">
        <w:rPr>
          <w:rFonts w:cs="B Lotus"/>
          <w:b w:val="0"/>
          <w:bCs w:val="0"/>
          <w:sz w:val="28"/>
          <w:rtl/>
          <w:lang w:bidi="fa-IR"/>
        </w:rPr>
        <w:t>جماعت معاف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اند.</w:t>
      </w:r>
    </w:p>
    <w:p w:rsidR="007D7E4A" w:rsidRPr="00370064" w:rsidRDefault="007D7E4A" w:rsidP="00C832D5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از سوى ديگر انتخاب شخصى به عنوان زعيم سياسی 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يا نماينده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مردم، در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حقيقت سپردن مسؤوليت بزرگى بر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آنست، هر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شخصى اهل آن نيست که اين مسؤوليت بر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عهده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="00DF14CE">
        <w:rPr>
          <w:rFonts w:cs="B Lotus"/>
          <w:b w:val="0"/>
          <w:bCs w:val="0"/>
          <w:sz w:val="28"/>
          <w:rtl/>
          <w:lang w:bidi="fa-IR"/>
        </w:rPr>
        <w:t>ی آن گذاشته شود، عهده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دار آن بايد داراى صفات ويژ</w:t>
      </w:r>
      <w:r>
        <w:rPr>
          <w:rFonts w:cs="B Lotus"/>
          <w:b w:val="0"/>
          <w:bCs w:val="0"/>
          <w:sz w:val="28"/>
          <w:rtl/>
          <w:lang w:bidi="fa-IR"/>
        </w:rPr>
        <w:t xml:space="preserve">ه‌اى </w:t>
      </w:r>
      <w:r w:rsidRPr="00370064">
        <w:rPr>
          <w:rFonts w:cs="B Lotus"/>
          <w:b w:val="0"/>
          <w:bCs w:val="0"/>
          <w:sz w:val="28"/>
          <w:rtl/>
          <w:lang w:bidi="fa-IR"/>
        </w:rPr>
        <w:t>مانند: علم، امانت دارى، صداقت، عدالت، درايت و....بوده باشد.</w:t>
      </w:r>
    </w:p>
    <w:p w:rsidR="007D7E4A" w:rsidRPr="00370064" w:rsidRDefault="007D7E4A" w:rsidP="00DF14CE">
      <w:pPr>
        <w:ind w:firstLine="284"/>
        <w:jc w:val="both"/>
        <w:rPr>
          <w:rFonts w:ascii="mylotus" w:hAnsi="mylotus" w:cs="B Lotus"/>
          <w:rtl/>
          <w:lang w:bidi="fa-IR"/>
        </w:rPr>
      </w:pPr>
      <w:r w:rsidRPr="00370064">
        <w:rPr>
          <w:rFonts w:ascii="mylotus" w:hAnsi="mylotus" w:cs="B Lotus"/>
          <w:rtl/>
          <w:lang w:bidi="fa-IR"/>
        </w:rPr>
        <w:t>با توجه به اين شرايط زن نمى‌تواند زمامدار و</w:t>
      </w:r>
      <w:r w:rsidR="00DF14CE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يا نماينده</w:t>
      </w:r>
      <w:r w:rsidRPr="00370064">
        <w:rPr>
          <w:rtl/>
          <w:lang w:bidi="fa-IR"/>
        </w:rPr>
        <w:t>‌</w:t>
      </w:r>
      <w:r w:rsidRPr="00370064">
        <w:rPr>
          <w:rFonts w:ascii="mylotus" w:hAnsi="mylotus" w:cs="B Lotus"/>
          <w:rtl/>
          <w:lang w:bidi="fa-IR"/>
        </w:rPr>
        <w:t>ی مردم باشد</w:t>
      </w:r>
      <w:r w:rsidR="00DF14CE">
        <w:rPr>
          <w:rFonts w:ascii="mylotus" w:hAnsi="mylotus" w:cs="B Lotus" w:hint="cs"/>
          <w:rtl/>
          <w:lang w:bidi="fa-IR"/>
        </w:rPr>
        <w:t>،</w:t>
      </w:r>
      <w:r w:rsidR="00DF14CE">
        <w:rPr>
          <w:rFonts w:ascii="mylotus" w:hAnsi="mylotus" w:cs="B Lotus"/>
          <w:rtl/>
          <w:lang w:bidi="fa-IR"/>
        </w:rPr>
        <w:t xml:space="preserve"> زيرا به شهادت پيامبر</w:t>
      </w:r>
      <w:r w:rsidRPr="00370064">
        <w:rPr>
          <w:rFonts w:ascii="mylotus" w:hAnsi="mylotus" w:cs="B Lotus"/>
          <w:rtl/>
          <w:lang w:bidi="fa-IR"/>
        </w:rPr>
        <w:sym w:font="AGA Arabesque" w:char="0072"/>
      </w:r>
      <w:r w:rsidRPr="00370064">
        <w:rPr>
          <w:rFonts w:ascii="mylotus" w:hAnsi="mylotus" w:cs="B Lotus"/>
          <w:rtl/>
          <w:lang w:bidi="fa-IR"/>
        </w:rPr>
        <w:t xml:space="preserve">  زنان از عقل و</w:t>
      </w:r>
      <w:r w:rsidR="00DF14CE">
        <w:rPr>
          <w:rFonts w:ascii="mylotus" w:hAnsi="mylotus" w:cs="B Lotus" w:hint="cs"/>
          <w:rtl/>
          <w:lang w:bidi="fa-IR"/>
        </w:rPr>
        <w:t xml:space="preserve"> </w:t>
      </w:r>
      <w:r w:rsidR="00DF14CE">
        <w:rPr>
          <w:rFonts w:ascii="mylotus" w:hAnsi="mylotus" w:cs="B Lotus"/>
          <w:rtl/>
          <w:lang w:bidi="fa-IR"/>
        </w:rPr>
        <w:t>ديانت کامل برخوردار نمي</w:t>
      </w:r>
      <w:r w:rsidR="00DF14CE">
        <w:rPr>
          <w:rFonts w:ascii="mylotus" w:hAnsi="mylotus" w:cs="B Lotus" w:hint="cs"/>
          <w:rtl/>
          <w:lang w:bidi="fa-IR"/>
        </w:rPr>
        <w:t>‌</w:t>
      </w:r>
      <w:r w:rsidRPr="00370064">
        <w:rPr>
          <w:rFonts w:ascii="mylotus" w:hAnsi="mylotus" w:cs="B Lotus"/>
          <w:rtl/>
          <w:lang w:bidi="fa-IR"/>
        </w:rPr>
        <w:t>باشند:</w:t>
      </w:r>
    </w:p>
    <w:p w:rsidR="007D7E4A" w:rsidRPr="00DF14CE" w:rsidRDefault="00DF14CE" w:rsidP="00DF14CE">
      <w:pPr>
        <w:pStyle w:val="mylotusmylotus16"/>
        <w:ind w:firstLine="284"/>
        <w:jc w:val="both"/>
        <w:rPr>
          <w:rFonts w:cs="B Lotus"/>
          <w:b w:val="0"/>
          <w:bCs w:val="0"/>
          <w:sz w:val="26"/>
          <w:szCs w:val="26"/>
          <w:rtl/>
          <w:lang w:bidi="fa-IR"/>
        </w:rPr>
      </w:pPr>
      <w:r>
        <w:rPr>
          <w:rFonts w:cs="Traditional Arabic" w:hint="cs"/>
          <w:b w:val="0"/>
          <w:bCs w:val="0"/>
          <w:sz w:val="28"/>
          <w:rtl/>
          <w:lang w:bidi="fa-IR"/>
        </w:rPr>
        <w:t>«</w:t>
      </w:r>
      <w:r w:rsidRPr="00DF14CE">
        <w:rPr>
          <w:rStyle w:val="Char3"/>
          <w:rFonts w:hint="eastAsia"/>
          <w:b w:val="0"/>
          <w:bCs w:val="0"/>
          <w:rtl/>
        </w:rPr>
        <w:t>مَا</w:t>
      </w:r>
      <w:r w:rsidRPr="00DF14CE">
        <w:rPr>
          <w:rStyle w:val="Char3"/>
          <w:b w:val="0"/>
          <w:bCs w:val="0"/>
          <w:rtl/>
        </w:rPr>
        <w:t xml:space="preserve"> </w:t>
      </w:r>
      <w:r w:rsidRPr="00DF14CE">
        <w:rPr>
          <w:rStyle w:val="Char3"/>
          <w:rFonts w:hint="eastAsia"/>
          <w:b w:val="0"/>
          <w:bCs w:val="0"/>
          <w:rtl/>
        </w:rPr>
        <w:t>رَأَيْتُ</w:t>
      </w:r>
      <w:r w:rsidRPr="00DF14CE">
        <w:rPr>
          <w:rStyle w:val="Char3"/>
          <w:b w:val="0"/>
          <w:bCs w:val="0"/>
          <w:rtl/>
        </w:rPr>
        <w:t xml:space="preserve"> </w:t>
      </w:r>
      <w:r w:rsidRPr="00DF14CE">
        <w:rPr>
          <w:rStyle w:val="Char3"/>
          <w:rFonts w:hint="eastAsia"/>
          <w:b w:val="0"/>
          <w:bCs w:val="0"/>
          <w:rtl/>
        </w:rPr>
        <w:t>مِنْ</w:t>
      </w:r>
      <w:r w:rsidRPr="00DF14CE">
        <w:rPr>
          <w:rStyle w:val="Char3"/>
          <w:b w:val="0"/>
          <w:bCs w:val="0"/>
          <w:rtl/>
        </w:rPr>
        <w:t xml:space="preserve"> </w:t>
      </w:r>
      <w:r w:rsidRPr="00DF14CE">
        <w:rPr>
          <w:rStyle w:val="Char3"/>
          <w:rFonts w:hint="eastAsia"/>
          <w:b w:val="0"/>
          <w:bCs w:val="0"/>
          <w:rtl/>
        </w:rPr>
        <w:t>نَاقِصَاتِ</w:t>
      </w:r>
      <w:r w:rsidRPr="00DF14CE">
        <w:rPr>
          <w:rStyle w:val="Char3"/>
          <w:b w:val="0"/>
          <w:bCs w:val="0"/>
          <w:rtl/>
        </w:rPr>
        <w:t xml:space="preserve"> </w:t>
      </w:r>
      <w:r w:rsidRPr="00DF14CE">
        <w:rPr>
          <w:rStyle w:val="Char3"/>
          <w:rFonts w:hint="eastAsia"/>
          <w:b w:val="0"/>
          <w:bCs w:val="0"/>
          <w:rtl/>
        </w:rPr>
        <w:t>عَقْلٍ</w:t>
      </w:r>
      <w:r w:rsidRPr="00DF14CE">
        <w:rPr>
          <w:rStyle w:val="Char3"/>
          <w:b w:val="0"/>
          <w:bCs w:val="0"/>
          <w:rtl/>
        </w:rPr>
        <w:t xml:space="preserve"> </w:t>
      </w:r>
      <w:r w:rsidRPr="00DF14CE">
        <w:rPr>
          <w:rStyle w:val="Char3"/>
          <w:rFonts w:hint="eastAsia"/>
          <w:b w:val="0"/>
          <w:bCs w:val="0"/>
          <w:rtl/>
        </w:rPr>
        <w:t>وَدِينٍ</w:t>
      </w:r>
      <w:r>
        <w:rPr>
          <w:rFonts w:cs="Traditional Arabic" w:hint="cs"/>
          <w:b w:val="0"/>
          <w:bCs w:val="0"/>
          <w:sz w:val="28"/>
          <w:rtl/>
          <w:lang w:bidi="fa-IR"/>
        </w:rPr>
        <w:t>»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 xml:space="preserve">. </w:t>
      </w:r>
      <w:r w:rsidRPr="00DF14CE">
        <w:rPr>
          <w:rFonts w:cs="B Lotus" w:hint="cs"/>
          <w:b w:val="0"/>
          <w:bCs w:val="0"/>
          <w:sz w:val="26"/>
          <w:szCs w:val="26"/>
          <w:rtl/>
          <w:lang w:bidi="fa-IR"/>
        </w:rPr>
        <w:t>[</w:t>
      </w:r>
      <w:r w:rsidR="007D7E4A" w:rsidRPr="00DF14CE">
        <w:rPr>
          <w:rFonts w:cs="B Lotus"/>
          <w:b w:val="0"/>
          <w:bCs w:val="0"/>
          <w:sz w:val="26"/>
          <w:szCs w:val="26"/>
          <w:rtl/>
          <w:lang w:bidi="fa-IR"/>
        </w:rPr>
        <w:t>روايت بخارى و</w:t>
      </w:r>
      <w:r w:rsidRPr="00DF14CE"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</w:t>
      </w:r>
      <w:r w:rsidR="007D7E4A" w:rsidRPr="00DF14CE">
        <w:rPr>
          <w:rFonts w:cs="B Lotus"/>
          <w:b w:val="0"/>
          <w:bCs w:val="0"/>
          <w:sz w:val="26"/>
          <w:szCs w:val="26"/>
          <w:rtl/>
          <w:lang w:bidi="fa-IR"/>
        </w:rPr>
        <w:t>مسلم</w:t>
      </w:r>
      <w:r w:rsidRPr="00DF14CE">
        <w:rPr>
          <w:rFonts w:cs="B Lotus" w:hint="cs"/>
          <w:b w:val="0"/>
          <w:bCs w:val="0"/>
          <w:sz w:val="26"/>
          <w:szCs w:val="26"/>
          <w:rtl/>
          <w:lang w:bidi="fa-IR"/>
        </w:rPr>
        <w:t>].</w:t>
      </w:r>
    </w:p>
    <w:p w:rsidR="007D7E4A" w:rsidRPr="00DF14CE" w:rsidRDefault="00DF14CE" w:rsidP="00DF14CE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DF14CE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DF14CE">
        <w:rPr>
          <w:rFonts w:ascii="mylotus" w:hAnsi="mylotus" w:cs="B Lotus"/>
          <w:sz w:val="26"/>
          <w:szCs w:val="26"/>
          <w:rtl/>
          <w:lang w:bidi="fa-IR"/>
        </w:rPr>
        <w:t>هيچ ناقص العقل و</w:t>
      </w:r>
      <w:r w:rsidRPr="00DF14CE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DF14CE">
        <w:rPr>
          <w:rFonts w:ascii="mylotus" w:hAnsi="mylotus" w:cs="B Lotus"/>
          <w:sz w:val="26"/>
          <w:szCs w:val="26"/>
          <w:rtl/>
          <w:lang w:bidi="fa-IR"/>
        </w:rPr>
        <w:t>ناقص دين را نديدم که مانند شما عقل افراد دانا و</w:t>
      </w:r>
      <w:r w:rsidRPr="00DF14CE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DF14CE">
        <w:rPr>
          <w:rFonts w:ascii="mylotus" w:hAnsi="mylotus" w:cs="B Lotus"/>
          <w:sz w:val="26"/>
          <w:szCs w:val="26"/>
          <w:rtl/>
          <w:lang w:bidi="fa-IR"/>
        </w:rPr>
        <w:t>هوشيار را بربايند</w:t>
      </w:r>
      <w:r w:rsidRPr="00DF14CE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DF14CE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7D7E4A" w:rsidP="00DF14CE">
      <w:pPr>
        <w:ind w:firstLine="284"/>
        <w:jc w:val="both"/>
        <w:rPr>
          <w:rFonts w:ascii="mylotus" w:hAnsi="mylotus" w:cs="B Lotus"/>
          <w:rtl/>
          <w:lang w:bidi="fa-IR"/>
        </w:rPr>
      </w:pPr>
      <w:r w:rsidRPr="00370064">
        <w:rPr>
          <w:rFonts w:ascii="mylotus" w:hAnsi="mylotus" w:cs="B Lotus"/>
          <w:rtl/>
          <w:lang w:bidi="fa-IR"/>
        </w:rPr>
        <w:t>سپس نقص عقل زنان را</w:t>
      </w:r>
      <w:r w:rsidR="00DF14CE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 xml:space="preserve">توضيح داده فرمود: </w:t>
      </w:r>
      <w:r w:rsidR="00DF14CE">
        <w:rPr>
          <w:rFonts w:ascii="mylotus" w:hAnsi="mylotus" w:cs="Traditional Arabic" w:hint="cs"/>
          <w:rtl/>
          <w:lang w:bidi="fa-IR"/>
        </w:rPr>
        <w:t>«</w:t>
      </w:r>
      <w:r w:rsidR="00DF14CE" w:rsidRPr="00DF14CE">
        <w:rPr>
          <w:rStyle w:val="Char3"/>
          <w:rFonts w:hint="eastAsia"/>
          <w:rtl/>
        </w:rPr>
        <w:t>أَلَيْسَ</w:t>
      </w:r>
      <w:r w:rsidR="00DF14CE" w:rsidRPr="00DF14CE">
        <w:rPr>
          <w:rStyle w:val="Char3"/>
          <w:rtl/>
        </w:rPr>
        <w:t xml:space="preserve"> </w:t>
      </w:r>
      <w:r w:rsidR="00DF14CE" w:rsidRPr="00DF14CE">
        <w:rPr>
          <w:rStyle w:val="Char3"/>
          <w:rFonts w:hint="eastAsia"/>
          <w:rtl/>
        </w:rPr>
        <w:t>شَهَادَةُ</w:t>
      </w:r>
      <w:r w:rsidR="00DF14CE" w:rsidRPr="00DF14CE">
        <w:rPr>
          <w:rStyle w:val="Char3"/>
          <w:rtl/>
        </w:rPr>
        <w:t xml:space="preserve"> </w:t>
      </w:r>
      <w:r w:rsidR="00DF14CE" w:rsidRPr="00DF14CE">
        <w:rPr>
          <w:rStyle w:val="Char3"/>
          <w:rFonts w:hint="eastAsia"/>
          <w:rtl/>
        </w:rPr>
        <w:t>الْمَرْأَةِ</w:t>
      </w:r>
      <w:r w:rsidR="00DF14CE" w:rsidRPr="00DF14CE">
        <w:rPr>
          <w:rStyle w:val="Char3"/>
          <w:rtl/>
        </w:rPr>
        <w:t xml:space="preserve"> </w:t>
      </w:r>
      <w:r w:rsidR="00DF14CE" w:rsidRPr="00DF14CE">
        <w:rPr>
          <w:rStyle w:val="Char3"/>
          <w:rFonts w:hint="eastAsia"/>
          <w:rtl/>
        </w:rPr>
        <w:t>مِثْلُ</w:t>
      </w:r>
      <w:r w:rsidR="00DF14CE" w:rsidRPr="00DF14CE">
        <w:rPr>
          <w:rStyle w:val="Char3"/>
          <w:rtl/>
        </w:rPr>
        <w:t xml:space="preserve"> </w:t>
      </w:r>
      <w:r w:rsidR="00DF14CE" w:rsidRPr="00DF14CE">
        <w:rPr>
          <w:rStyle w:val="Char3"/>
          <w:rFonts w:hint="eastAsia"/>
          <w:rtl/>
        </w:rPr>
        <w:t>نِصْفِ</w:t>
      </w:r>
      <w:r w:rsidR="00DF14CE" w:rsidRPr="00DF14CE">
        <w:rPr>
          <w:rStyle w:val="Char3"/>
          <w:rtl/>
        </w:rPr>
        <w:t xml:space="preserve"> </w:t>
      </w:r>
      <w:r w:rsidR="00DF14CE" w:rsidRPr="00DF14CE">
        <w:rPr>
          <w:rStyle w:val="Char3"/>
          <w:rFonts w:hint="eastAsia"/>
          <w:rtl/>
        </w:rPr>
        <w:t>شَهَادَةِ</w:t>
      </w:r>
      <w:r w:rsidR="00DF14CE" w:rsidRPr="00DF14CE">
        <w:rPr>
          <w:rStyle w:val="Char3"/>
          <w:rtl/>
        </w:rPr>
        <w:t xml:space="preserve"> </w:t>
      </w:r>
      <w:r w:rsidR="00DF14CE" w:rsidRPr="00DF14CE">
        <w:rPr>
          <w:rStyle w:val="Char3"/>
          <w:rFonts w:hint="eastAsia"/>
          <w:rtl/>
        </w:rPr>
        <w:t>الرَّجُلِ؟</w:t>
      </w:r>
      <w:r w:rsidR="00DF14CE">
        <w:rPr>
          <w:rFonts w:ascii="mylotus" w:hAnsi="mylotus" w:cs="Traditional Arabic" w:hint="cs"/>
          <w:rtl/>
          <w:lang w:bidi="fa-IR"/>
        </w:rPr>
        <w:t>»</w:t>
      </w:r>
      <w:r w:rsidRPr="00370064">
        <w:rPr>
          <w:rFonts w:ascii="mylotus" w:hAnsi="mylotus" w:cs="B Lotus"/>
          <w:rtl/>
          <w:lang w:bidi="fa-IR"/>
        </w:rPr>
        <w:t>.</w:t>
      </w:r>
    </w:p>
    <w:p w:rsidR="007D7E4A" w:rsidRPr="00DF14CE" w:rsidRDefault="00DF14CE" w:rsidP="00DF14CE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DF14CE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DF14CE">
        <w:rPr>
          <w:rFonts w:ascii="mylotus" w:hAnsi="mylotus" w:cs="B Lotus"/>
          <w:sz w:val="26"/>
          <w:szCs w:val="26"/>
          <w:rtl/>
          <w:lang w:bidi="fa-IR"/>
        </w:rPr>
        <w:t>مگرشهادت يک زن مانند نصف شهادت يک مرد نيست؟</w:t>
      </w:r>
      <w:r w:rsidRPr="00DF14CE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DF14CE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در صورتيکه شهادت زن در معاملات عادى 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ناچيز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شهادت کامل محسوب نمى‌شود، 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تحت تأثير احساسات 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عواطف نمى‌توانند اين شهادت را به صورت کامل ادا نمايند، پس چگونه کارهاى مهم جامعه را بر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عهده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ناقص العقل 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دين سپرد؟ 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چگونه از عهده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اين کار بدر آمده مى‌توانند؟!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370064" w:rsidRDefault="007D7E4A" w:rsidP="00DF14CE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گفتار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صادق امين کاملا بجا است: </w:t>
      </w:r>
      <w:r w:rsidR="00DF14CE">
        <w:rPr>
          <w:rFonts w:cs="Traditional Arabic" w:hint="cs"/>
          <w:b w:val="0"/>
          <w:bCs w:val="0"/>
          <w:sz w:val="28"/>
          <w:rtl/>
          <w:lang w:bidi="fa-IR"/>
        </w:rPr>
        <w:t>«</w:t>
      </w:r>
      <w:r w:rsidR="00DF14CE" w:rsidRPr="00DF14CE">
        <w:rPr>
          <w:rStyle w:val="Char3"/>
          <w:rFonts w:hint="eastAsia"/>
          <w:b w:val="0"/>
          <w:bCs w:val="0"/>
          <w:rtl/>
        </w:rPr>
        <w:t>لَنْ</w:t>
      </w:r>
      <w:r w:rsidR="00DF14CE" w:rsidRPr="00DF14CE">
        <w:rPr>
          <w:rStyle w:val="Char3"/>
          <w:b w:val="0"/>
          <w:bCs w:val="0"/>
          <w:rtl/>
        </w:rPr>
        <w:t xml:space="preserve"> </w:t>
      </w:r>
      <w:r w:rsidR="00DF14CE" w:rsidRPr="00DF14CE">
        <w:rPr>
          <w:rStyle w:val="Char3"/>
          <w:rFonts w:hint="eastAsia"/>
          <w:b w:val="0"/>
          <w:bCs w:val="0"/>
          <w:rtl/>
        </w:rPr>
        <w:t>يُفْلِحَ</w:t>
      </w:r>
      <w:r w:rsidR="00DF14CE" w:rsidRPr="00DF14CE">
        <w:rPr>
          <w:rStyle w:val="Char3"/>
          <w:b w:val="0"/>
          <w:bCs w:val="0"/>
          <w:rtl/>
        </w:rPr>
        <w:t xml:space="preserve"> </w:t>
      </w:r>
      <w:r w:rsidR="00DF14CE" w:rsidRPr="00DF14CE">
        <w:rPr>
          <w:rStyle w:val="Char3"/>
          <w:rFonts w:hint="eastAsia"/>
          <w:b w:val="0"/>
          <w:bCs w:val="0"/>
          <w:rtl/>
        </w:rPr>
        <w:t>قَوْمٌ</w:t>
      </w:r>
      <w:r w:rsidR="00DF14CE" w:rsidRPr="00DF14CE">
        <w:rPr>
          <w:rStyle w:val="Char3"/>
          <w:b w:val="0"/>
          <w:bCs w:val="0"/>
          <w:rtl/>
        </w:rPr>
        <w:t xml:space="preserve"> </w:t>
      </w:r>
      <w:r w:rsidR="00DF14CE" w:rsidRPr="00DF14CE">
        <w:rPr>
          <w:rStyle w:val="Char3"/>
          <w:rFonts w:hint="eastAsia"/>
          <w:b w:val="0"/>
          <w:bCs w:val="0"/>
          <w:rtl/>
        </w:rPr>
        <w:t>وَلَّوْا</w:t>
      </w:r>
      <w:r w:rsidR="00DF14CE" w:rsidRPr="00DF14CE">
        <w:rPr>
          <w:rStyle w:val="Char3"/>
          <w:b w:val="0"/>
          <w:bCs w:val="0"/>
          <w:rtl/>
        </w:rPr>
        <w:t xml:space="preserve"> </w:t>
      </w:r>
      <w:r w:rsidR="00DF14CE" w:rsidRPr="00DF14CE">
        <w:rPr>
          <w:rStyle w:val="Char3"/>
          <w:rFonts w:hint="eastAsia"/>
          <w:b w:val="0"/>
          <w:bCs w:val="0"/>
          <w:rtl/>
        </w:rPr>
        <w:t>أَمْرَهُمُ</w:t>
      </w:r>
      <w:r w:rsidR="00DF14CE" w:rsidRPr="00DF14CE">
        <w:rPr>
          <w:rStyle w:val="Char3"/>
          <w:b w:val="0"/>
          <w:bCs w:val="0"/>
          <w:rtl/>
        </w:rPr>
        <w:t xml:space="preserve"> </w:t>
      </w:r>
      <w:r w:rsidR="00DF14CE" w:rsidRPr="00DF14CE">
        <w:rPr>
          <w:rStyle w:val="Char3"/>
          <w:rFonts w:hint="eastAsia"/>
          <w:b w:val="0"/>
          <w:bCs w:val="0"/>
          <w:rtl/>
        </w:rPr>
        <w:t>امْرَأَةً</w:t>
      </w:r>
      <w:r w:rsidR="00DF14CE">
        <w:rPr>
          <w:rFonts w:cs="Traditional Arabic" w:hint="cs"/>
          <w:b w:val="0"/>
          <w:bCs w:val="0"/>
          <w:sz w:val="28"/>
          <w:rtl/>
          <w:lang w:bidi="fa-IR"/>
        </w:rPr>
        <w:t>»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370064" w:rsidRDefault="007D7E4A" w:rsidP="007D7E4A">
      <w:pPr>
        <w:pStyle w:val="a0"/>
        <w:rPr>
          <w:rtl/>
        </w:rPr>
      </w:pPr>
      <w:bookmarkStart w:id="21" w:name="_Toc270435760"/>
      <w:bookmarkStart w:id="22" w:name="_Toc371444255"/>
      <w:r w:rsidRPr="00370064">
        <w:rPr>
          <w:rtl/>
        </w:rPr>
        <w:t>ايتلاف</w:t>
      </w:r>
      <w:r w:rsidR="00FA1830">
        <w:rPr>
          <w:rtl/>
        </w:rPr>
        <w:t>‌ها</w:t>
      </w:r>
      <w:r w:rsidR="00074D6F">
        <w:rPr>
          <w:rtl/>
        </w:rPr>
        <w:t>ى نا</w:t>
      </w:r>
      <w:r w:rsidRPr="00370064">
        <w:rPr>
          <w:rtl/>
        </w:rPr>
        <w:t>ميمون</w:t>
      </w:r>
      <w:bookmarkEnd w:id="21"/>
      <w:bookmarkEnd w:id="22"/>
    </w:p>
    <w:p w:rsidR="007D7E4A" w:rsidRPr="00370064" w:rsidRDefault="007D7E4A" w:rsidP="00B54708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نه تنها در افغانستان بلکه در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2B3203">
        <w:rPr>
          <w:rFonts w:cs="B Lotus"/>
          <w:b w:val="0"/>
          <w:bCs w:val="0"/>
          <w:sz w:val="28"/>
          <w:rtl/>
          <w:lang w:bidi="fa-IR"/>
        </w:rPr>
        <w:t>تمام جهان اس</w:t>
      </w:r>
      <w:r w:rsidR="00DF14CE" w:rsidRPr="002B3203">
        <w:rPr>
          <w:rFonts w:cs="B Lotus"/>
          <w:b w:val="0"/>
          <w:bCs w:val="0"/>
          <w:sz w:val="28"/>
          <w:rtl/>
          <w:lang w:bidi="fa-IR"/>
        </w:rPr>
        <w:t>لام شاهد اين حقيقت هستيم كه هوا</w:t>
      </w:r>
      <w:r w:rsidRPr="002B3203">
        <w:rPr>
          <w:rFonts w:cs="B Lotus"/>
          <w:b w:val="0"/>
          <w:bCs w:val="0"/>
          <w:sz w:val="28"/>
          <w:rtl/>
          <w:lang w:bidi="fa-IR"/>
        </w:rPr>
        <w:t>داران انتخابات بخاطر مبارزات انتخاباتى و</w:t>
      </w:r>
      <w:r w:rsidR="00DF14CE" w:rsidRPr="002B3203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2B3203">
        <w:rPr>
          <w:rFonts w:cs="B Lotus"/>
          <w:b w:val="0"/>
          <w:bCs w:val="0"/>
          <w:sz w:val="28"/>
          <w:rtl/>
          <w:lang w:bidi="fa-IR"/>
        </w:rPr>
        <w:t>برنده شدن در آن با گروها و</w:t>
      </w:r>
      <w:r w:rsidR="00DF14CE" w:rsidRPr="002B3203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2B3203">
        <w:rPr>
          <w:rFonts w:cs="B Lotus"/>
          <w:b w:val="0"/>
          <w:bCs w:val="0"/>
          <w:sz w:val="28"/>
          <w:rtl/>
          <w:lang w:bidi="fa-IR"/>
        </w:rPr>
        <w:t>احزاب الحادى و</w:t>
      </w:r>
      <w:r w:rsidR="002B3203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2B3203">
        <w:rPr>
          <w:rFonts w:cs="B Lotus"/>
          <w:b w:val="0"/>
          <w:bCs w:val="0"/>
          <w:sz w:val="28"/>
          <w:rtl/>
          <w:lang w:bidi="fa-IR"/>
        </w:rPr>
        <w:t>لائيك و</w:t>
      </w:r>
      <w:r w:rsidR="00DF14CE" w:rsidRPr="002B3203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2B3203">
        <w:rPr>
          <w:rFonts w:cs="B Lotus"/>
          <w:b w:val="0"/>
          <w:bCs w:val="0"/>
          <w:sz w:val="28"/>
          <w:rtl/>
          <w:lang w:bidi="fa-IR"/>
        </w:rPr>
        <w:t>احزاب مليت گراها كه سال</w:t>
      </w:r>
      <w:r w:rsidR="00DF14CE" w:rsidRPr="002B3203">
        <w:rPr>
          <w:rFonts w:cs="B Lotus" w:hint="cs"/>
          <w:b w:val="0"/>
          <w:bCs w:val="0"/>
          <w:sz w:val="28"/>
          <w:rtl/>
          <w:lang w:bidi="fa-IR"/>
        </w:rPr>
        <w:t>‌</w:t>
      </w:r>
      <w:r w:rsidR="00DF14CE" w:rsidRPr="002B3203">
        <w:rPr>
          <w:rFonts w:cs="B Lotus"/>
          <w:b w:val="0"/>
          <w:bCs w:val="0"/>
          <w:sz w:val="28"/>
          <w:rtl/>
          <w:lang w:bidi="fa-IR"/>
        </w:rPr>
        <w:t>ها به آنها در</w:t>
      </w:r>
      <w:r w:rsidRPr="002B3203">
        <w:rPr>
          <w:rFonts w:cs="B Lotus"/>
          <w:b w:val="0"/>
          <w:bCs w:val="0"/>
          <w:sz w:val="28"/>
          <w:rtl/>
          <w:lang w:bidi="fa-IR"/>
        </w:rPr>
        <w:t>ستيز بوده، و</w:t>
      </w:r>
      <w:r w:rsidR="00DF14CE" w:rsidRPr="002B3203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2B3203">
        <w:rPr>
          <w:rFonts w:cs="B Lotus"/>
          <w:b w:val="0"/>
          <w:bCs w:val="0"/>
          <w:sz w:val="28"/>
          <w:rtl/>
          <w:lang w:bidi="fa-IR"/>
        </w:rPr>
        <w:t>فتواهاى كفر و</w:t>
      </w:r>
      <w:r w:rsidR="00DF14CE" w:rsidRPr="002B3203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2B3203">
        <w:rPr>
          <w:rFonts w:cs="B Lotus"/>
          <w:b w:val="0"/>
          <w:bCs w:val="0"/>
          <w:sz w:val="28"/>
          <w:rtl/>
          <w:lang w:bidi="fa-IR"/>
        </w:rPr>
        <w:t>الحاد و</w:t>
      </w:r>
      <w:r w:rsidR="00DF14CE" w:rsidRPr="002B3203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2B3203">
        <w:rPr>
          <w:rFonts w:cs="B Lotus"/>
          <w:b w:val="0"/>
          <w:bCs w:val="0"/>
          <w:sz w:val="28"/>
          <w:rtl/>
          <w:lang w:bidi="fa-IR"/>
        </w:rPr>
        <w:t>گوناگون ديگر را در ضد آنها صادر مى‌كردند</w:t>
      </w:r>
      <w:r w:rsidRPr="00370064">
        <w:rPr>
          <w:rFonts w:cs="B Lotus"/>
          <w:b w:val="0"/>
          <w:bCs w:val="0"/>
          <w:sz w:val="28"/>
          <w:rtl/>
          <w:lang w:bidi="fa-IR"/>
        </w:rPr>
        <w:t>، بخاطر رسيدن بقدرت  بدون در نظرداشت حكم شرعى آن ايتلاف نموده، آنها را دوست 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برادر صميمى خود خوانده مي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گويند: اين گروه</w:t>
      </w:r>
      <w:r>
        <w:rPr>
          <w:rFonts w:cs="B Lotus"/>
          <w:b w:val="0"/>
          <w:bCs w:val="0"/>
          <w:sz w:val="28"/>
          <w:rtl/>
          <w:lang w:bidi="fa-IR"/>
        </w:rPr>
        <w:t xml:space="preserve">‌ها </w:t>
      </w:r>
      <w:r w:rsidR="00DF14CE">
        <w:rPr>
          <w:rFonts w:cs="B Lotus"/>
          <w:b w:val="0"/>
          <w:bCs w:val="0"/>
          <w:sz w:val="28"/>
          <w:rtl/>
          <w:lang w:bidi="fa-IR"/>
        </w:rPr>
        <w:t>از افكار انحرافى خود رجوع كرده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اند، 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يا اينكه ما بخاطر مصالح عظماى كشور ايتلاف نموديم.</w:t>
      </w:r>
    </w:p>
    <w:p w:rsidR="007D7E4A" w:rsidRPr="00370064" w:rsidRDefault="007D7E4A" w:rsidP="00B54708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در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اين ايتلاف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="00B54708">
        <w:rPr>
          <w:rFonts w:cs="B Lotus"/>
          <w:b w:val="0"/>
          <w:bCs w:val="0"/>
          <w:sz w:val="28"/>
          <w:rtl/>
          <w:lang w:bidi="fa-IR"/>
        </w:rPr>
        <w:t>ى نا</w:t>
      </w:r>
      <w:r w:rsidRPr="00370064">
        <w:rPr>
          <w:rFonts w:cs="B Lotus"/>
          <w:b w:val="0"/>
          <w:bCs w:val="0"/>
          <w:sz w:val="28"/>
          <w:rtl/>
          <w:lang w:bidi="fa-IR"/>
        </w:rPr>
        <w:t>مقدس، 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DF14CE">
        <w:rPr>
          <w:rFonts w:cs="B Lotus"/>
          <w:b w:val="0"/>
          <w:bCs w:val="0"/>
          <w:sz w:val="28"/>
          <w:rtl/>
          <w:lang w:bidi="fa-IR"/>
        </w:rPr>
        <w:t>موقف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گيرى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ضد 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نقيض دو چيز قابل توجه است:</w:t>
      </w:r>
    </w:p>
    <w:p w:rsidR="007D7E4A" w:rsidRPr="00370064" w:rsidRDefault="007D7E4A" w:rsidP="00B54708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1- همواره اسلام گراهاى نام نهاد (هواداران انتخابات) احزاب 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DF14CE">
        <w:rPr>
          <w:rFonts w:cs="B Lotus"/>
          <w:b w:val="0"/>
          <w:bCs w:val="0"/>
          <w:sz w:val="28"/>
          <w:rtl/>
          <w:lang w:bidi="fa-IR"/>
        </w:rPr>
        <w:t>گروهى که شامل ايتلاف نا</w:t>
      </w:r>
      <w:r w:rsidRPr="00370064">
        <w:rPr>
          <w:rFonts w:cs="B Lotus"/>
          <w:b w:val="0"/>
          <w:bCs w:val="0"/>
          <w:sz w:val="28"/>
          <w:rtl/>
          <w:lang w:bidi="fa-IR"/>
        </w:rPr>
        <w:t>ميمون آنها باشند، درباره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آنها سخنانى از قبيل: اين</w:t>
      </w:r>
      <w:r>
        <w:rPr>
          <w:rFonts w:cs="B Lotus"/>
          <w:b w:val="0"/>
          <w:bCs w:val="0"/>
          <w:sz w:val="28"/>
          <w:rtl/>
          <w:lang w:bidi="fa-IR"/>
        </w:rPr>
        <w:t xml:space="preserve">‌ها </w:t>
      </w:r>
      <w:r w:rsidR="00DF14CE">
        <w:rPr>
          <w:rFonts w:cs="B Lotus"/>
          <w:b w:val="0"/>
          <w:bCs w:val="0"/>
          <w:sz w:val="28"/>
          <w:rtl/>
          <w:lang w:bidi="fa-IR"/>
        </w:rPr>
        <w:t>توبه كرده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اند، اينها از افكار انحرافى خود </w:t>
      </w:r>
      <w:r w:rsidR="00DF14CE">
        <w:rPr>
          <w:rFonts w:cs="B Lotus"/>
          <w:b w:val="0"/>
          <w:bCs w:val="0"/>
          <w:sz w:val="28"/>
          <w:rtl/>
          <w:lang w:bidi="fa-IR"/>
        </w:rPr>
        <w:t>رجوع نموده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اند، اين</w:t>
      </w:r>
      <w:r>
        <w:rPr>
          <w:rFonts w:cs="B Lotus"/>
          <w:b w:val="0"/>
          <w:bCs w:val="0"/>
          <w:sz w:val="28"/>
          <w:rtl/>
          <w:lang w:bidi="fa-IR"/>
        </w:rPr>
        <w:t xml:space="preserve">‌ها </w:t>
      </w:r>
      <w:r w:rsidRPr="00370064">
        <w:rPr>
          <w:rFonts w:cs="B Lotus"/>
          <w:b w:val="0"/>
          <w:bCs w:val="0"/>
          <w:sz w:val="28"/>
          <w:rtl/>
          <w:lang w:bidi="fa-IR"/>
        </w:rPr>
        <w:t>نسبت به گذشته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خود اظهار ندامت نموده اند، 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اينها اينهاى ديگر را زمزمه مي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كنند.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هنگاميکه اين احزاب به هدف خود نايل نيامدند، 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پايه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ايتلاف سست شد، دوباره اين تزكيه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غير مسؤولانه از زبان آنها شنيده نمى‌شود.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هرگاه شكل ايتلاف تغيير نمود، 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با گروه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ديگرى ايتلاف نمودند، به تزكيه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گروه</w:t>
      </w:r>
      <w:r w:rsidR="00DF14CE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مجدد پرداخته، 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DF14CE">
        <w:rPr>
          <w:rFonts w:cs="B Lotus"/>
          <w:b w:val="0"/>
          <w:bCs w:val="0"/>
          <w:sz w:val="28"/>
          <w:rtl/>
          <w:lang w:bidi="fa-IR"/>
        </w:rPr>
        <w:t>هم پيمانان قبلى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>‌</w:t>
      </w:r>
      <w:r w:rsidR="00DF14CE">
        <w:rPr>
          <w:rFonts w:cs="B Lotus"/>
          <w:b w:val="0"/>
          <w:bCs w:val="0"/>
          <w:sz w:val="28"/>
          <w:rtl/>
          <w:lang w:bidi="fa-IR"/>
        </w:rPr>
        <w:t>شان را كه داخل ايتلاف كنونى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شان نيستند، به همان فتواهاى قبلى از دايره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اسلام بيرون مى‌كنند.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بدين طريق توبه را كه يك حكم شرعى است، 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DF14CE">
        <w:rPr>
          <w:rFonts w:cs="B Lotus"/>
          <w:b w:val="0"/>
          <w:bCs w:val="0"/>
          <w:sz w:val="28"/>
          <w:rtl/>
          <w:lang w:bidi="fa-IR"/>
        </w:rPr>
        <w:t>هم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چنين فتواى: كفر، الحا د 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فسق شخص 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گروه را تابع هوا 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هوس</w:t>
      </w:r>
      <w:r>
        <w:rPr>
          <w:rFonts w:cs="B Lotus"/>
          <w:b w:val="0"/>
          <w:bCs w:val="0"/>
          <w:sz w:val="28"/>
          <w:rtl/>
          <w:lang w:bidi="fa-IR"/>
        </w:rPr>
        <w:t xml:space="preserve">‌ها </w:t>
      </w:r>
      <w:r w:rsidRPr="00370064">
        <w:rPr>
          <w:rFonts w:cs="B Lotus"/>
          <w:b w:val="0"/>
          <w:bCs w:val="0"/>
          <w:sz w:val="28"/>
          <w:rtl/>
          <w:lang w:bidi="fa-IR"/>
        </w:rPr>
        <w:t>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منافع شخصى 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حزبى خود قرار مي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دهند.</w:t>
      </w:r>
    </w:p>
    <w:p w:rsidR="007D7E4A" w:rsidRPr="00B54708" w:rsidRDefault="007D7E4A" w:rsidP="00FA1830">
      <w:pPr>
        <w:pStyle w:val="mylotusmylotus16"/>
        <w:ind w:firstLine="284"/>
        <w:jc w:val="both"/>
        <w:rPr>
          <w:rFonts w:cs="B Lotus"/>
          <w:sz w:val="28"/>
          <w:rtl/>
          <w:lang w:bidi="fa-IR"/>
        </w:rPr>
      </w:pPr>
      <w:r w:rsidRPr="00B54708">
        <w:rPr>
          <w:rFonts w:cs="B Lotus"/>
          <w:sz w:val="28"/>
          <w:rtl/>
          <w:lang w:bidi="fa-IR"/>
        </w:rPr>
        <w:t>2- ايتلاف بخاطر منافع:</w:t>
      </w:r>
    </w:p>
    <w:p w:rsidR="007D7E4A" w:rsidRPr="00370064" w:rsidRDefault="00DF14CE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B Lotus"/>
          <w:b w:val="0"/>
          <w:bCs w:val="0"/>
          <w:sz w:val="28"/>
          <w:rtl/>
          <w:lang w:bidi="fa-IR"/>
        </w:rPr>
        <w:t>مصلحت</w:t>
      </w:r>
      <w:r>
        <w:rPr>
          <w:rFonts w:cs="B Lotus" w:hint="cs"/>
          <w:b w:val="0"/>
          <w:bCs w:val="0"/>
          <w:sz w:val="28"/>
          <w:rtl/>
          <w:lang w:bidi="fa-IR"/>
        </w:rPr>
        <w:t>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گرايان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>
        <w:rPr>
          <w:rFonts w:cs="B Lotus"/>
          <w:b w:val="0"/>
          <w:bCs w:val="0"/>
          <w:sz w:val="28"/>
          <w:rtl/>
          <w:lang w:bidi="fa-IR"/>
        </w:rPr>
        <w:t>-هواداران انتخابات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- هميشه دليل ايتلاف با احزاب لائيك را مصالح علياى كشور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گاهى مصالح اسلام عنوان مى‌كنند، در حاليكه تاريخ معاصر شاهد اين واقعت است كه مصالح اسلام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كشورها در بسيارى از موارد در بقاى حكومت برحال بوده،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ايتلاف احزاب باعث اخلال امن گرديده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تشنج را بار آورده است.</w:t>
      </w:r>
    </w:p>
    <w:p w:rsidR="007D7E4A" w:rsidRPr="00370064" w:rsidRDefault="007D7E4A" w:rsidP="00C832D5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با دقت بگوييم: اين ايتلاف</w:t>
      </w:r>
      <w:r>
        <w:rPr>
          <w:rFonts w:cs="B Lotus"/>
          <w:b w:val="0"/>
          <w:bCs w:val="0"/>
          <w:sz w:val="28"/>
          <w:rtl/>
          <w:lang w:bidi="fa-IR"/>
        </w:rPr>
        <w:t xml:space="preserve">‌ها </w:t>
      </w:r>
      <w:r w:rsidRPr="00370064">
        <w:rPr>
          <w:rFonts w:cs="B Lotus"/>
          <w:b w:val="0"/>
          <w:bCs w:val="0"/>
          <w:sz w:val="28"/>
          <w:rtl/>
          <w:lang w:bidi="fa-IR"/>
        </w:rPr>
        <w:t>بخاطر مصلحت بوده، نه مصلحت اسلام، 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نه مصلحت جامعه، بلكه مصلحت افراد 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احزاب شامل ايتلاف.</w:t>
      </w:r>
    </w:p>
    <w:p w:rsidR="007D7E4A" w:rsidRPr="00370064" w:rsidRDefault="007D7E4A" w:rsidP="00C832D5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از نظر شرعى برررسى كنيم، آيا اسلام اجازه مي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دهد كه موضوع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«</w:t>
      </w:r>
      <w:r w:rsidRPr="00370064">
        <w:rPr>
          <w:rFonts w:cs="B Lotus"/>
          <w:b w:val="0"/>
          <w:bCs w:val="0"/>
          <w:sz w:val="28"/>
          <w:rtl/>
          <w:lang w:bidi="fa-IR"/>
        </w:rPr>
        <w:t>ولاء 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براء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>»</w:t>
      </w:r>
      <w:r w:rsidR="00DF14CE">
        <w:rPr>
          <w:rFonts w:cs="B Lotus"/>
          <w:b w:val="0"/>
          <w:bCs w:val="0"/>
          <w:sz w:val="28"/>
          <w:rtl/>
          <w:lang w:bidi="fa-IR"/>
        </w:rPr>
        <w:t xml:space="preserve"> را كه از اساسات اسلام است، نا</w:t>
      </w:r>
      <w:r w:rsidRPr="00370064">
        <w:rPr>
          <w:rFonts w:cs="B Lotus"/>
          <w:b w:val="0"/>
          <w:bCs w:val="0"/>
          <w:sz w:val="28"/>
          <w:rtl/>
          <w:lang w:bidi="fa-IR"/>
        </w:rPr>
        <w:t>ديده گرفته بخاطر مصالح خود با افراد و گروه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انحرافى ايتلاف نماييم، 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با آنها پيمان دوستى ببنديم؟</w:t>
      </w:r>
    </w:p>
    <w:p w:rsidR="007D7E4A" w:rsidRPr="00370064" w:rsidRDefault="007D7E4A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قرآن كريم بطور مشخص همان دوستى</w:t>
      </w:r>
      <w:r>
        <w:rPr>
          <w:rFonts w:cs="B Lotus"/>
          <w:b w:val="0"/>
          <w:bCs w:val="0"/>
          <w:sz w:val="28"/>
          <w:rtl/>
          <w:lang w:bidi="fa-IR"/>
        </w:rPr>
        <w:t xml:space="preserve">‌ها </w:t>
      </w:r>
      <w:r w:rsidRPr="00370064">
        <w:rPr>
          <w:rFonts w:cs="B Lotus"/>
          <w:b w:val="0"/>
          <w:bCs w:val="0"/>
          <w:sz w:val="28"/>
          <w:rtl/>
          <w:lang w:bidi="fa-IR"/>
        </w:rPr>
        <w:t>و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ايتلاف</w:t>
      </w:r>
      <w:r>
        <w:rPr>
          <w:rFonts w:cs="B Lotus"/>
          <w:b w:val="0"/>
          <w:bCs w:val="0"/>
          <w:sz w:val="28"/>
          <w:rtl/>
          <w:lang w:bidi="fa-IR"/>
        </w:rPr>
        <w:t xml:space="preserve">‌ها </w:t>
      </w:r>
      <w:r w:rsidRPr="00370064">
        <w:rPr>
          <w:rFonts w:cs="B Lotus"/>
          <w:b w:val="0"/>
          <w:bCs w:val="0"/>
          <w:sz w:val="28"/>
          <w:rtl/>
          <w:lang w:bidi="fa-IR"/>
        </w:rPr>
        <w:t>را كه غرض منافع مادى صورت مى‌گيرد، تهديد نموده مى‌فرمايد:</w:t>
      </w:r>
      <w:r w:rsidR="00C832D5">
        <w:rPr>
          <w:rFonts w:cs="Traditional Arabic" w:hint="cs"/>
          <w:b w:val="0"/>
          <w:bCs w:val="0"/>
          <w:sz w:val="28"/>
          <w:rtl/>
          <w:lang w:bidi="fa-IR"/>
        </w:rPr>
        <w:t xml:space="preserve"> </w:t>
      </w:r>
      <w:r w:rsidR="00DF14CE"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قُل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إِن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كَانَ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ءَابَا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ٓ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ؤُكُم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وَأَب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نَا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ٓ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ؤُكُم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وَإِخ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ٰ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نُكُم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وَأَز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ٰ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جُكُم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وَعَشِيرَتُكُم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وَأَم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ٰ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لٌ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ق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تَرَف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تُمُوهَا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وَتِجَ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ٰ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رَة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ٞ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تَخ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شَو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نَ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كَسَادَهَا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وَمَسَ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ٰ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كِنُ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تَر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ضَو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نَهَا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ٓ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أَحَبَّ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إِلَي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كُم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مِّنَ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للَّهِ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وَرَسُولِهِ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ۦ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وَجِهَاد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ٖ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فِي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سَبِيلِهِ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ۦ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فَتَرَبَّصُواْ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حَتَّى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ٰ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يَأ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تِيَ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للَّهُ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بِأَم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رِهِ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ۦۗ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وَ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للَّهُ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لَا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يَه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دِي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قَو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مَ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فَ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ٰ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سِقِينَ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٢٤</w:t>
      </w:r>
      <w:r w:rsidR="00DF14CE"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 w:rsidR="00DF14CE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DF14CE">
        <w:rPr>
          <w:rFonts w:cs="B Lotus" w:hint="cs"/>
          <w:b w:val="0"/>
          <w:bCs w:val="0"/>
          <w:sz w:val="26"/>
          <w:szCs w:val="26"/>
          <w:rtl/>
          <w:lang w:bidi="fa-IR"/>
        </w:rPr>
        <w:t>[التو</w:t>
      </w:r>
      <w:r w:rsidR="00DF14CE" w:rsidRPr="00DF14CE">
        <w:rPr>
          <w:b w:val="0"/>
          <w:bCs w:val="0"/>
          <w:sz w:val="26"/>
          <w:szCs w:val="26"/>
          <w:rtl/>
          <w:lang w:bidi="fa-IR"/>
        </w:rPr>
        <w:t>بة</w:t>
      </w:r>
      <w:r w:rsidR="00DF14CE">
        <w:rPr>
          <w:rFonts w:cs="B Lotus" w:hint="cs"/>
          <w:b w:val="0"/>
          <w:bCs w:val="0"/>
          <w:sz w:val="26"/>
          <w:szCs w:val="26"/>
          <w:rtl/>
          <w:lang w:bidi="fa-IR"/>
        </w:rPr>
        <w:t>: 24]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DF14CE" w:rsidRDefault="00DF14CE" w:rsidP="00DF14CE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DF14CE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DF14CE">
        <w:rPr>
          <w:rFonts w:ascii="mylotus" w:hAnsi="mylotus" w:cs="B Lotus"/>
          <w:sz w:val="26"/>
          <w:szCs w:val="26"/>
          <w:rtl/>
          <w:lang w:bidi="fa-IR"/>
        </w:rPr>
        <w:t>بگو اگر پدران و پسران و برادران و زنان و خاندان شما و اموالى كه گرد آورده‏ايد و تجارتى كه از كسادش بيمناكيد و خانه</w:t>
      </w:r>
      <w:r w:rsidR="00FA1830" w:rsidRPr="00DF14CE">
        <w:rPr>
          <w:rFonts w:ascii="mylotus" w:hAnsi="mylotus" w:cs="B Lotus"/>
          <w:sz w:val="26"/>
          <w:szCs w:val="26"/>
          <w:rtl/>
          <w:lang w:bidi="fa-IR"/>
        </w:rPr>
        <w:t>‌ها</w:t>
      </w:r>
      <w:r w:rsidR="007D7E4A" w:rsidRPr="00DF14CE">
        <w:rPr>
          <w:rFonts w:ascii="mylotus" w:hAnsi="mylotus" w:cs="B Lotus"/>
          <w:sz w:val="26"/>
          <w:szCs w:val="26"/>
          <w:rtl/>
          <w:lang w:bidi="fa-IR"/>
        </w:rPr>
        <w:t>يى را كه خوش مى‌داريد نزد شما از خدا و پيامب</w:t>
      </w:r>
      <w:r w:rsidRPr="00DF14CE">
        <w:rPr>
          <w:rFonts w:ascii="mylotus" w:hAnsi="mylotus" w:cs="B Lotus"/>
          <w:sz w:val="26"/>
          <w:szCs w:val="26"/>
          <w:rtl/>
          <w:lang w:bidi="fa-IR"/>
        </w:rPr>
        <w:t>رش و جهاد در راه وى دوست داشتنى</w:t>
      </w:r>
      <w:r w:rsidRPr="00DF14CE">
        <w:rPr>
          <w:rFonts w:ascii="mylotus" w:hAnsi="mylotus" w:cs="B Lotus" w:hint="cs"/>
          <w:sz w:val="26"/>
          <w:szCs w:val="26"/>
          <w:rtl/>
          <w:lang w:bidi="fa-IR"/>
        </w:rPr>
        <w:t>‌</w:t>
      </w:r>
      <w:r w:rsidR="007D7E4A" w:rsidRPr="00DF14CE">
        <w:rPr>
          <w:rFonts w:ascii="mylotus" w:hAnsi="mylotus" w:cs="B Lotus"/>
          <w:sz w:val="26"/>
          <w:szCs w:val="26"/>
          <w:rtl/>
          <w:lang w:bidi="fa-IR"/>
        </w:rPr>
        <w:t>تر است، پس منتظر باشيد تا خدا فرمانش را [به اجرا در]آورد و خداوند گروه فاسقان را راهنمايی نمى‌كند</w:t>
      </w:r>
      <w:r w:rsidRPr="00DF14CE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Default="007D7E4A" w:rsidP="00DF14CE">
      <w:pPr>
        <w:ind w:firstLine="284"/>
        <w:jc w:val="both"/>
        <w:rPr>
          <w:rFonts w:ascii="mylotus" w:hAnsi="mylotus" w:cs="B Lotus"/>
          <w:rtl/>
          <w:lang w:bidi="fa-IR"/>
        </w:rPr>
      </w:pPr>
      <w:r w:rsidRPr="00DF14CE">
        <w:rPr>
          <w:rFonts w:ascii="mylotus" w:hAnsi="mylotus" w:cs="B Lotus"/>
          <w:rtl/>
          <w:lang w:bidi="fa-IR"/>
        </w:rPr>
        <w:t>در آيت</w:t>
      </w:r>
      <w:r w:rsidR="00FA1830" w:rsidRPr="00DF14CE">
        <w:rPr>
          <w:rFonts w:ascii="mylotus" w:hAnsi="mylotus" w:cs="B Lotus"/>
          <w:rtl/>
          <w:lang w:bidi="fa-IR"/>
        </w:rPr>
        <w:t>‌ها</w:t>
      </w:r>
      <w:r w:rsidRPr="00DF14CE">
        <w:rPr>
          <w:rFonts w:ascii="mylotus" w:hAnsi="mylotus" w:cs="B Lotus"/>
          <w:rtl/>
          <w:lang w:bidi="fa-IR"/>
        </w:rPr>
        <w:t>ى متعدد مى‌خوانيم كه دوستى افراد منحرف با ايمان منافات داشته، و</w:t>
      </w:r>
      <w:r w:rsidR="00DF14CE">
        <w:rPr>
          <w:rFonts w:ascii="mylotus" w:hAnsi="mylotus" w:cs="B Lotus" w:hint="cs"/>
          <w:rtl/>
          <w:lang w:bidi="fa-IR"/>
        </w:rPr>
        <w:t xml:space="preserve"> </w:t>
      </w:r>
      <w:r w:rsidR="00DF14CE">
        <w:rPr>
          <w:rFonts w:ascii="mylotus" w:hAnsi="mylotus" w:cs="B Lotus"/>
          <w:rtl/>
          <w:lang w:bidi="fa-IR"/>
        </w:rPr>
        <w:t>هر</w:t>
      </w:r>
      <w:r w:rsidRPr="00DF14CE">
        <w:rPr>
          <w:rFonts w:ascii="mylotus" w:hAnsi="mylotus" w:cs="B Lotus"/>
          <w:rtl/>
          <w:lang w:bidi="fa-IR"/>
        </w:rPr>
        <w:t>كه با</w:t>
      </w:r>
      <w:r w:rsidR="00DF14CE">
        <w:rPr>
          <w:rFonts w:ascii="mylotus" w:hAnsi="mylotus" w:cs="B Lotus" w:hint="cs"/>
          <w:rtl/>
          <w:lang w:bidi="fa-IR"/>
        </w:rPr>
        <w:t xml:space="preserve"> </w:t>
      </w:r>
      <w:r w:rsidRPr="00DF14CE">
        <w:rPr>
          <w:rFonts w:ascii="mylotus" w:hAnsi="mylotus" w:cs="B Lotus"/>
          <w:rtl/>
          <w:lang w:bidi="fa-IR"/>
        </w:rPr>
        <w:t>آنها پيمان دوستى مى‌بندد، از جمله</w:t>
      </w:r>
      <w:r w:rsidRPr="00DF14CE">
        <w:rPr>
          <w:rtl/>
          <w:lang w:bidi="fa-IR"/>
        </w:rPr>
        <w:t>‌</w:t>
      </w:r>
      <w:r w:rsidRPr="00DF14CE">
        <w:rPr>
          <w:rFonts w:ascii="mylotus" w:hAnsi="mylotus" w:cs="B Lotus"/>
          <w:rtl/>
          <w:lang w:bidi="fa-IR"/>
        </w:rPr>
        <w:t>ی ايشان محسوب مى‌گردد:</w:t>
      </w:r>
    </w:p>
    <w:p w:rsidR="007D7E4A" w:rsidRPr="00370064" w:rsidRDefault="00DF14CE" w:rsidP="00C832D5">
      <w:pPr>
        <w:ind w:firstLine="284"/>
        <w:jc w:val="both"/>
        <w:rPr>
          <w:rFonts w:ascii="mylotus" w:hAnsi="mylotus" w:cs="B Lotus"/>
          <w:rtl/>
          <w:lang w:bidi="fa-IR"/>
        </w:rPr>
      </w:pPr>
      <w:r>
        <w:rPr>
          <w:rFonts w:ascii="mylotus" w:hAnsi="mylotus" w:cs="B Lotus" w:hint="cs"/>
          <w:rtl/>
          <w:lang w:bidi="fa-IR"/>
        </w:rPr>
        <w:softHyphen/>
      </w:r>
      <w:r>
        <w:rPr>
          <w:rFonts w:ascii="mylotus" w:hAnsi="mylotus" w:cs="Traditional Arabic" w:hint="cs"/>
          <w:rtl/>
          <w:lang w:bidi="fa-IR"/>
        </w:rPr>
        <w:t>﴿</w:t>
      </w:r>
      <w:r w:rsidR="00C832D5">
        <w:rPr>
          <w:rFonts w:ascii="KFGQPC Uthmanic Script HAFS" w:cs="KFGQPC Uthmanic Script HAFS" w:hint="eastAsia"/>
          <w:rtl/>
        </w:rPr>
        <w:t>لَّا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تَجِدُ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قَو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 w:hint="eastAsia"/>
          <w:rtl/>
        </w:rPr>
        <w:t>م</w:t>
      </w:r>
      <w:r w:rsidR="00C832D5">
        <w:rPr>
          <w:rFonts w:ascii="KFGQPC Uthmanic Script HAFS" w:cs="KFGQPC Uthmanic Script HAFS" w:hint="cs"/>
          <w:rtl/>
        </w:rPr>
        <w:t>ٗ</w:t>
      </w:r>
      <w:r w:rsidR="00C832D5">
        <w:rPr>
          <w:rFonts w:ascii="KFGQPC Uthmanic Script HAFS" w:cs="KFGQPC Uthmanic Script HAFS" w:hint="eastAsia"/>
          <w:rtl/>
        </w:rPr>
        <w:t>ا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يُؤ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 w:hint="eastAsia"/>
          <w:rtl/>
        </w:rPr>
        <w:t>مِنُونَ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بِ</w:t>
      </w:r>
      <w:r w:rsidR="00C832D5">
        <w:rPr>
          <w:rFonts w:ascii="KFGQPC Uthmanic Script HAFS" w:cs="KFGQPC Uthmanic Script HAFS" w:hint="cs"/>
          <w:rtl/>
        </w:rPr>
        <w:t>ٱ</w:t>
      </w:r>
      <w:r w:rsidR="00C832D5">
        <w:rPr>
          <w:rFonts w:ascii="KFGQPC Uthmanic Script HAFS" w:cs="KFGQPC Uthmanic Script HAFS" w:hint="eastAsia"/>
          <w:rtl/>
        </w:rPr>
        <w:t>للَّهِ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وَ</w:t>
      </w:r>
      <w:r w:rsidR="00C832D5">
        <w:rPr>
          <w:rFonts w:ascii="KFGQPC Uthmanic Script HAFS" w:cs="KFGQPC Uthmanic Script HAFS" w:hint="cs"/>
          <w:rtl/>
        </w:rPr>
        <w:t>ٱ</w:t>
      </w:r>
      <w:r w:rsidR="00C832D5">
        <w:rPr>
          <w:rFonts w:ascii="KFGQPC Uthmanic Script HAFS" w:cs="KFGQPC Uthmanic Script HAFS" w:hint="eastAsia"/>
          <w:rtl/>
        </w:rPr>
        <w:t>ل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 w:hint="eastAsia"/>
          <w:rtl/>
        </w:rPr>
        <w:t>يَو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 w:hint="eastAsia"/>
          <w:rtl/>
        </w:rPr>
        <w:t>مِ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cs"/>
          <w:rtl/>
        </w:rPr>
        <w:t>ٱ</w:t>
      </w:r>
      <w:r w:rsidR="00C832D5">
        <w:rPr>
          <w:rFonts w:ascii="KFGQPC Uthmanic Script HAFS" w:cs="KFGQPC Uthmanic Script HAFS" w:hint="eastAsia"/>
          <w:rtl/>
        </w:rPr>
        <w:t>ل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 w:hint="eastAsia"/>
          <w:rtl/>
        </w:rPr>
        <w:t>أ</w:t>
      </w:r>
      <w:r w:rsidR="00C832D5">
        <w:rPr>
          <w:rFonts w:ascii="KFGQPC Uthmanic Script HAFS" w:cs="KFGQPC Uthmanic Script HAFS" w:hint="cs"/>
          <w:rtl/>
        </w:rPr>
        <w:t>ٓ</w:t>
      </w:r>
      <w:r w:rsidR="00C832D5">
        <w:rPr>
          <w:rFonts w:ascii="KFGQPC Uthmanic Script HAFS" w:cs="KFGQPC Uthmanic Script HAFS" w:hint="eastAsia"/>
          <w:rtl/>
        </w:rPr>
        <w:t>خِرِ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يُوَا</w:t>
      </w:r>
      <w:r w:rsidR="00C832D5">
        <w:rPr>
          <w:rFonts w:ascii="KFGQPC Uthmanic Script HAFS" w:cs="KFGQPC Uthmanic Script HAFS" w:hint="cs"/>
          <w:rtl/>
        </w:rPr>
        <w:t>ٓ</w:t>
      </w:r>
      <w:r w:rsidR="00C832D5">
        <w:rPr>
          <w:rFonts w:ascii="KFGQPC Uthmanic Script HAFS" w:cs="KFGQPC Uthmanic Script HAFS" w:hint="eastAsia"/>
          <w:rtl/>
        </w:rPr>
        <w:t>دُّونَ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مَن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حَا</w:t>
      </w:r>
      <w:r w:rsidR="00C832D5">
        <w:rPr>
          <w:rFonts w:ascii="KFGQPC Uthmanic Script HAFS" w:cs="KFGQPC Uthmanic Script HAFS" w:hint="cs"/>
          <w:rtl/>
        </w:rPr>
        <w:t>ٓ</w:t>
      </w:r>
      <w:r w:rsidR="00C832D5">
        <w:rPr>
          <w:rFonts w:ascii="KFGQPC Uthmanic Script HAFS" w:cs="KFGQPC Uthmanic Script HAFS" w:hint="eastAsia"/>
          <w:rtl/>
        </w:rPr>
        <w:t>دَّ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cs"/>
          <w:rtl/>
        </w:rPr>
        <w:t>ٱ</w:t>
      </w:r>
      <w:r w:rsidR="00C832D5">
        <w:rPr>
          <w:rFonts w:ascii="KFGQPC Uthmanic Script HAFS" w:cs="KFGQPC Uthmanic Script HAFS" w:hint="eastAsia"/>
          <w:rtl/>
        </w:rPr>
        <w:t>للَّهَ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وَرَسُولَهُ</w:t>
      </w:r>
      <w:r w:rsidR="00C832D5">
        <w:rPr>
          <w:rFonts w:ascii="KFGQPC Uthmanic Script HAFS" w:cs="KFGQPC Uthmanic Script HAFS" w:hint="cs"/>
          <w:rtl/>
        </w:rPr>
        <w:t>ۥ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وَلَو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كَانُو</w:t>
      </w:r>
      <w:r w:rsidR="00C832D5">
        <w:rPr>
          <w:rFonts w:ascii="KFGQPC Uthmanic Script HAFS" w:cs="KFGQPC Uthmanic Script HAFS" w:hint="cs"/>
          <w:rtl/>
        </w:rPr>
        <w:t>ٓ</w:t>
      </w:r>
      <w:r w:rsidR="00C832D5">
        <w:rPr>
          <w:rFonts w:ascii="KFGQPC Uthmanic Script HAFS" w:cs="KFGQPC Uthmanic Script HAFS" w:hint="eastAsia"/>
          <w:rtl/>
        </w:rPr>
        <w:t>اْ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ءَابَا</w:t>
      </w:r>
      <w:r w:rsidR="00C832D5">
        <w:rPr>
          <w:rFonts w:ascii="KFGQPC Uthmanic Script HAFS" w:cs="KFGQPC Uthmanic Script HAFS" w:hint="cs"/>
          <w:rtl/>
        </w:rPr>
        <w:t>ٓ</w:t>
      </w:r>
      <w:r w:rsidR="00C832D5">
        <w:rPr>
          <w:rFonts w:ascii="KFGQPC Uthmanic Script HAFS" w:cs="KFGQPC Uthmanic Script HAFS" w:hint="eastAsia"/>
          <w:rtl/>
        </w:rPr>
        <w:t>ءَهُم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أَو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أَب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 w:hint="eastAsia"/>
          <w:rtl/>
        </w:rPr>
        <w:t>نَا</w:t>
      </w:r>
      <w:r w:rsidR="00C832D5">
        <w:rPr>
          <w:rFonts w:ascii="KFGQPC Uthmanic Script HAFS" w:cs="KFGQPC Uthmanic Script HAFS" w:hint="cs"/>
          <w:rtl/>
        </w:rPr>
        <w:t>ٓ</w:t>
      </w:r>
      <w:r w:rsidR="00C832D5">
        <w:rPr>
          <w:rFonts w:ascii="KFGQPC Uthmanic Script HAFS" w:cs="KFGQPC Uthmanic Script HAFS" w:hint="eastAsia"/>
          <w:rtl/>
        </w:rPr>
        <w:t>ءَهُم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أَو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إِخ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 w:hint="eastAsia"/>
          <w:rtl/>
        </w:rPr>
        <w:t>وَ</w:t>
      </w:r>
      <w:r w:rsidR="00C832D5">
        <w:rPr>
          <w:rFonts w:ascii="KFGQPC Uthmanic Script HAFS" w:cs="KFGQPC Uthmanic Script HAFS" w:hint="cs"/>
          <w:rtl/>
        </w:rPr>
        <w:t>ٰ</w:t>
      </w:r>
      <w:r w:rsidR="00C832D5">
        <w:rPr>
          <w:rFonts w:ascii="KFGQPC Uthmanic Script HAFS" w:cs="KFGQPC Uthmanic Script HAFS" w:hint="eastAsia"/>
          <w:rtl/>
        </w:rPr>
        <w:t>نَهُم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أَو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عَشِيرَتَهُم</w:t>
      </w:r>
      <w:r w:rsidR="00C832D5">
        <w:rPr>
          <w:rFonts w:ascii="KFGQPC Uthmanic Script HAFS" w:cs="KFGQPC Uthmanic Script HAFS" w:hint="cs"/>
          <w:rtl/>
        </w:rPr>
        <w:t>ۡۚ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أُوْلَ</w:t>
      </w:r>
      <w:r w:rsidR="00C832D5">
        <w:rPr>
          <w:rFonts w:ascii="KFGQPC Uthmanic Script HAFS" w:cs="KFGQPC Uthmanic Script HAFS" w:hint="cs"/>
          <w:rtl/>
        </w:rPr>
        <w:t>ٰٓ</w:t>
      </w:r>
      <w:r w:rsidR="00C832D5">
        <w:rPr>
          <w:rFonts w:ascii="KFGQPC Uthmanic Script HAFS" w:cs="KFGQPC Uthmanic Script HAFS" w:hint="eastAsia"/>
          <w:rtl/>
        </w:rPr>
        <w:t>ئِكَ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كَتَبَ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فِي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قُلُوبِهِمُ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cs"/>
          <w:rtl/>
        </w:rPr>
        <w:t>ٱ</w:t>
      </w:r>
      <w:r w:rsidR="00C832D5">
        <w:rPr>
          <w:rFonts w:ascii="KFGQPC Uthmanic Script HAFS" w:cs="KFGQPC Uthmanic Script HAFS" w:hint="eastAsia"/>
          <w:rtl/>
        </w:rPr>
        <w:t>ل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 w:hint="eastAsia"/>
          <w:rtl/>
        </w:rPr>
        <w:t>إِيمَ</w:t>
      </w:r>
      <w:r w:rsidR="00C832D5">
        <w:rPr>
          <w:rFonts w:ascii="KFGQPC Uthmanic Script HAFS" w:cs="KFGQPC Uthmanic Script HAFS" w:hint="cs"/>
          <w:rtl/>
        </w:rPr>
        <w:t>ٰ</w:t>
      </w:r>
      <w:r w:rsidR="00C832D5">
        <w:rPr>
          <w:rFonts w:ascii="KFGQPC Uthmanic Script HAFS" w:cs="KFGQPC Uthmanic Script HAFS" w:hint="eastAsia"/>
          <w:rtl/>
        </w:rPr>
        <w:t>نَ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وَأَيَّدَهُم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بِرُوح</w:t>
      </w:r>
      <w:r w:rsidR="00C832D5">
        <w:rPr>
          <w:rFonts w:ascii="KFGQPC Uthmanic Script HAFS" w:cs="KFGQPC Uthmanic Script HAFS" w:hint="cs"/>
          <w:rtl/>
        </w:rPr>
        <w:t>ٖ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مِّن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 w:hint="eastAsia"/>
          <w:rtl/>
        </w:rPr>
        <w:t>هُ</w:t>
      </w:r>
      <w:r w:rsidR="00C832D5">
        <w:rPr>
          <w:rFonts w:ascii="KFGQPC Uthmanic Script HAFS" w:cs="KFGQPC Uthmanic Script HAFS" w:hint="cs"/>
          <w:rtl/>
        </w:rPr>
        <w:t>ۖ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وَيُد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 w:hint="eastAsia"/>
          <w:rtl/>
        </w:rPr>
        <w:t>خِلُهُم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جَنَّ</w:t>
      </w:r>
      <w:r w:rsidR="00C832D5">
        <w:rPr>
          <w:rFonts w:ascii="KFGQPC Uthmanic Script HAFS" w:cs="KFGQPC Uthmanic Script HAFS" w:hint="cs"/>
          <w:rtl/>
        </w:rPr>
        <w:t>ٰ</w:t>
      </w:r>
      <w:r w:rsidR="00C832D5">
        <w:rPr>
          <w:rFonts w:ascii="KFGQPC Uthmanic Script HAFS" w:cs="KFGQPC Uthmanic Script HAFS" w:hint="eastAsia"/>
          <w:rtl/>
        </w:rPr>
        <w:t>ت</w:t>
      </w:r>
      <w:r w:rsidR="00C832D5">
        <w:rPr>
          <w:rFonts w:ascii="KFGQPC Uthmanic Script HAFS" w:cs="KFGQPC Uthmanic Script HAFS" w:hint="cs"/>
          <w:rtl/>
        </w:rPr>
        <w:t>ٖ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تَج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 w:hint="eastAsia"/>
          <w:rtl/>
        </w:rPr>
        <w:t>رِي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مِن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تَح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 w:hint="eastAsia"/>
          <w:rtl/>
        </w:rPr>
        <w:t>تِهَا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cs"/>
          <w:rtl/>
        </w:rPr>
        <w:t>ٱ</w:t>
      </w:r>
      <w:r w:rsidR="00C832D5">
        <w:rPr>
          <w:rFonts w:ascii="KFGQPC Uthmanic Script HAFS" w:cs="KFGQPC Uthmanic Script HAFS" w:hint="eastAsia"/>
          <w:rtl/>
        </w:rPr>
        <w:t>ل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 w:hint="eastAsia"/>
          <w:rtl/>
        </w:rPr>
        <w:t>أَن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 w:hint="eastAsia"/>
          <w:rtl/>
        </w:rPr>
        <w:t>هَ</w:t>
      </w:r>
      <w:r w:rsidR="00C832D5">
        <w:rPr>
          <w:rFonts w:ascii="KFGQPC Uthmanic Script HAFS" w:cs="KFGQPC Uthmanic Script HAFS" w:hint="cs"/>
          <w:rtl/>
        </w:rPr>
        <w:t>ٰ</w:t>
      </w:r>
      <w:r w:rsidR="00C832D5">
        <w:rPr>
          <w:rFonts w:ascii="KFGQPC Uthmanic Script HAFS" w:cs="KFGQPC Uthmanic Script HAFS" w:hint="eastAsia"/>
          <w:rtl/>
        </w:rPr>
        <w:t>رُ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خَ</w:t>
      </w:r>
      <w:r w:rsidR="00C832D5">
        <w:rPr>
          <w:rFonts w:ascii="KFGQPC Uthmanic Script HAFS" w:cs="KFGQPC Uthmanic Script HAFS" w:hint="cs"/>
          <w:rtl/>
        </w:rPr>
        <w:t>ٰ</w:t>
      </w:r>
      <w:r w:rsidR="00C832D5">
        <w:rPr>
          <w:rFonts w:ascii="KFGQPC Uthmanic Script HAFS" w:cs="KFGQPC Uthmanic Script HAFS" w:hint="eastAsia"/>
          <w:rtl/>
        </w:rPr>
        <w:t>لِدِينَ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فِيهَا</w:t>
      </w:r>
      <w:r w:rsidR="00C832D5">
        <w:rPr>
          <w:rFonts w:ascii="KFGQPC Uthmanic Script HAFS" w:cs="KFGQPC Uthmanic Script HAFS" w:hint="cs"/>
          <w:rtl/>
        </w:rPr>
        <w:t>ۚ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رَضِيَ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cs"/>
          <w:rtl/>
        </w:rPr>
        <w:t>ٱ</w:t>
      </w:r>
      <w:r w:rsidR="00C832D5">
        <w:rPr>
          <w:rFonts w:ascii="KFGQPC Uthmanic Script HAFS" w:cs="KFGQPC Uthmanic Script HAFS" w:hint="eastAsia"/>
          <w:rtl/>
        </w:rPr>
        <w:t>للَّهُ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عَن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 w:hint="eastAsia"/>
          <w:rtl/>
        </w:rPr>
        <w:t>هُم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وَرَضُواْ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عَن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 w:hint="eastAsia"/>
          <w:rtl/>
        </w:rPr>
        <w:t>هُ</w:t>
      </w:r>
      <w:r w:rsidR="00C832D5">
        <w:rPr>
          <w:rFonts w:ascii="KFGQPC Uthmanic Script HAFS" w:cs="KFGQPC Uthmanic Script HAFS" w:hint="cs"/>
          <w:rtl/>
        </w:rPr>
        <w:t>ۚ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أُوْلَ</w:t>
      </w:r>
      <w:r w:rsidR="00C832D5">
        <w:rPr>
          <w:rFonts w:ascii="KFGQPC Uthmanic Script HAFS" w:cs="KFGQPC Uthmanic Script HAFS" w:hint="cs"/>
          <w:rtl/>
        </w:rPr>
        <w:t>ٰٓ</w:t>
      </w:r>
      <w:r w:rsidR="00C832D5">
        <w:rPr>
          <w:rFonts w:ascii="KFGQPC Uthmanic Script HAFS" w:cs="KFGQPC Uthmanic Script HAFS" w:hint="eastAsia"/>
          <w:rtl/>
        </w:rPr>
        <w:t>ئِكَ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حِز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 w:hint="eastAsia"/>
          <w:rtl/>
        </w:rPr>
        <w:t>بُ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cs"/>
          <w:rtl/>
        </w:rPr>
        <w:t>ٱ</w:t>
      </w:r>
      <w:r w:rsidR="00C832D5">
        <w:rPr>
          <w:rFonts w:ascii="KFGQPC Uthmanic Script HAFS" w:cs="KFGQPC Uthmanic Script HAFS" w:hint="eastAsia"/>
          <w:rtl/>
        </w:rPr>
        <w:t>للَّهِ</w:t>
      </w:r>
      <w:r w:rsidR="00C832D5">
        <w:rPr>
          <w:rFonts w:ascii="KFGQPC Uthmanic Script HAFS" w:cs="KFGQPC Uthmanic Script HAFS" w:hint="cs"/>
          <w:rtl/>
        </w:rPr>
        <w:t>ۚ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أَلَا</w:t>
      </w:r>
      <w:r w:rsidR="00C832D5">
        <w:rPr>
          <w:rFonts w:ascii="KFGQPC Uthmanic Script HAFS" w:cs="KFGQPC Uthmanic Script HAFS" w:hint="cs"/>
          <w:rtl/>
        </w:rPr>
        <w:t>ٓ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إِنَّ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حِز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 w:hint="eastAsia"/>
          <w:rtl/>
        </w:rPr>
        <w:t>بَ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cs"/>
          <w:rtl/>
        </w:rPr>
        <w:t>ٱ</w:t>
      </w:r>
      <w:r w:rsidR="00C832D5">
        <w:rPr>
          <w:rFonts w:ascii="KFGQPC Uthmanic Script HAFS" w:cs="KFGQPC Uthmanic Script HAFS" w:hint="eastAsia"/>
          <w:rtl/>
        </w:rPr>
        <w:t>للَّهِ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eastAsia"/>
          <w:rtl/>
        </w:rPr>
        <w:t>هُمُ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cs"/>
          <w:rtl/>
        </w:rPr>
        <w:t>ٱ</w:t>
      </w:r>
      <w:r w:rsidR="00C832D5">
        <w:rPr>
          <w:rFonts w:ascii="KFGQPC Uthmanic Script HAFS" w:cs="KFGQPC Uthmanic Script HAFS" w:hint="eastAsia"/>
          <w:rtl/>
        </w:rPr>
        <w:t>ل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 w:hint="eastAsia"/>
          <w:rtl/>
        </w:rPr>
        <w:t>مُف</w:t>
      </w:r>
      <w:r w:rsidR="00C832D5">
        <w:rPr>
          <w:rFonts w:ascii="KFGQPC Uthmanic Script HAFS" w:cs="KFGQPC Uthmanic Script HAFS" w:hint="cs"/>
          <w:rtl/>
        </w:rPr>
        <w:t>ۡ</w:t>
      </w:r>
      <w:r w:rsidR="00C832D5">
        <w:rPr>
          <w:rFonts w:ascii="KFGQPC Uthmanic Script HAFS" w:cs="KFGQPC Uthmanic Script HAFS" w:hint="eastAsia"/>
          <w:rtl/>
        </w:rPr>
        <w:t>لِحُونَ</w:t>
      </w:r>
      <w:r w:rsidR="00C832D5">
        <w:rPr>
          <w:rFonts w:ascii="KFGQPC Uthmanic Script HAFS" w:cs="KFGQPC Uthmanic Script HAFS"/>
          <w:rtl/>
        </w:rPr>
        <w:t xml:space="preserve"> </w:t>
      </w:r>
      <w:r w:rsidR="00C832D5">
        <w:rPr>
          <w:rFonts w:ascii="KFGQPC Uthmanic Script HAFS" w:cs="KFGQPC Uthmanic Script HAFS" w:hint="cs"/>
          <w:rtl/>
        </w:rPr>
        <w:t>٢٢</w:t>
      </w:r>
      <w:r>
        <w:rPr>
          <w:rFonts w:ascii="mylotus" w:hAnsi="mylotus" w:cs="Traditional Arabic" w:hint="cs"/>
          <w:rtl/>
          <w:lang w:bidi="fa-IR"/>
        </w:rPr>
        <w:t>﴾</w:t>
      </w:r>
      <w:r>
        <w:rPr>
          <w:rFonts w:ascii="mylotus" w:hAnsi="mylotus" w:cs="B Lotus" w:hint="cs"/>
          <w:rtl/>
          <w:lang w:bidi="fa-IR"/>
        </w:rPr>
        <w:t xml:space="preserve"> </w:t>
      </w:r>
      <w:r>
        <w:rPr>
          <w:rFonts w:ascii="mylotus" w:hAnsi="mylotus" w:cs="B Lotus" w:hint="cs"/>
          <w:sz w:val="26"/>
          <w:szCs w:val="26"/>
          <w:rtl/>
          <w:lang w:bidi="fa-IR"/>
        </w:rPr>
        <w:t>[الـمجاد</w:t>
      </w:r>
      <w:r w:rsidRPr="00DF14CE">
        <w:rPr>
          <w:rFonts w:ascii="mylotus" w:hAnsi="mylotus" w:cs="mylotus"/>
          <w:sz w:val="26"/>
          <w:szCs w:val="26"/>
          <w:rtl/>
          <w:lang w:bidi="fa-IR"/>
        </w:rPr>
        <w:t>لة</w:t>
      </w:r>
      <w:r>
        <w:rPr>
          <w:rFonts w:ascii="mylotus" w:hAnsi="mylotus" w:cs="B Lotus" w:hint="cs"/>
          <w:sz w:val="26"/>
          <w:szCs w:val="26"/>
          <w:rtl/>
          <w:lang w:bidi="fa-IR"/>
        </w:rPr>
        <w:t>: 22]</w:t>
      </w:r>
      <w:r>
        <w:rPr>
          <w:rFonts w:ascii="mylotus" w:hAnsi="mylotus" w:cs="B Lotus" w:hint="cs"/>
          <w:rtl/>
          <w:lang w:bidi="fa-IR"/>
        </w:rPr>
        <w:t>.</w:t>
      </w:r>
      <w:r w:rsidR="00C832D5">
        <w:rPr>
          <w:rFonts w:ascii="mylotus" w:hAnsi="mylotus" w:cs="B Lotus" w:hint="cs"/>
          <w:rtl/>
          <w:lang w:bidi="fa-IR"/>
        </w:rPr>
        <w:t xml:space="preserve"> </w:t>
      </w:r>
      <w:r w:rsidR="00C832D5"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قومى را نيابى كه به خدا و روز بازپسين ايمان داشته باشند [و] كسانى ر</w:t>
      </w:r>
      <w:r w:rsidR="00C832D5" w:rsidRPr="00C832D5">
        <w:rPr>
          <w:rFonts w:ascii="mylotus" w:hAnsi="mylotus" w:cs="B Lotus"/>
          <w:sz w:val="26"/>
          <w:szCs w:val="26"/>
          <w:rtl/>
          <w:lang w:bidi="fa-IR"/>
        </w:rPr>
        <w:t>ا كه با خدا و رسولش مخالفت كرده</w:t>
      </w:r>
      <w:r w:rsidR="00C832D5" w:rsidRPr="00C832D5">
        <w:rPr>
          <w:rFonts w:ascii="mylotus" w:hAnsi="mylotus" w:cs="B Lotus" w:hint="cs"/>
          <w:sz w:val="26"/>
          <w:szCs w:val="26"/>
          <w:rtl/>
          <w:lang w:bidi="fa-IR"/>
        </w:rPr>
        <w:t>‌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اند هر چند پدرانشان يا پسرانشان يا برادرانشان يا عشيره آنان باشند دوست بدارند، در دل اينهاست كه [خدا] ايمان را نوشته و آنها را با روحى از جانب خود تاييد كرده است</w:t>
      </w:r>
      <w:r w:rsidR="00C832D5"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Default="007D7E4A" w:rsidP="00C832D5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خداوند متعال در اين آيه يك مقايس</w:t>
      </w:r>
      <w:r>
        <w:rPr>
          <w:rFonts w:cs="B Lotus"/>
          <w:b w:val="0"/>
          <w:bCs w:val="0"/>
          <w:sz w:val="28"/>
          <w:rtl/>
          <w:lang w:bidi="fa-IR"/>
        </w:rPr>
        <w:t xml:space="preserve">ه‌اى </w:t>
      </w:r>
      <w:r w:rsidR="00C832D5">
        <w:rPr>
          <w:rFonts w:cs="B Lotus"/>
          <w:b w:val="0"/>
          <w:bCs w:val="0"/>
          <w:sz w:val="28"/>
          <w:rtl/>
          <w:lang w:bidi="fa-IR"/>
        </w:rPr>
        <w:t>را بر</w:t>
      </w:r>
      <w:r w:rsidRPr="00370064">
        <w:rPr>
          <w:rFonts w:cs="B Lotus"/>
          <w:b w:val="0"/>
          <w:bCs w:val="0"/>
          <w:sz w:val="28"/>
          <w:rtl/>
          <w:lang w:bidi="fa-IR"/>
        </w:rPr>
        <w:t>قرار نموده كه يك جهت ايمان به خدا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قيامت قرار گرفته،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جهت ديگر دشمنى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مخالفت حکم خدا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رسول است، پس اين دو چيز متضاد با هم جمع نمى‌شوند،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هيچ کسى که به الله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روز جزا ايمان داشته باشد، با افراد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احزابيکه در برابر حکم خدا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پيامبرش جه</w:t>
      </w:r>
      <w:r w:rsidR="00C832D5">
        <w:rPr>
          <w:rFonts w:cs="B Lotus"/>
          <w:b w:val="0"/>
          <w:bCs w:val="0"/>
          <w:sz w:val="28"/>
          <w:rtl/>
          <w:lang w:bidi="fa-IR"/>
        </w:rPr>
        <w:t>ت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گيرى دارند، دوستى نخواهد نمود. </w:t>
      </w:r>
    </w:p>
    <w:p w:rsidR="007D7E4A" w:rsidRPr="00370064" w:rsidRDefault="00C832D5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يَ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ٰٓ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أَيُّهَا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لَّذِينَ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ءَامَنُواْ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لَا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تَتَّخِذُواْ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ل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يَهُودَ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وَ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لنَّصَ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ٰ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رَى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ٰٓ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أَو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لِيَا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ٓ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ءَ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ۘ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بَع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ضُهُم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أَو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لِيَا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ٓ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ءُ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بَع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ض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ٖۚ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وَمَن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يَتَوَلَّهُم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مِّنكُم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فَإِنَّهُ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ۥ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مِن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هُم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ۡۗ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إِنَّ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للَّهَ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لَا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يَه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دِي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ل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قَو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مَ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لظَّ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ٰ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لِمِينَ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٥١</w:t>
      </w:r>
      <w:r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[المائد</w:t>
      </w:r>
      <w:r w:rsidRPr="00C832D5">
        <w:rPr>
          <w:b w:val="0"/>
          <w:bCs w:val="0"/>
          <w:sz w:val="26"/>
          <w:szCs w:val="26"/>
          <w:rtl/>
          <w:lang w:bidi="fa-IR"/>
        </w:rPr>
        <w:t>ة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: 51]</w:t>
      </w:r>
      <w:r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C832D5" w:rsidRDefault="00C832D5" w:rsidP="00C832D5">
      <w:pPr>
        <w:pStyle w:val="mylotusmylotus16"/>
        <w:ind w:firstLine="284"/>
        <w:jc w:val="both"/>
        <w:rPr>
          <w:rFonts w:cs="B Lotus"/>
          <w:b w:val="0"/>
          <w:bCs w:val="0"/>
          <w:sz w:val="26"/>
          <w:szCs w:val="26"/>
          <w:rtl/>
          <w:lang w:bidi="fa-IR"/>
        </w:rPr>
      </w:pPr>
      <w:r w:rsidRPr="00C832D5">
        <w:rPr>
          <w:rFonts w:cs="Traditional Arabic" w:hint="cs"/>
          <w:b w:val="0"/>
          <w:bCs w:val="0"/>
          <w:sz w:val="26"/>
          <w:szCs w:val="26"/>
          <w:rtl/>
          <w:lang w:bidi="fa-IR"/>
        </w:rPr>
        <w:t>«</w:t>
      </w:r>
      <w:r w:rsidR="007D7E4A" w:rsidRPr="00C832D5">
        <w:rPr>
          <w:rFonts w:cs="B Lotus"/>
          <w:b w:val="0"/>
          <w:bCs w:val="0"/>
          <w:sz w:val="26"/>
          <w:szCs w:val="26"/>
          <w:rtl/>
          <w:lang w:bidi="fa-IR"/>
        </w:rPr>
        <w:t>اى مؤمنان! يهود و نصارى را دوستان [خود] مگيريد [كه] بعضى از آنان دوستان بعضى ديگرند و هر كس از شما آنها را به دوستى گيرد از آنان خواهد بود</w:t>
      </w:r>
      <w:r w:rsidRPr="00C832D5">
        <w:rPr>
          <w:rFonts w:cs="Traditional Arabic" w:hint="cs"/>
          <w:b w:val="0"/>
          <w:bCs w:val="0"/>
          <w:sz w:val="26"/>
          <w:szCs w:val="26"/>
          <w:rtl/>
          <w:lang w:bidi="fa-IR"/>
        </w:rPr>
        <w:t>»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.</w:t>
      </w:r>
    </w:p>
    <w:p w:rsidR="007D7E4A" w:rsidRPr="00370064" w:rsidRDefault="007D7E4A" w:rsidP="007D7E4A">
      <w:pPr>
        <w:pStyle w:val="a0"/>
        <w:rPr>
          <w:rtl/>
        </w:rPr>
      </w:pPr>
      <w:bookmarkStart w:id="23" w:name="_Toc270435761"/>
      <w:bookmarkStart w:id="24" w:name="_Toc371444256"/>
      <w:r w:rsidRPr="00370064">
        <w:rPr>
          <w:rtl/>
        </w:rPr>
        <w:t>چند حزبى</w:t>
      </w:r>
      <w:bookmarkEnd w:id="23"/>
      <w:bookmarkEnd w:id="24"/>
    </w:p>
    <w:p w:rsidR="007D7E4A" w:rsidRPr="00B54708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اسلام آيين وحدت و يكپارچگى است</w:t>
      </w:r>
      <w:r w:rsidRPr="00B54708">
        <w:rPr>
          <w:rFonts w:cs="B Lotus"/>
          <w:b w:val="0"/>
          <w:bCs w:val="0"/>
          <w:sz w:val="28"/>
          <w:rtl/>
          <w:lang w:bidi="fa-IR"/>
        </w:rPr>
        <w:t>، رمز موفقيت و</w:t>
      </w:r>
      <w:r w:rsidR="00C832D5" w:rsidRPr="00B54708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B54708">
        <w:rPr>
          <w:rFonts w:cs="B Lotus"/>
          <w:b w:val="0"/>
          <w:bCs w:val="0"/>
          <w:sz w:val="28"/>
          <w:rtl/>
          <w:lang w:bidi="fa-IR"/>
        </w:rPr>
        <w:t>سعادت مسلمانان را در اتحاد و</w:t>
      </w:r>
      <w:r w:rsidR="00C832D5" w:rsidRPr="00B54708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B54708">
        <w:rPr>
          <w:rFonts w:cs="B Lotus"/>
          <w:b w:val="0"/>
          <w:bCs w:val="0"/>
          <w:sz w:val="28"/>
          <w:rtl/>
          <w:lang w:bidi="fa-IR"/>
        </w:rPr>
        <w:t>وحدت مى‌داند، و</w:t>
      </w:r>
      <w:r w:rsidR="00C832D5" w:rsidRPr="00B54708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B54708">
        <w:rPr>
          <w:rFonts w:cs="B Lotus"/>
          <w:b w:val="0"/>
          <w:bCs w:val="0"/>
          <w:sz w:val="28"/>
          <w:rtl/>
          <w:lang w:bidi="fa-IR"/>
        </w:rPr>
        <w:t>از هرگونه تفرقه و</w:t>
      </w:r>
      <w:r w:rsidR="00C832D5" w:rsidRPr="00B54708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B54708">
        <w:rPr>
          <w:rFonts w:cs="B Lotus"/>
          <w:b w:val="0"/>
          <w:bCs w:val="0"/>
          <w:sz w:val="28"/>
          <w:rtl/>
          <w:lang w:bidi="fa-IR"/>
        </w:rPr>
        <w:t>پراگندگى و</w:t>
      </w:r>
      <w:r w:rsidR="00C832D5" w:rsidRPr="00B54708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B54708">
        <w:rPr>
          <w:rFonts w:cs="B Lotus"/>
          <w:b w:val="0"/>
          <w:bCs w:val="0"/>
          <w:sz w:val="28"/>
          <w:rtl/>
          <w:lang w:bidi="fa-IR"/>
        </w:rPr>
        <w:t>روى هر</w:t>
      </w:r>
      <w:r w:rsidR="00B54708" w:rsidRPr="00B54708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B54708">
        <w:rPr>
          <w:rFonts w:cs="B Lotus"/>
          <w:b w:val="0"/>
          <w:bCs w:val="0"/>
          <w:sz w:val="28"/>
          <w:rtl/>
          <w:lang w:bidi="fa-IR"/>
        </w:rPr>
        <w:t>انگيزه و</w:t>
      </w:r>
      <w:r w:rsidR="00C832D5" w:rsidRPr="00B54708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B54708">
        <w:rPr>
          <w:rFonts w:cs="B Lotus"/>
          <w:b w:val="0"/>
          <w:bCs w:val="0"/>
          <w:sz w:val="28"/>
          <w:rtl/>
          <w:lang w:bidi="fa-IR"/>
        </w:rPr>
        <w:t>به هر</w:t>
      </w:r>
      <w:r w:rsidR="00C832D5" w:rsidRPr="00B54708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B54708">
        <w:rPr>
          <w:rFonts w:cs="B Lotus"/>
          <w:b w:val="0"/>
          <w:bCs w:val="0"/>
          <w:sz w:val="28"/>
          <w:rtl/>
          <w:lang w:bidi="fa-IR"/>
        </w:rPr>
        <w:t>عنوان بوده باشد، بيزار است.</w:t>
      </w:r>
    </w:p>
    <w:p w:rsidR="007D7E4A" w:rsidRPr="00370064" w:rsidRDefault="007D7E4A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در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احاديث فراوانى به لزوم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اهميت اين اتحاد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اخوت ايمانى با عبارات مختلفى اشاره شده است: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C832D5">
        <w:rPr>
          <w:rFonts w:cs="Traditional Arabic" w:hint="cs"/>
          <w:b w:val="0"/>
          <w:bCs w:val="0"/>
          <w:sz w:val="28"/>
          <w:rtl/>
          <w:lang w:bidi="fa-IR"/>
        </w:rPr>
        <w:t>«</w:t>
      </w:r>
      <w:r w:rsidR="00C832D5" w:rsidRPr="00C832D5">
        <w:rPr>
          <w:rStyle w:val="Char3"/>
          <w:rFonts w:hint="eastAsia"/>
          <w:b w:val="0"/>
          <w:bCs w:val="0"/>
          <w:rtl/>
        </w:rPr>
        <w:t>الْمُؤْمِنَ</w:t>
      </w:r>
      <w:r w:rsidR="00C832D5" w:rsidRPr="00C832D5">
        <w:rPr>
          <w:rStyle w:val="Char3"/>
          <w:b w:val="0"/>
          <w:bCs w:val="0"/>
          <w:rtl/>
        </w:rPr>
        <w:t xml:space="preserve"> </w:t>
      </w:r>
      <w:r w:rsidR="00C832D5" w:rsidRPr="00C832D5">
        <w:rPr>
          <w:rStyle w:val="Char3"/>
          <w:rFonts w:hint="eastAsia"/>
          <w:b w:val="0"/>
          <w:bCs w:val="0"/>
          <w:rtl/>
        </w:rPr>
        <w:t>لِلْمُؤْمِنِ</w:t>
      </w:r>
      <w:r w:rsidR="00C832D5" w:rsidRPr="00C832D5">
        <w:rPr>
          <w:rStyle w:val="Char3"/>
          <w:b w:val="0"/>
          <w:bCs w:val="0"/>
          <w:rtl/>
        </w:rPr>
        <w:t xml:space="preserve"> </w:t>
      </w:r>
      <w:r w:rsidR="00C832D5" w:rsidRPr="00C832D5">
        <w:rPr>
          <w:rStyle w:val="Char3"/>
          <w:rFonts w:hint="eastAsia"/>
          <w:b w:val="0"/>
          <w:bCs w:val="0"/>
          <w:rtl/>
        </w:rPr>
        <w:t>كَالْبُنْيَانِ</w:t>
      </w:r>
      <w:r w:rsidR="00C832D5" w:rsidRPr="00C832D5">
        <w:rPr>
          <w:rStyle w:val="Char3"/>
          <w:b w:val="0"/>
          <w:bCs w:val="0"/>
          <w:rtl/>
        </w:rPr>
        <w:t xml:space="preserve"> </w:t>
      </w:r>
      <w:r w:rsidR="00C832D5" w:rsidRPr="00C832D5">
        <w:rPr>
          <w:rStyle w:val="Char3"/>
          <w:rFonts w:hint="eastAsia"/>
          <w:b w:val="0"/>
          <w:bCs w:val="0"/>
          <w:rtl/>
        </w:rPr>
        <w:t>يَشُدُّ</w:t>
      </w:r>
      <w:r w:rsidR="00C832D5" w:rsidRPr="00C832D5">
        <w:rPr>
          <w:rStyle w:val="Char3"/>
          <w:b w:val="0"/>
          <w:bCs w:val="0"/>
          <w:rtl/>
        </w:rPr>
        <w:t xml:space="preserve"> </w:t>
      </w:r>
      <w:r w:rsidR="00C832D5" w:rsidRPr="00C832D5">
        <w:rPr>
          <w:rStyle w:val="Char3"/>
          <w:rFonts w:hint="eastAsia"/>
          <w:b w:val="0"/>
          <w:bCs w:val="0"/>
          <w:rtl/>
        </w:rPr>
        <w:t>بَعْضُهُ</w:t>
      </w:r>
      <w:r w:rsidR="00C832D5" w:rsidRPr="00C832D5">
        <w:rPr>
          <w:rStyle w:val="Char3"/>
          <w:b w:val="0"/>
          <w:bCs w:val="0"/>
          <w:rtl/>
        </w:rPr>
        <w:t xml:space="preserve"> </w:t>
      </w:r>
      <w:r w:rsidR="00C832D5" w:rsidRPr="00C832D5">
        <w:rPr>
          <w:rStyle w:val="Char3"/>
          <w:rFonts w:hint="eastAsia"/>
          <w:b w:val="0"/>
          <w:bCs w:val="0"/>
          <w:rtl/>
        </w:rPr>
        <w:t>بَعْضًا</w:t>
      </w:r>
      <w:r w:rsidR="00C832D5">
        <w:rPr>
          <w:rFonts w:cs="Traditional Arabic" w:hint="cs"/>
          <w:b w:val="0"/>
          <w:bCs w:val="0"/>
          <w:sz w:val="28"/>
          <w:rtl/>
          <w:lang w:bidi="fa-IR"/>
        </w:rPr>
        <w:t>»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C832D5" w:rsidRDefault="00C832D5" w:rsidP="00C832D5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افراد با ايمان نسبت به</w:t>
      </w:r>
      <w:r w:rsidRPr="00C832D5">
        <w:rPr>
          <w:rFonts w:ascii="mylotus" w:hAnsi="mylotus" w:cs="B Lotus"/>
          <w:sz w:val="26"/>
          <w:szCs w:val="26"/>
          <w:rtl/>
          <w:lang w:bidi="fa-IR"/>
        </w:rPr>
        <w:t xml:space="preserve"> يكديگر همانند اجزاى يك ساختمان</w:t>
      </w:r>
      <w:r w:rsidRPr="00C832D5">
        <w:rPr>
          <w:rFonts w:ascii="mylotus" w:hAnsi="mylotus" w:cs="B Lotus" w:hint="cs"/>
          <w:sz w:val="26"/>
          <w:szCs w:val="26"/>
          <w:rtl/>
          <w:lang w:bidi="fa-IR"/>
        </w:rPr>
        <w:t>‌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اند كه هر جزئى از آن جز ديگر را محكم نگاه مى‌دارد</w:t>
      </w:r>
      <w:r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C832D5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Traditional Arabic" w:hint="cs"/>
          <w:b w:val="0"/>
          <w:bCs w:val="0"/>
          <w:sz w:val="28"/>
          <w:rtl/>
          <w:lang w:bidi="fa-IR"/>
        </w:rPr>
        <w:t>«</w:t>
      </w:r>
      <w:r w:rsidRPr="00C832D5">
        <w:rPr>
          <w:rStyle w:val="Char3"/>
          <w:rFonts w:hint="eastAsia"/>
          <w:b w:val="0"/>
          <w:bCs w:val="0"/>
          <w:rtl/>
        </w:rPr>
        <w:t>الْمُسْلِمُ</w:t>
      </w:r>
      <w:r w:rsidRPr="00C832D5">
        <w:rPr>
          <w:rStyle w:val="Char3"/>
          <w:b w:val="0"/>
          <w:bCs w:val="0"/>
          <w:rtl/>
        </w:rPr>
        <w:t xml:space="preserve"> </w:t>
      </w:r>
      <w:r w:rsidRPr="00C832D5">
        <w:rPr>
          <w:rStyle w:val="Char3"/>
          <w:rFonts w:hint="eastAsia"/>
          <w:b w:val="0"/>
          <w:bCs w:val="0"/>
          <w:rtl/>
        </w:rPr>
        <w:t>أَخُو</w:t>
      </w:r>
      <w:r w:rsidRPr="00C832D5">
        <w:rPr>
          <w:rStyle w:val="Char3"/>
          <w:b w:val="0"/>
          <w:bCs w:val="0"/>
          <w:rtl/>
        </w:rPr>
        <w:t xml:space="preserve"> </w:t>
      </w:r>
      <w:r w:rsidRPr="00C832D5">
        <w:rPr>
          <w:rStyle w:val="Char3"/>
          <w:rFonts w:hint="eastAsia"/>
          <w:b w:val="0"/>
          <w:bCs w:val="0"/>
          <w:rtl/>
        </w:rPr>
        <w:t>الْمُسْلِمِ</w:t>
      </w:r>
      <w:r w:rsidRPr="00C832D5">
        <w:rPr>
          <w:rStyle w:val="Char3"/>
          <w:b w:val="0"/>
          <w:bCs w:val="0"/>
          <w:rtl/>
        </w:rPr>
        <w:t xml:space="preserve"> </w:t>
      </w:r>
      <w:r w:rsidRPr="00C832D5">
        <w:rPr>
          <w:rStyle w:val="Char3"/>
          <w:rFonts w:hint="eastAsia"/>
          <w:b w:val="0"/>
          <w:bCs w:val="0"/>
          <w:rtl/>
        </w:rPr>
        <w:t>،</w:t>
      </w:r>
      <w:r w:rsidRPr="00C832D5">
        <w:rPr>
          <w:rStyle w:val="Char3"/>
          <w:b w:val="0"/>
          <w:bCs w:val="0"/>
          <w:rtl/>
        </w:rPr>
        <w:t xml:space="preserve"> </w:t>
      </w:r>
      <w:r w:rsidRPr="00C832D5">
        <w:rPr>
          <w:rStyle w:val="Char3"/>
          <w:rFonts w:hint="eastAsia"/>
          <w:b w:val="0"/>
          <w:bCs w:val="0"/>
          <w:rtl/>
        </w:rPr>
        <w:t>لا</w:t>
      </w:r>
      <w:r w:rsidRPr="00C832D5">
        <w:rPr>
          <w:rStyle w:val="Char3"/>
          <w:b w:val="0"/>
          <w:bCs w:val="0"/>
          <w:rtl/>
        </w:rPr>
        <w:t xml:space="preserve"> </w:t>
      </w:r>
      <w:r w:rsidRPr="00C832D5">
        <w:rPr>
          <w:rStyle w:val="Char3"/>
          <w:rFonts w:hint="eastAsia"/>
          <w:b w:val="0"/>
          <w:bCs w:val="0"/>
          <w:rtl/>
        </w:rPr>
        <w:t>يَظْلِمُهُ</w:t>
      </w:r>
      <w:r w:rsidRPr="00C832D5">
        <w:rPr>
          <w:rStyle w:val="Char3"/>
          <w:b w:val="0"/>
          <w:bCs w:val="0"/>
          <w:rtl/>
        </w:rPr>
        <w:t xml:space="preserve"> </w:t>
      </w:r>
      <w:r w:rsidRPr="00C832D5">
        <w:rPr>
          <w:rStyle w:val="Char3"/>
          <w:rFonts w:hint="eastAsia"/>
          <w:b w:val="0"/>
          <w:bCs w:val="0"/>
          <w:rtl/>
        </w:rPr>
        <w:t>وَلا</w:t>
      </w:r>
      <w:r w:rsidRPr="00C832D5">
        <w:rPr>
          <w:rStyle w:val="Char3"/>
          <w:b w:val="0"/>
          <w:bCs w:val="0"/>
          <w:rtl/>
        </w:rPr>
        <w:t xml:space="preserve"> </w:t>
      </w:r>
      <w:r w:rsidRPr="00C832D5">
        <w:rPr>
          <w:rStyle w:val="Char3"/>
          <w:rFonts w:hint="eastAsia"/>
          <w:b w:val="0"/>
          <w:bCs w:val="0"/>
          <w:rtl/>
        </w:rPr>
        <w:t>يَخْذُلُهُ</w:t>
      </w:r>
      <w:r w:rsidR="007D7E4A" w:rsidRPr="00C832D5">
        <w:rPr>
          <w:rStyle w:val="Char3"/>
          <w:b w:val="0"/>
          <w:bCs w:val="0"/>
          <w:rtl/>
        </w:rPr>
        <w:t>...</w:t>
      </w:r>
      <w:r>
        <w:rPr>
          <w:rFonts w:cs="Traditional Arabic" w:hint="cs"/>
          <w:b w:val="0"/>
          <w:bCs w:val="0"/>
          <w:sz w:val="28"/>
          <w:rtl/>
          <w:lang w:bidi="fa-IR"/>
        </w:rPr>
        <w:t>»</w:t>
      </w:r>
      <w:r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C832D5" w:rsidRDefault="00C832D5" w:rsidP="00C832D5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مسلمان برادر مسلمان است، به او ستم نمى‌كند، و</w:t>
      </w:r>
      <w:r w:rsidRPr="00C832D5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او را خوار و</w:t>
      </w:r>
      <w:r w:rsidRPr="00C832D5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تنها نمى‌گذارد</w:t>
      </w:r>
      <w:r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7D7E4A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نيز مى‌فرمايد: </w:t>
      </w:r>
      <w:r w:rsidR="00C832D5">
        <w:rPr>
          <w:rFonts w:cs="Traditional Arabic" w:hint="cs"/>
          <w:b w:val="0"/>
          <w:bCs w:val="0"/>
          <w:sz w:val="28"/>
          <w:rtl/>
          <w:lang w:bidi="fa-IR"/>
        </w:rPr>
        <w:t>«</w:t>
      </w:r>
      <w:r w:rsidR="00C832D5" w:rsidRPr="00C832D5">
        <w:rPr>
          <w:rStyle w:val="Char3"/>
          <w:rFonts w:hint="eastAsia"/>
          <w:b w:val="0"/>
          <w:bCs w:val="0"/>
          <w:rtl/>
        </w:rPr>
        <w:t>مَثَلُ</w:t>
      </w:r>
      <w:r w:rsidR="00C832D5" w:rsidRPr="00C832D5">
        <w:rPr>
          <w:rStyle w:val="Char3"/>
          <w:b w:val="0"/>
          <w:bCs w:val="0"/>
          <w:rtl/>
        </w:rPr>
        <w:t xml:space="preserve"> </w:t>
      </w:r>
      <w:r w:rsidR="00C832D5" w:rsidRPr="00C832D5">
        <w:rPr>
          <w:rStyle w:val="Char3"/>
          <w:rFonts w:hint="eastAsia"/>
          <w:b w:val="0"/>
          <w:bCs w:val="0"/>
          <w:rtl/>
        </w:rPr>
        <w:t>الْمُؤْمِنِينَ</w:t>
      </w:r>
      <w:r w:rsidR="00C832D5" w:rsidRPr="00C832D5">
        <w:rPr>
          <w:rStyle w:val="Char3"/>
          <w:b w:val="0"/>
          <w:bCs w:val="0"/>
          <w:rtl/>
        </w:rPr>
        <w:t xml:space="preserve"> </w:t>
      </w:r>
      <w:r w:rsidR="00C832D5" w:rsidRPr="00C832D5">
        <w:rPr>
          <w:rStyle w:val="Char3"/>
          <w:rFonts w:hint="eastAsia"/>
          <w:b w:val="0"/>
          <w:bCs w:val="0"/>
          <w:rtl/>
        </w:rPr>
        <w:t>فِى</w:t>
      </w:r>
      <w:r w:rsidR="00C832D5" w:rsidRPr="00C832D5">
        <w:rPr>
          <w:rStyle w:val="Char3"/>
          <w:b w:val="0"/>
          <w:bCs w:val="0"/>
          <w:rtl/>
        </w:rPr>
        <w:t xml:space="preserve"> </w:t>
      </w:r>
      <w:r w:rsidR="00C832D5" w:rsidRPr="00C832D5">
        <w:rPr>
          <w:rStyle w:val="Char3"/>
          <w:rFonts w:hint="eastAsia"/>
          <w:b w:val="0"/>
          <w:bCs w:val="0"/>
          <w:rtl/>
        </w:rPr>
        <w:t>تَوَادِّهِمْ</w:t>
      </w:r>
      <w:r w:rsidR="00C832D5" w:rsidRPr="00C832D5">
        <w:rPr>
          <w:rStyle w:val="Char3"/>
          <w:b w:val="0"/>
          <w:bCs w:val="0"/>
          <w:rtl/>
        </w:rPr>
        <w:t xml:space="preserve"> </w:t>
      </w:r>
      <w:r w:rsidR="00C832D5" w:rsidRPr="00C832D5">
        <w:rPr>
          <w:rStyle w:val="Char3"/>
          <w:rFonts w:hint="eastAsia"/>
          <w:b w:val="0"/>
          <w:bCs w:val="0"/>
          <w:rtl/>
        </w:rPr>
        <w:t>وَتَرَاحُمِهِمْ</w:t>
      </w:r>
      <w:r w:rsidR="00C832D5" w:rsidRPr="00C832D5">
        <w:rPr>
          <w:rStyle w:val="Char3"/>
          <w:b w:val="0"/>
          <w:bCs w:val="0"/>
          <w:rtl/>
        </w:rPr>
        <w:t xml:space="preserve"> </w:t>
      </w:r>
      <w:r w:rsidR="00C832D5" w:rsidRPr="00C832D5">
        <w:rPr>
          <w:rStyle w:val="Char3"/>
          <w:rFonts w:hint="eastAsia"/>
          <w:b w:val="0"/>
          <w:bCs w:val="0"/>
          <w:rtl/>
        </w:rPr>
        <w:t>وَتَعَاطُفِهِمْ</w:t>
      </w:r>
      <w:r w:rsidR="00C832D5" w:rsidRPr="00C832D5">
        <w:rPr>
          <w:rStyle w:val="Char3"/>
          <w:b w:val="0"/>
          <w:bCs w:val="0"/>
          <w:rtl/>
        </w:rPr>
        <w:t xml:space="preserve"> </w:t>
      </w:r>
      <w:r w:rsidR="00C832D5" w:rsidRPr="00C832D5">
        <w:rPr>
          <w:rStyle w:val="Char3"/>
          <w:rFonts w:hint="eastAsia"/>
          <w:b w:val="0"/>
          <w:bCs w:val="0"/>
          <w:rtl/>
        </w:rPr>
        <w:t>مَثَلُ</w:t>
      </w:r>
      <w:r w:rsidR="00C832D5" w:rsidRPr="00C832D5">
        <w:rPr>
          <w:rStyle w:val="Char3"/>
          <w:b w:val="0"/>
          <w:bCs w:val="0"/>
          <w:rtl/>
        </w:rPr>
        <w:t xml:space="preserve"> </w:t>
      </w:r>
      <w:r w:rsidR="00C832D5" w:rsidRPr="00C832D5">
        <w:rPr>
          <w:rStyle w:val="Char3"/>
          <w:rFonts w:hint="eastAsia"/>
          <w:b w:val="0"/>
          <w:bCs w:val="0"/>
          <w:rtl/>
        </w:rPr>
        <w:t>الْجَسَدِ</w:t>
      </w:r>
      <w:r w:rsidR="00C832D5" w:rsidRPr="00C832D5">
        <w:rPr>
          <w:rStyle w:val="Char3"/>
          <w:b w:val="0"/>
          <w:bCs w:val="0"/>
          <w:rtl/>
        </w:rPr>
        <w:t xml:space="preserve"> </w:t>
      </w:r>
      <w:r w:rsidR="00C832D5" w:rsidRPr="00C832D5">
        <w:rPr>
          <w:rStyle w:val="Char3"/>
          <w:rFonts w:hint="eastAsia"/>
          <w:b w:val="0"/>
          <w:bCs w:val="0"/>
          <w:rtl/>
        </w:rPr>
        <w:t>إِذَا</w:t>
      </w:r>
      <w:r w:rsidR="00C832D5" w:rsidRPr="00C832D5">
        <w:rPr>
          <w:rStyle w:val="Char3"/>
          <w:b w:val="0"/>
          <w:bCs w:val="0"/>
          <w:rtl/>
        </w:rPr>
        <w:t xml:space="preserve"> </w:t>
      </w:r>
      <w:r w:rsidR="00C832D5" w:rsidRPr="00C832D5">
        <w:rPr>
          <w:rStyle w:val="Char3"/>
          <w:rFonts w:hint="eastAsia"/>
          <w:b w:val="0"/>
          <w:bCs w:val="0"/>
          <w:rtl/>
        </w:rPr>
        <w:t>اشْتَكَى</w:t>
      </w:r>
      <w:r w:rsidR="00C832D5" w:rsidRPr="00C832D5">
        <w:rPr>
          <w:rStyle w:val="Char3"/>
          <w:b w:val="0"/>
          <w:bCs w:val="0"/>
          <w:rtl/>
        </w:rPr>
        <w:t xml:space="preserve"> </w:t>
      </w:r>
      <w:r w:rsidR="00C832D5" w:rsidRPr="00C832D5">
        <w:rPr>
          <w:rStyle w:val="Char3"/>
          <w:rFonts w:hint="eastAsia"/>
          <w:b w:val="0"/>
          <w:bCs w:val="0"/>
          <w:rtl/>
        </w:rPr>
        <w:t>مِنْهُ</w:t>
      </w:r>
      <w:r w:rsidR="00C832D5" w:rsidRPr="00C832D5">
        <w:rPr>
          <w:rStyle w:val="Char3"/>
          <w:b w:val="0"/>
          <w:bCs w:val="0"/>
          <w:rtl/>
        </w:rPr>
        <w:t xml:space="preserve"> </w:t>
      </w:r>
      <w:r w:rsidR="00C832D5" w:rsidRPr="00C832D5">
        <w:rPr>
          <w:rStyle w:val="Char3"/>
          <w:rFonts w:hint="eastAsia"/>
          <w:b w:val="0"/>
          <w:bCs w:val="0"/>
          <w:rtl/>
        </w:rPr>
        <w:t>عُضْوٌ</w:t>
      </w:r>
      <w:r w:rsidR="00C832D5" w:rsidRPr="00C832D5">
        <w:rPr>
          <w:rStyle w:val="Char3"/>
          <w:b w:val="0"/>
          <w:bCs w:val="0"/>
          <w:rtl/>
        </w:rPr>
        <w:t xml:space="preserve"> </w:t>
      </w:r>
      <w:r w:rsidR="00C832D5" w:rsidRPr="00C832D5">
        <w:rPr>
          <w:rStyle w:val="Char3"/>
          <w:rFonts w:hint="eastAsia"/>
          <w:b w:val="0"/>
          <w:bCs w:val="0"/>
          <w:rtl/>
        </w:rPr>
        <w:t>تَدَاعَى</w:t>
      </w:r>
      <w:r w:rsidR="00C832D5" w:rsidRPr="00C832D5">
        <w:rPr>
          <w:rStyle w:val="Char3"/>
          <w:b w:val="0"/>
          <w:bCs w:val="0"/>
          <w:rtl/>
        </w:rPr>
        <w:t xml:space="preserve"> </w:t>
      </w:r>
      <w:r w:rsidR="00C832D5" w:rsidRPr="00C832D5">
        <w:rPr>
          <w:rStyle w:val="Char3"/>
          <w:rFonts w:hint="eastAsia"/>
          <w:b w:val="0"/>
          <w:bCs w:val="0"/>
          <w:rtl/>
        </w:rPr>
        <w:t>لَهُ</w:t>
      </w:r>
      <w:r w:rsidR="00C832D5" w:rsidRPr="00C832D5">
        <w:rPr>
          <w:rStyle w:val="Char3"/>
          <w:b w:val="0"/>
          <w:bCs w:val="0"/>
          <w:rtl/>
        </w:rPr>
        <w:t xml:space="preserve"> </w:t>
      </w:r>
      <w:r w:rsidR="00C832D5" w:rsidRPr="00C832D5">
        <w:rPr>
          <w:rStyle w:val="Char3"/>
          <w:rFonts w:hint="eastAsia"/>
          <w:b w:val="0"/>
          <w:bCs w:val="0"/>
          <w:rtl/>
        </w:rPr>
        <w:t>سَائِرُ</w:t>
      </w:r>
      <w:r w:rsidR="00C832D5" w:rsidRPr="00C832D5">
        <w:rPr>
          <w:rStyle w:val="Char3"/>
          <w:b w:val="0"/>
          <w:bCs w:val="0"/>
          <w:rtl/>
        </w:rPr>
        <w:t xml:space="preserve"> </w:t>
      </w:r>
      <w:r w:rsidR="00C832D5" w:rsidRPr="00C832D5">
        <w:rPr>
          <w:rStyle w:val="Char3"/>
          <w:rFonts w:hint="eastAsia"/>
          <w:b w:val="0"/>
          <w:bCs w:val="0"/>
          <w:rtl/>
        </w:rPr>
        <w:t>الْجَسَدِ</w:t>
      </w:r>
      <w:r w:rsidR="00C832D5" w:rsidRPr="00C832D5">
        <w:rPr>
          <w:rStyle w:val="Char3"/>
          <w:b w:val="0"/>
          <w:bCs w:val="0"/>
          <w:rtl/>
        </w:rPr>
        <w:t xml:space="preserve"> </w:t>
      </w:r>
      <w:r w:rsidR="00C832D5" w:rsidRPr="00C832D5">
        <w:rPr>
          <w:rStyle w:val="Char3"/>
          <w:rFonts w:hint="eastAsia"/>
          <w:b w:val="0"/>
          <w:bCs w:val="0"/>
          <w:rtl/>
        </w:rPr>
        <w:t>بِالسَّهَرِ</w:t>
      </w:r>
      <w:r w:rsidR="00C832D5" w:rsidRPr="00C832D5">
        <w:rPr>
          <w:rStyle w:val="Char3"/>
          <w:b w:val="0"/>
          <w:bCs w:val="0"/>
          <w:rtl/>
        </w:rPr>
        <w:t xml:space="preserve"> </w:t>
      </w:r>
      <w:r w:rsidR="00C832D5" w:rsidRPr="00C832D5">
        <w:rPr>
          <w:rStyle w:val="Char3"/>
          <w:rFonts w:hint="eastAsia"/>
          <w:b w:val="0"/>
          <w:bCs w:val="0"/>
          <w:rtl/>
        </w:rPr>
        <w:t>وَالْحُمَّى</w:t>
      </w:r>
      <w:r w:rsidR="00C832D5">
        <w:rPr>
          <w:rFonts w:cs="Traditional Arabic" w:hint="cs"/>
          <w:b w:val="0"/>
          <w:bCs w:val="0"/>
          <w:sz w:val="28"/>
          <w:rtl/>
          <w:lang w:bidi="fa-IR"/>
        </w:rPr>
        <w:t>»</w:t>
      </w:r>
      <w:r w:rsidRPr="00370064">
        <w:rPr>
          <w:rFonts w:cs="B Lotus"/>
          <w:b w:val="0"/>
          <w:bCs w:val="0"/>
          <w:sz w:val="28"/>
          <w:rtl/>
          <w:lang w:bidi="fa-IR"/>
        </w:rPr>
        <w:t>.</w:t>
      </w:r>
    </w:p>
    <w:p w:rsidR="007D7E4A" w:rsidRPr="00C832D5" w:rsidRDefault="00C832D5" w:rsidP="00B54708">
      <w:pPr>
        <w:widowControl w:val="0"/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افراد با ايمان در دوستى و</w:t>
      </w:r>
      <w:r w:rsidRPr="00C832D5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نيكى و</w:t>
      </w:r>
      <w:r w:rsidRPr="00C832D5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ترح</w:t>
      </w:r>
      <w:r w:rsidRPr="00C832D5">
        <w:rPr>
          <w:rFonts w:ascii="mylotus" w:hAnsi="mylotus" w:cs="B Lotus"/>
          <w:sz w:val="26"/>
          <w:szCs w:val="26"/>
          <w:rtl/>
          <w:lang w:bidi="fa-IR"/>
        </w:rPr>
        <w:t>م بر يكديگر همچون اعضاى يك پيكر</w:t>
      </w:r>
      <w:r w:rsidRPr="00C832D5">
        <w:rPr>
          <w:rFonts w:ascii="mylotus" w:hAnsi="mylotus" w:cs="B Lotus" w:hint="cs"/>
          <w:sz w:val="26"/>
          <w:szCs w:val="26"/>
          <w:rtl/>
          <w:lang w:bidi="fa-IR"/>
        </w:rPr>
        <w:t>‌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اند كه چون عضوى از آن رنجور و</w:t>
      </w:r>
      <w:r w:rsidRPr="00C832D5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دردمند شود، اعضاى ديگر قرار وآرامش نخواهد داشت</w:t>
      </w:r>
      <w:r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C832D5" w:rsidP="00B54708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B Lotus"/>
          <w:b w:val="0"/>
          <w:bCs w:val="0"/>
          <w:sz w:val="28"/>
          <w:rtl/>
          <w:lang w:bidi="fa-IR"/>
        </w:rPr>
        <w:t>مشروعيت دادن به سيستم چند حزبى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، ووجود اپوزسيون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فعاليت آن در انتخابات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رسيدن به پارلمان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حصول حكومت از اساسات دموكراسى بشمار مي</w:t>
      </w:r>
      <w:r>
        <w:rPr>
          <w:rFonts w:cs="B Lotus" w:hint="cs"/>
          <w:b w:val="0"/>
          <w:bCs w:val="0"/>
          <w:sz w:val="28"/>
          <w:rtl/>
          <w:lang w:bidi="fa-IR"/>
        </w:rPr>
        <w:t>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رود.</w:t>
      </w:r>
    </w:p>
    <w:p w:rsidR="007D7E4A" w:rsidRPr="00370064" w:rsidRDefault="007D7E4A" w:rsidP="00B54708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از ديدگاه اسلام نتيجه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حتمى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C832D5">
        <w:rPr>
          <w:rFonts w:cs="B Lotus"/>
          <w:b w:val="0"/>
          <w:bCs w:val="0"/>
          <w:sz w:val="28"/>
          <w:rtl/>
          <w:lang w:bidi="fa-IR"/>
        </w:rPr>
        <w:t>انکار نا</w:t>
      </w:r>
      <w:r w:rsidRPr="00370064">
        <w:rPr>
          <w:rFonts w:cs="B Lotus"/>
          <w:b w:val="0"/>
          <w:bCs w:val="0"/>
          <w:sz w:val="28"/>
          <w:rtl/>
          <w:lang w:bidi="fa-IR"/>
        </w:rPr>
        <w:t>پذير چند حزبى تعصب کورکورانه براى حزب، اختلاف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تفرقه است که با اصل مسلم شرعى 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«</w:t>
      </w:r>
      <w:r w:rsidRPr="00370064">
        <w:rPr>
          <w:rFonts w:cs="B Lotus"/>
          <w:b w:val="0"/>
          <w:bCs w:val="0"/>
          <w:sz w:val="28"/>
          <w:rtl/>
          <w:lang w:bidi="fa-IR"/>
        </w:rPr>
        <w:t>اخوت اسلامى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»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و وحدت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يكپارچگى مسلمانان منافات دارد.</w:t>
      </w:r>
    </w:p>
    <w:p w:rsidR="00C832D5" w:rsidRDefault="007D7E4A" w:rsidP="00C832D5">
      <w:pPr>
        <w:ind w:firstLine="284"/>
        <w:jc w:val="both"/>
        <w:rPr>
          <w:rFonts w:ascii="mylotus" w:hAnsi="mylotus" w:cs="B Lotus"/>
          <w:rtl/>
          <w:lang w:bidi="fa-IR"/>
        </w:rPr>
      </w:pPr>
      <w:r w:rsidRPr="00C832D5">
        <w:rPr>
          <w:rFonts w:ascii="mylotus" w:hAnsi="mylotus" w:cs="B Lotus"/>
          <w:rtl/>
          <w:lang w:bidi="fa-IR"/>
        </w:rPr>
        <w:t>قرآن مسلمانان را از اختلااف و</w:t>
      </w:r>
      <w:r w:rsidR="00C832D5" w:rsidRPr="00C832D5">
        <w:rPr>
          <w:rFonts w:ascii="mylotus" w:hAnsi="mylotus" w:cs="B Lotus" w:hint="cs"/>
          <w:rtl/>
          <w:lang w:bidi="fa-IR"/>
        </w:rPr>
        <w:t xml:space="preserve"> </w:t>
      </w:r>
      <w:r w:rsidR="00C832D5" w:rsidRPr="00C832D5">
        <w:rPr>
          <w:rFonts w:ascii="mylotus" w:hAnsi="mylotus" w:cs="B Lotus"/>
          <w:rtl/>
          <w:lang w:bidi="fa-IR"/>
        </w:rPr>
        <w:t>تفرقه بر</w:t>
      </w:r>
      <w:r w:rsidRPr="00C832D5">
        <w:rPr>
          <w:rFonts w:ascii="mylotus" w:hAnsi="mylotus" w:cs="B Lotus"/>
          <w:rtl/>
          <w:lang w:bidi="fa-IR"/>
        </w:rPr>
        <w:t>حذر داشته مي</w:t>
      </w:r>
      <w:r w:rsidR="00C832D5" w:rsidRPr="00C832D5">
        <w:rPr>
          <w:rFonts w:ascii="mylotus" w:hAnsi="mylotus" w:cs="B Lotus" w:hint="cs"/>
          <w:rtl/>
          <w:lang w:bidi="fa-IR"/>
        </w:rPr>
        <w:t>‌</w:t>
      </w:r>
      <w:r w:rsidRPr="00C832D5">
        <w:rPr>
          <w:rFonts w:ascii="mylotus" w:hAnsi="mylotus" w:cs="B Lotus"/>
          <w:rtl/>
          <w:lang w:bidi="fa-IR"/>
        </w:rPr>
        <w:t>فرمايد:</w:t>
      </w:r>
    </w:p>
    <w:p w:rsidR="007D7E4A" w:rsidRPr="00C832D5" w:rsidRDefault="00C832D5" w:rsidP="00C832D5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C832D5">
        <w:rPr>
          <w:rFonts w:ascii="mylotus" w:hAnsi="mylotus" w:cs="Traditional Arabic" w:hint="cs"/>
          <w:rtl/>
          <w:lang w:bidi="fa-IR"/>
        </w:rPr>
        <w:t>﴿</w:t>
      </w:r>
      <w:r>
        <w:rPr>
          <w:rFonts w:ascii="KFGQPC Uthmanic Script HAFS" w:cs="KFGQPC Uthmanic Script HAFS" w:hint="eastAsia"/>
          <w:rtl/>
        </w:rPr>
        <w:t>وَلَا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تَكُونُواْ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كَ</w:t>
      </w:r>
      <w:r>
        <w:rPr>
          <w:rFonts w:ascii="KFGQPC Uthmanic Script HAFS" w:cs="KFGQPC Uthmanic Script HAFS" w:hint="cs"/>
          <w:rtl/>
        </w:rPr>
        <w:t>ٱ</w:t>
      </w:r>
      <w:r>
        <w:rPr>
          <w:rFonts w:ascii="KFGQPC Uthmanic Script HAFS" w:cs="KFGQPC Uthmanic Script HAFS" w:hint="eastAsia"/>
          <w:rtl/>
        </w:rPr>
        <w:t>لَّذِينَ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تَفَرَّقُواْ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وَ</w:t>
      </w:r>
      <w:r>
        <w:rPr>
          <w:rFonts w:ascii="KFGQPC Uthmanic Script HAFS" w:cs="KFGQPC Uthmanic Script HAFS" w:hint="cs"/>
          <w:rtl/>
        </w:rPr>
        <w:t>ٱ</w:t>
      </w:r>
      <w:r>
        <w:rPr>
          <w:rFonts w:ascii="KFGQPC Uthmanic Script HAFS" w:cs="KFGQPC Uthmanic Script HAFS" w:hint="eastAsia"/>
          <w:rtl/>
        </w:rPr>
        <w:t>خ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تَلَفُواْ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مِن</w:t>
      </w:r>
      <w:r>
        <w:rPr>
          <w:rFonts w:ascii="KFGQPC Uthmanic Script HAFS" w:cs="KFGQPC Uthmanic Script HAFS" w:hint="cs"/>
          <w:rtl/>
        </w:rPr>
        <w:t>ۢ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بَع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دِ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مَا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جَا</w:t>
      </w:r>
      <w:r>
        <w:rPr>
          <w:rFonts w:ascii="KFGQPC Uthmanic Script HAFS" w:cs="KFGQPC Uthmanic Script HAFS" w:hint="cs"/>
          <w:rtl/>
        </w:rPr>
        <w:t>ٓ</w:t>
      </w:r>
      <w:r>
        <w:rPr>
          <w:rFonts w:ascii="KFGQPC Uthmanic Script HAFS" w:cs="KFGQPC Uthmanic Script HAFS" w:hint="eastAsia"/>
          <w:rtl/>
        </w:rPr>
        <w:t>ءَهُمُ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cs"/>
          <w:rtl/>
        </w:rPr>
        <w:t>ٱ</w:t>
      </w:r>
      <w:r>
        <w:rPr>
          <w:rFonts w:ascii="KFGQPC Uthmanic Script HAFS" w:cs="KFGQPC Uthmanic Script HAFS" w:hint="eastAsia"/>
          <w:rtl/>
        </w:rPr>
        <w:t>ل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بَيِّنَ</w:t>
      </w:r>
      <w:r>
        <w:rPr>
          <w:rFonts w:ascii="KFGQPC Uthmanic Script HAFS" w:cs="KFGQPC Uthmanic Script HAFS" w:hint="cs"/>
          <w:rtl/>
        </w:rPr>
        <w:t>ٰ</w:t>
      </w:r>
      <w:r>
        <w:rPr>
          <w:rFonts w:ascii="KFGQPC Uthmanic Script HAFS" w:cs="KFGQPC Uthmanic Script HAFS" w:hint="eastAsia"/>
          <w:rtl/>
        </w:rPr>
        <w:t>تُ</w:t>
      </w:r>
      <w:r>
        <w:rPr>
          <w:rFonts w:ascii="KFGQPC Uthmanic Script HAFS" w:cs="KFGQPC Uthmanic Script HAFS" w:hint="cs"/>
          <w:rtl/>
        </w:rPr>
        <w:t>ۚ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وَأُوْلَ</w:t>
      </w:r>
      <w:r>
        <w:rPr>
          <w:rFonts w:ascii="KFGQPC Uthmanic Script HAFS" w:cs="KFGQPC Uthmanic Script HAFS" w:hint="cs"/>
          <w:rtl/>
        </w:rPr>
        <w:t>ٰٓ</w:t>
      </w:r>
      <w:r>
        <w:rPr>
          <w:rFonts w:ascii="KFGQPC Uthmanic Script HAFS" w:cs="KFGQPC Uthmanic Script HAFS" w:hint="eastAsia"/>
          <w:rtl/>
        </w:rPr>
        <w:t>ئِكَ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لَهُم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عَذَابٌ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عَظِيم</w:t>
      </w:r>
      <w:r>
        <w:rPr>
          <w:rFonts w:ascii="KFGQPC Uthmanic Script HAFS" w:cs="KFGQPC Uthmanic Script HAFS" w:hint="cs"/>
          <w:rtl/>
        </w:rPr>
        <w:t>ٞ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cs"/>
          <w:rtl/>
        </w:rPr>
        <w:t>١٠٥</w:t>
      </w:r>
      <w:r w:rsidRPr="00C832D5">
        <w:rPr>
          <w:rFonts w:ascii="mylotus" w:hAnsi="mylotus" w:cs="Traditional Arabic" w:hint="cs"/>
          <w:rtl/>
          <w:lang w:bidi="fa-IR"/>
        </w:rPr>
        <w:t>﴾</w:t>
      </w:r>
      <w:r w:rsidRPr="00C832D5">
        <w:rPr>
          <w:rFonts w:ascii="mylotus" w:hAnsi="mylotus" w:cs="B Lotus" w:hint="cs"/>
          <w:rtl/>
          <w:lang w:bidi="fa-IR"/>
        </w:rPr>
        <w:t xml:space="preserve"> </w:t>
      </w:r>
      <w:r w:rsidRPr="00C832D5">
        <w:rPr>
          <w:rFonts w:ascii="mylotus" w:hAnsi="mylotus" w:cs="B Lotus" w:hint="cs"/>
          <w:sz w:val="26"/>
          <w:szCs w:val="26"/>
          <w:rtl/>
          <w:lang w:bidi="fa-IR"/>
        </w:rPr>
        <w:t>[آل‌عمران: 105]</w:t>
      </w:r>
      <w:r w:rsidRPr="00C832D5">
        <w:rPr>
          <w:rFonts w:ascii="mylotus" w:hAnsi="mylotus" w:cs="B Lotus" w:hint="cs"/>
          <w:rtl/>
          <w:lang w:bidi="fa-IR"/>
        </w:rPr>
        <w:t xml:space="preserve">. </w:t>
      </w:r>
      <w:r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مانند كسانى نباشيد كه پراگنده شدند و اختلاف کردند، پس از آنکه دلايل روشن پروردگار به آنان رسيد</w:t>
      </w:r>
      <w:r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در آيه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ديگر مسلمانان را  از عواقب زشت اختلاف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تفرقه هشدار داده، نفاق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تفرقه را رديف عذاب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آسمانى، صاعقه</w:t>
      </w:r>
      <w:r>
        <w:rPr>
          <w:rFonts w:cs="B Lotus"/>
          <w:b w:val="0"/>
          <w:bCs w:val="0"/>
          <w:sz w:val="28"/>
          <w:rtl/>
          <w:lang w:bidi="fa-IR"/>
        </w:rPr>
        <w:t xml:space="preserve">‌ها </w:t>
      </w:r>
      <w:r w:rsidRPr="00370064">
        <w:rPr>
          <w:rFonts w:cs="B Lotus"/>
          <w:b w:val="0"/>
          <w:bCs w:val="0"/>
          <w:sz w:val="28"/>
          <w:rtl/>
          <w:lang w:bidi="fa-IR"/>
        </w:rPr>
        <w:t>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زلزله</w:t>
      </w:r>
      <w:r>
        <w:rPr>
          <w:rFonts w:cs="B Lotus"/>
          <w:b w:val="0"/>
          <w:bCs w:val="0"/>
          <w:sz w:val="28"/>
          <w:rtl/>
          <w:lang w:bidi="fa-IR"/>
        </w:rPr>
        <w:t xml:space="preserve">‌ها </w:t>
      </w:r>
      <w:r w:rsidR="00C832D5">
        <w:rPr>
          <w:rFonts w:cs="B Lotus"/>
          <w:b w:val="0"/>
          <w:bCs w:val="0"/>
          <w:sz w:val="28"/>
          <w:rtl/>
          <w:lang w:bidi="fa-IR"/>
        </w:rPr>
        <w:t>قرار داده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است: </w:t>
      </w:r>
    </w:p>
    <w:p w:rsidR="007D7E4A" w:rsidRPr="00370064" w:rsidRDefault="00C832D5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قُل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هُوَ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ل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قَادِرُ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عَلَى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ٰٓ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أَن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يَب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عَثَ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عَلَي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كُم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عَذَاب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ٗ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ا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مِّن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فَو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قِكُم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أَو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مِن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تَح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تِ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أَر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جُلِكُم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أَو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يَل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بِسَكُم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شِيَع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ٗ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ا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وَيُذِيقَ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بَع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ضَكُم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بَأ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سَ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بَع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ضٍ</w:t>
      </w:r>
      <w:r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[الأنعام: 6]</w:t>
      </w:r>
      <w:r>
        <w:rPr>
          <w:rFonts w:cs="B Lotus" w:hint="cs"/>
          <w:b w:val="0"/>
          <w:bCs w:val="0"/>
          <w:sz w:val="28"/>
          <w:rtl/>
          <w:lang w:bidi="fa-IR"/>
        </w:rPr>
        <w:t>.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 xml:space="preserve"> </w:t>
      </w:r>
    </w:p>
    <w:p w:rsidR="007D7E4A" w:rsidRPr="00C832D5" w:rsidRDefault="00C832D5" w:rsidP="00C832D5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بگو: او قادر است كه از بالا يا از زير پاى شما عذابى بر</w:t>
      </w:r>
      <w:r w:rsidRPr="00C832D5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شما بفرستد، يا بصورت دسته</w:t>
      </w:r>
      <w:r w:rsidR="00FA1830" w:rsidRPr="00C832D5">
        <w:rPr>
          <w:rFonts w:ascii="mylotus" w:hAnsi="mylotus" w:cs="B Lotus"/>
          <w:sz w:val="26"/>
          <w:szCs w:val="26"/>
          <w:rtl/>
          <w:lang w:bidi="fa-IR"/>
        </w:rPr>
        <w:t>‌ها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ى پراگنده شما را باهم بياميزد، و</w:t>
      </w:r>
      <w:r w:rsidRPr="00C832D5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طعم جنگ و</w:t>
      </w:r>
      <w:r w:rsidRPr="00C832D5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Pr="00C832D5">
        <w:rPr>
          <w:rFonts w:ascii="mylotus" w:hAnsi="mylotus" w:cs="B Lotus"/>
          <w:sz w:val="26"/>
          <w:szCs w:val="26"/>
          <w:rtl/>
          <w:lang w:bidi="fa-IR"/>
        </w:rPr>
        <w:t>خون</w:t>
      </w:r>
      <w:r w:rsidRPr="00C832D5">
        <w:rPr>
          <w:rFonts w:ascii="mylotus" w:hAnsi="mylotus" w:cs="B Lotus" w:hint="cs"/>
          <w:sz w:val="26"/>
          <w:szCs w:val="26"/>
          <w:rtl/>
          <w:lang w:bidi="fa-IR"/>
        </w:rPr>
        <w:t>‌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ريزى را به بعضى به وسيله</w:t>
      </w:r>
      <w:r w:rsidR="007D7E4A" w:rsidRPr="00C832D5">
        <w:rPr>
          <w:sz w:val="26"/>
          <w:szCs w:val="26"/>
          <w:rtl/>
          <w:lang w:bidi="fa-IR"/>
        </w:rPr>
        <w:t>‌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ی بعضى ديگر بچشاند ....</w:t>
      </w:r>
      <w:r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7D7E4A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قرآن نتيجه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اختلاف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تفرقه را شكست، ذلت، از ميان رفتن قوت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قدرت، هيبت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عظمت مسلمانان مى‌داند: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C832D5"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="00C832D5" w:rsidRPr="00C832D5">
        <w:rPr>
          <w:rFonts w:ascii="KFGQPC Uthmanic Script HAFS" w:cs="KFGQPC Uthmanic Script HAFS" w:hint="eastAsia"/>
          <w:b w:val="0"/>
          <w:bCs w:val="0"/>
          <w:sz w:val="30"/>
          <w:szCs w:val="26"/>
          <w:rtl/>
        </w:rPr>
        <w:t>وَلَا</w:t>
      </w:r>
      <w:r w:rsidR="00C832D5" w:rsidRPr="00C832D5">
        <w:rPr>
          <w:rFonts w:ascii="KFGQPC Uthmanic Script HAFS" w:cs="KFGQPC Uthmanic Script HAFS"/>
          <w:b w:val="0"/>
          <w:bCs w:val="0"/>
          <w:sz w:val="30"/>
          <w:szCs w:val="26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sz w:val="30"/>
          <w:szCs w:val="26"/>
          <w:rtl/>
        </w:rPr>
        <w:t>تَنَ</w:t>
      </w:r>
      <w:r w:rsidR="00C832D5" w:rsidRPr="00C832D5">
        <w:rPr>
          <w:rFonts w:ascii="KFGQPC Uthmanic Script HAFS" w:cs="KFGQPC Uthmanic Script HAFS" w:hint="cs"/>
          <w:b w:val="0"/>
          <w:bCs w:val="0"/>
          <w:sz w:val="30"/>
          <w:szCs w:val="26"/>
          <w:rtl/>
        </w:rPr>
        <w:t>ٰ</w:t>
      </w:r>
      <w:r w:rsidR="00C832D5" w:rsidRPr="00C832D5">
        <w:rPr>
          <w:rFonts w:ascii="KFGQPC Uthmanic Script HAFS" w:cs="KFGQPC Uthmanic Script HAFS" w:hint="eastAsia"/>
          <w:b w:val="0"/>
          <w:bCs w:val="0"/>
          <w:sz w:val="30"/>
          <w:szCs w:val="26"/>
          <w:rtl/>
        </w:rPr>
        <w:t>زَعُواْ</w:t>
      </w:r>
      <w:r w:rsidR="00C832D5" w:rsidRPr="00C832D5">
        <w:rPr>
          <w:rFonts w:ascii="KFGQPC Uthmanic Script HAFS" w:cs="KFGQPC Uthmanic Script HAFS"/>
          <w:b w:val="0"/>
          <w:bCs w:val="0"/>
          <w:sz w:val="30"/>
          <w:szCs w:val="26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sz w:val="30"/>
          <w:szCs w:val="26"/>
          <w:rtl/>
        </w:rPr>
        <w:t>فَتَف</w:t>
      </w:r>
      <w:r w:rsidR="00C832D5" w:rsidRPr="00C832D5">
        <w:rPr>
          <w:rFonts w:ascii="KFGQPC Uthmanic Script HAFS" w:cs="KFGQPC Uthmanic Script HAFS" w:hint="cs"/>
          <w:b w:val="0"/>
          <w:bCs w:val="0"/>
          <w:sz w:val="30"/>
          <w:szCs w:val="26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sz w:val="30"/>
          <w:szCs w:val="26"/>
          <w:rtl/>
        </w:rPr>
        <w:t>شَلُواْ</w:t>
      </w:r>
      <w:r w:rsidR="00C832D5" w:rsidRPr="00C832D5">
        <w:rPr>
          <w:rFonts w:ascii="KFGQPC Uthmanic Script HAFS" w:cs="KFGQPC Uthmanic Script HAFS"/>
          <w:b w:val="0"/>
          <w:bCs w:val="0"/>
          <w:sz w:val="30"/>
          <w:szCs w:val="26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sz w:val="30"/>
          <w:szCs w:val="26"/>
          <w:rtl/>
        </w:rPr>
        <w:t>وَتَذ</w:t>
      </w:r>
      <w:r w:rsidR="00C832D5" w:rsidRPr="00C832D5">
        <w:rPr>
          <w:rFonts w:ascii="KFGQPC Uthmanic Script HAFS" w:cs="KFGQPC Uthmanic Script HAFS" w:hint="cs"/>
          <w:b w:val="0"/>
          <w:bCs w:val="0"/>
          <w:sz w:val="30"/>
          <w:szCs w:val="26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sz w:val="30"/>
          <w:szCs w:val="26"/>
          <w:rtl/>
        </w:rPr>
        <w:t>هَبَ</w:t>
      </w:r>
      <w:r w:rsidR="00C832D5" w:rsidRPr="00C832D5">
        <w:rPr>
          <w:rFonts w:ascii="KFGQPC Uthmanic Script HAFS" w:cs="KFGQPC Uthmanic Script HAFS"/>
          <w:b w:val="0"/>
          <w:bCs w:val="0"/>
          <w:sz w:val="30"/>
          <w:szCs w:val="26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sz w:val="30"/>
          <w:szCs w:val="26"/>
          <w:rtl/>
        </w:rPr>
        <w:t>رِيحُكُم</w:t>
      </w:r>
      <w:r w:rsidR="00C832D5" w:rsidRPr="00C832D5">
        <w:rPr>
          <w:rFonts w:ascii="KFGQPC Uthmanic Script HAFS" w:cs="KFGQPC Uthmanic Script HAFS" w:hint="cs"/>
          <w:b w:val="0"/>
          <w:bCs w:val="0"/>
          <w:sz w:val="30"/>
          <w:szCs w:val="26"/>
          <w:rtl/>
        </w:rPr>
        <w:t>ۡۖ</w:t>
      </w:r>
      <w:r w:rsidR="00C832D5" w:rsidRPr="00C832D5">
        <w:rPr>
          <w:rFonts w:ascii="KFGQPC Uthmanic Script HAFS" w:cs="KFGQPC Uthmanic Script HAFS"/>
          <w:b w:val="0"/>
          <w:bCs w:val="0"/>
          <w:sz w:val="30"/>
          <w:szCs w:val="26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sz w:val="30"/>
          <w:szCs w:val="26"/>
          <w:rtl/>
        </w:rPr>
        <w:t>وَ</w:t>
      </w:r>
      <w:r w:rsidR="00C832D5" w:rsidRPr="00C832D5">
        <w:rPr>
          <w:rFonts w:ascii="KFGQPC Uthmanic Script HAFS" w:cs="KFGQPC Uthmanic Script HAFS" w:hint="cs"/>
          <w:b w:val="0"/>
          <w:bCs w:val="0"/>
          <w:sz w:val="30"/>
          <w:szCs w:val="26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sz w:val="30"/>
          <w:szCs w:val="26"/>
          <w:rtl/>
        </w:rPr>
        <w:t>ص</w:t>
      </w:r>
      <w:r w:rsidR="00C832D5" w:rsidRPr="00C832D5">
        <w:rPr>
          <w:rFonts w:ascii="KFGQPC Uthmanic Script HAFS" w:cs="KFGQPC Uthmanic Script HAFS" w:hint="cs"/>
          <w:b w:val="0"/>
          <w:bCs w:val="0"/>
          <w:sz w:val="30"/>
          <w:szCs w:val="26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sz w:val="30"/>
          <w:szCs w:val="26"/>
          <w:rtl/>
        </w:rPr>
        <w:t>بِرُو</w:t>
      </w:r>
      <w:r w:rsidR="00C832D5" w:rsidRPr="00C832D5">
        <w:rPr>
          <w:rFonts w:ascii="KFGQPC Uthmanic Script HAFS" w:cs="KFGQPC Uthmanic Script HAFS" w:hint="cs"/>
          <w:b w:val="0"/>
          <w:bCs w:val="0"/>
          <w:sz w:val="30"/>
          <w:szCs w:val="26"/>
          <w:rtl/>
        </w:rPr>
        <w:t>ٓ</w:t>
      </w:r>
      <w:r w:rsidR="00C832D5" w:rsidRPr="00C832D5">
        <w:rPr>
          <w:rFonts w:ascii="KFGQPC Uthmanic Script HAFS" w:cs="KFGQPC Uthmanic Script HAFS" w:hint="eastAsia"/>
          <w:b w:val="0"/>
          <w:bCs w:val="0"/>
          <w:sz w:val="30"/>
          <w:szCs w:val="26"/>
          <w:rtl/>
        </w:rPr>
        <w:t>اْ</w:t>
      </w:r>
      <w:r w:rsidR="00C832D5"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C832D5">
        <w:rPr>
          <w:rFonts w:cs="B Lotus" w:hint="cs"/>
          <w:b w:val="0"/>
          <w:bCs w:val="0"/>
          <w:sz w:val="26"/>
          <w:szCs w:val="26"/>
          <w:rtl/>
          <w:lang w:bidi="fa-IR"/>
        </w:rPr>
        <w:t>[الأنفال: 46]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C832D5" w:rsidRDefault="00C832D5" w:rsidP="00C832D5">
      <w:pPr>
        <w:pStyle w:val="mylotusmylotus16"/>
        <w:ind w:firstLine="284"/>
        <w:jc w:val="both"/>
        <w:rPr>
          <w:rFonts w:cs="B Lotus"/>
          <w:b w:val="0"/>
          <w:bCs w:val="0"/>
          <w:sz w:val="26"/>
          <w:szCs w:val="26"/>
          <w:rtl/>
          <w:lang w:bidi="fa-IR"/>
        </w:rPr>
      </w:pPr>
      <w:r w:rsidRPr="00C832D5">
        <w:rPr>
          <w:rFonts w:cs="Traditional Arabic" w:hint="cs"/>
          <w:b w:val="0"/>
          <w:bCs w:val="0"/>
          <w:sz w:val="26"/>
          <w:szCs w:val="26"/>
          <w:rtl/>
          <w:lang w:bidi="fa-IR"/>
        </w:rPr>
        <w:t>«</w:t>
      </w:r>
      <w:r w:rsidR="007D7E4A" w:rsidRPr="00C832D5">
        <w:rPr>
          <w:rFonts w:cs="B Lotus"/>
          <w:b w:val="0"/>
          <w:bCs w:val="0"/>
          <w:sz w:val="26"/>
          <w:szCs w:val="26"/>
          <w:rtl/>
          <w:lang w:bidi="fa-IR"/>
        </w:rPr>
        <w:t>نزاع و</w:t>
      </w:r>
      <w:r w:rsidRPr="00C832D5"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</w:t>
      </w:r>
      <w:r w:rsidR="007D7E4A" w:rsidRPr="00C832D5">
        <w:rPr>
          <w:rFonts w:cs="B Lotus"/>
          <w:b w:val="0"/>
          <w:bCs w:val="0"/>
          <w:sz w:val="26"/>
          <w:szCs w:val="26"/>
          <w:rtl/>
          <w:lang w:bidi="fa-IR"/>
        </w:rPr>
        <w:t>كشمكش نكنيد، تا سست نشويد، و</w:t>
      </w:r>
      <w:r w:rsidRPr="00C832D5"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</w:t>
      </w:r>
      <w:r w:rsidR="007D7E4A" w:rsidRPr="00C832D5">
        <w:rPr>
          <w:rFonts w:cs="B Lotus"/>
          <w:b w:val="0"/>
          <w:bCs w:val="0"/>
          <w:sz w:val="26"/>
          <w:szCs w:val="26"/>
          <w:rtl/>
          <w:lang w:bidi="fa-IR"/>
        </w:rPr>
        <w:t>قدرت و</w:t>
      </w:r>
      <w:r w:rsidRPr="00C832D5"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</w:t>
      </w:r>
      <w:r w:rsidR="007D7E4A" w:rsidRPr="00C832D5">
        <w:rPr>
          <w:rFonts w:cs="B Lotus"/>
          <w:b w:val="0"/>
          <w:bCs w:val="0"/>
          <w:sz w:val="26"/>
          <w:szCs w:val="26"/>
          <w:rtl/>
          <w:lang w:bidi="fa-IR"/>
        </w:rPr>
        <w:t>شوكت شما از ميان نرود، صبر و</w:t>
      </w:r>
      <w:r w:rsidRPr="00C832D5"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</w:t>
      </w:r>
      <w:r w:rsidR="007D7E4A" w:rsidRPr="00C832D5">
        <w:rPr>
          <w:rFonts w:cs="B Lotus"/>
          <w:b w:val="0"/>
          <w:bCs w:val="0"/>
          <w:sz w:val="26"/>
          <w:szCs w:val="26"/>
          <w:rtl/>
          <w:lang w:bidi="fa-IR"/>
        </w:rPr>
        <w:t>استقامت كنيد</w:t>
      </w:r>
      <w:r w:rsidRPr="00C832D5">
        <w:rPr>
          <w:rFonts w:cs="Traditional Arabic" w:hint="cs"/>
          <w:b w:val="0"/>
          <w:bCs w:val="0"/>
          <w:sz w:val="26"/>
          <w:szCs w:val="26"/>
          <w:rtl/>
          <w:lang w:bidi="fa-IR"/>
        </w:rPr>
        <w:t>»</w:t>
      </w:r>
      <w:r w:rsidR="007D7E4A" w:rsidRPr="00C832D5">
        <w:rPr>
          <w:rFonts w:cs="B Lotus"/>
          <w:b w:val="0"/>
          <w:bCs w:val="0"/>
          <w:sz w:val="26"/>
          <w:szCs w:val="26"/>
          <w:rtl/>
          <w:lang w:bidi="fa-IR"/>
        </w:rPr>
        <w:t>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زيرا جامعه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="00C832D5">
        <w:rPr>
          <w:rFonts w:cs="B Lotus"/>
          <w:b w:val="0"/>
          <w:bCs w:val="0"/>
          <w:sz w:val="28"/>
          <w:rtl/>
          <w:lang w:bidi="fa-IR"/>
        </w:rPr>
        <w:t>ی كه اساس قد</w:t>
      </w:r>
      <w:r w:rsidRPr="00370064">
        <w:rPr>
          <w:rFonts w:cs="B Lotus"/>
          <w:b w:val="0"/>
          <w:bCs w:val="0"/>
          <w:sz w:val="28"/>
          <w:rtl/>
          <w:lang w:bidi="fa-IR"/>
        </w:rPr>
        <w:t>رت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اركان همبستکى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آن با تيشه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تفرقه كوبيده شود، سرزمين آنان براى هميشه جولانگاه بيگانگان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C832D5">
        <w:rPr>
          <w:rFonts w:cs="B Lotus"/>
          <w:b w:val="0"/>
          <w:bCs w:val="0"/>
          <w:sz w:val="28"/>
          <w:rtl/>
          <w:lang w:bidi="fa-IR"/>
        </w:rPr>
        <w:t>قلمرو حكومت استعمار</w:t>
      </w:r>
      <w:r w:rsidRPr="00370064">
        <w:rPr>
          <w:rFonts w:cs="B Lotus"/>
          <w:b w:val="0"/>
          <w:bCs w:val="0"/>
          <w:sz w:val="28"/>
          <w:rtl/>
          <w:lang w:bidi="fa-IR"/>
        </w:rPr>
        <w:t>گران بوده، هيبت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C832D5">
        <w:rPr>
          <w:rFonts w:cs="B Lotus"/>
          <w:b w:val="0"/>
          <w:bCs w:val="0"/>
          <w:sz w:val="28"/>
          <w:rtl/>
          <w:lang w:bidi="fa-IR"/>
        </w:rPr>
        <w:t>عظمت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شان از دست مي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رود.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بلكه چند حزبى را قرآن مرادف تفرقه و نفاق معرفى نموده،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در آيات متعدد با عب</w:t>
      </w:r>
      <w:r w:rsidR="00C832D5">
        <w:rPr>
          <w:rFonts w:cs="B Lotus"/>
          <w:b w:val="0"/>
          <w:bCs w:val="0"/>
          <w:sz w:val="28"/>
          <w:rtl/>
          <w:lang w:bidi="fa-IR"/>
        </w:rPr>
        <w:t>ارات مختلف مورد نكوهش قرار داده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است:</w:t>
      </w:r>
    </w:p>
    <w:p w:rsidR="007D7E4A" w:rsidRPr="00370064" w:rsidRDefault="00C832D5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وَمَن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يَك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فُر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بِهِ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ۦ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مِنَ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ل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أَح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زَابِ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فَ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لنَّارُ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مَو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عِدُهُ</w:t>
      </w:r>
      <w:r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 xml:space="preserve"> </w:t>
      </w:r>
      <w:r w:rsidR="007D7E4A" w:rsidRPr="00C832D5">
        <w:rPr>
          <w:rFonts w:cs="B Lotus"/>
          <w:b w:val="0"/>
          <w:bCs w:val="0"/>
          <w:sz w:val="26"/>
          <w:szCs w:val="26"/>
          <w:rtl/>
          <w:lang w:bidi="fa-IR"/>
        </w:rPr>
        <w:t>[هود: 17]</w:t>
      </w:r>
      <w:r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C832D5" w:rsidRDefault="00C832D5" w:rsidP="00C832D5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هرکس از</w:t>
      </w:r>
      <w:r w:rsidRPr="00C832D5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گرو</w:t>
      </w:r>
      <w:r w:rsidRPr="00C832D5">
        <w:rPr>
          <w:rFonts w:ascii="mylotus" w:hAnsi="mylotus" w:cs="B Lotus"/>
          <w:sz w:val="26"/>
          <w:szCs w:val="26"/>
          <w:rtl/>
          <w:lang w:bidi="fa-IR"/>
        </w:rPr>
        <w:t>هها به قرآن ايمان نياورد، ميعاد</w:t>
      </w:r>
      <w:r w:rsidRPr="00C832D5">
        <w:rPr>
          <w:rFonts w:ascii="mylotus" w:hAnsi="mylotus" w:cs="B Lotus" w:hint="cs"/>
          <w:sz w:val="26"/>
          <w:szCs w:val="26"/>
          <w:rtl/>
          <w:lang w:bidi="fa-IR"/>
        </w:rPr>
        <w:t>‌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گاه او آتش است</w:t>
      </w:r>
      <w:r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C832D5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وَمِنَ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ل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أَح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زَابِ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مَن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يُنكِرُ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بَع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ضَهُ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ۥ</w:t>
      </w:r>
      <w:r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 xml:space="preserve"> </w:t>
      </w:r>
      <w:r w:rsidR="007D7E4A" w:rsidRPr="00C832D5">
        <w:rPr>
          <w:rFonts w:cs="B Lotus"/>
          <w:b w:val="0"/>
          <w:bCs w:val="0"/>
          <w:sz w:val="26"/>
          <w:szCs w:val="26"/>
          <w:rtl/>
          <w:lang w:bidi="fa-IR"/>
        </w:rPr>
        <w:t>[الرعد: 36]</w:t>
      </w:r>
      <w:r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C832D5" w:rsidRDefault="00C832D5" w:rsidP="00C832D5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از ميان گروه</w:t>
      </w:r>
      <w:r w:rsidR="00FA1830" w:rsidRPr="00C832D5">
        <w:rPr>
          <w:rFonts w:ascii="mylotus" w:hAnsi="mylotus" w:cs="B Lotus"/>
          <w:sz w:val="26"/>
          <w:szCs w:val="26"/>
          <w:rtl/>
          <w:lang w:bidi="fa-IR"/>
        </w:rPr>
        <w:t>‌ها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ى كسانى هستند كه قسمتى از قرآن را نمى‌پذيرند</w:t>
      </w:r>
      <w:r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Pr="00C832D5">
        <w:rPr>
          <w:rFonts w:ascii="mylotus" w:hAnsi="mylotus" w:cs="B Lotus" w:hint="cs"/>
          <w:sz w:val="26"/>
          <w:szCs w:val="26"/>
          <w:rtl/>
          <w:lang w:bidi="fa-IR"/>
        </w:rPr>
        <w:t>.</w:t>
      </w:r>
    </w:p>
    <w:p w:rsidR="007D7E4A" w:rsidRPr="00370064" w:rsidRDefault="00C832D5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فَ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خ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تَلَفَ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ل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أَح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زَابُ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مِن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ۢ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بَي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نِهِم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 xml:space="preserve"> </w:t>
      </w:r>
      <w:r w:rsidR="007D7E4A" w:rsidRPr="00C832D5">
        <w:rPr>
          <w:rFonts w:cs="B Lotus"/>
          <w:b w:val="0"/>
          <w:bCs w:val="0"/>
          <w:sz w:val="26"/>
          <w:szCs w:val="26"/>
          <w:rtl/>
          <w:lang w:bidi="fa-IR"/>
        </w:rPr>
        <w:t>[مريم: 37]</w:t>
      </w:r>
      <w:r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C832D5" w:rsidRDefault="00C832D5" w:rsidP="00C832D5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 xml:space="preserve">گروه‌ها </w:t>
      </w:r>
      <w:r>
        <w:rPr>
          <w:rFonts w:ascii="mylotus" w:hAnsi="mylotus" w:cs="B Lotus"/>
          <w:sz w:val="26"/>
          <w:szCs w:val="26"/>
          <w:rtl/>
          <w:lang w:bidi="fa-IR"/>
        </w:rPr>
        <w:t>در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ميان خود اختلاف كردند</w:t>
      </w:r>
      <w:r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C832D5" w:rsidRDefault="00C832D5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وَثَمُودُ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وَقَو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مُ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لُوط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ٖ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وَأَص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حَ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ٰ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بُ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ل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‍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ٔ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َي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كَةِ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ۚ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أُوْلَ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ٰٓ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ئِكَ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ل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أَح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زَابُ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١٣</w:t>
      </w:r>
      <w:r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>
        <w:rPr>
          <w:rFonts w:cs="B Lotus"/>
          <w:b w:val="0"/>
          <w:bCs w:val="0"/>
          <w:sz w:val="26"/>
          <w:szCs w:val="26"/>
          <w:rtl/>
          <w:lang w:bidi="fa-IR"/>
        </w:rPr>
        <w:t xml:space="preserve"> [ص</w:t>
      </w:r>
      <w:r w:rsidR="007D7E4A" w:rsidRPr="00C832D5">
        <w:rPr>
          <w:rFonts w:cs="B Lotus"/>
          <w:b w:val="0"/>
          <w:bCs w:val="0"/>
          <w:sz w:val="26"/>
          <w:szCs w:val="26"/>
          <w:rtl/>
          <w:lang w:bidi="fa-IR"/>
        </w:rPr>
        <w:t>: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 xml:space="preserve"> </w:t>
      </w:r>
      <w:r w:rsidR="007D7E4A" w:rsidRPr="00C832D5">
        <w:rPr>
          <w:rFonts w:cs="B Lotus"/>
          <w:b w:val="0"/>
          <w:bCs w:val="0"/>
          <w:sz w:val="26"/>
          <w:szCs w:val="26"/>
          <w:rtl/>
          <w:lang w:bidi="fa-IR"/>
        </w:rPr>
        <w:t>13]</w:t>
      </w:r>
      <w:r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C832D5" w:rsidRDefault="00C832D5" w:rsidP="00C832D5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قوم ثمود، قوم لوط و</w:t>
      </w:r>
      <w:r w:rsidRPr="00C832D5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مردما</w:t>
      </w:r>
      <w:r w:rsidRPr="00C832D5">
        <w:rPr>
          <w:rFonts w:ascii="mylotus" w:hAnsi="mylotus" w:cs="B Lotus"/>
          <w:sz w:val="26"/>
          <w:szCs w:val="26"/>
          <w:rtl/>
          <w:lang w:bidi="fa-IR"/>
        </w:rPr>
        <w:t>ن</w:t>
      </w:r>
      <w:r w:rsidRPr="00C832D5">
        <w:rPr>
          <w:rFonts w:ascii="mylotus" w:hAnsi="mylotus" w:cs="B Lotus" w:hint="cs"/>
          <w:sz w:val="26"/>
          <w:szCs w:val="26"/>
          <w:rtl/>
          <w:lang w:bidi="fa-IR"/>
        </w:rPr>
        <w:t>‌</w:t>
      </w:r>
      <w:r w:rsidRPr="00C832D5">
        <w:rPr>
          <w:rFonts w:ascii="mylotus" w:hAnsi="mylotus" w:cs="B Lotus"/>
          <w:sz w:val="26"/>
          <w:szCs w:val="26"/>
          <w:rtl/>
          <w:lang w:bidi="fa-IR"/>
        </w:rPr>
        <w:t>ايكه اينها</w:t>
      </w:r>
      <w:r w:rsidRPr="00C832D5">
        <w:rPr>
          <w:rFonts w:ascii="mylotus" w:hAnsi="mylotus" w:cs="B Lotus" w:hint="cs"/>
          <w:sz w:val="26"/>
          <w:szCs w:val="26"/>
          <w:rtl/>
          <w:lang w:bidi="fa-IR"/>
        </w:rPr>
        <w:t>‌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اند احزاب و</w:t>
      </w:r>
      <w:r w:rsidRPr="00C832D5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دسته</w:t>
      </w:r>
      <w:r w:rsidR="00FA1830" w:rsidRPr="00C832D5">
        <w:rPr>
          <w:rFonts w:ascii="mylotus" w:hAnsi="mylotus" w:cs="B Lotus"/>
          <w:sz w:val="26"/>
          <w:szCs w:val="26"/>
          <w:rtl/>
          <w:lang w:bidi="fa-IR"/>
        </w:rPr>
        <w:t>‌ها</w:t>
      </w:r>
      <w:r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C832D5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وَلَمَّا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رَءَا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ل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مُؤ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مِنُونَ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ل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أَح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زَابَ</w:t>
      </w:r>
      <w:r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C832D5">
        <w:rPr>
          <w:rFonts w:cs="B Lotus"/>
          <w:b w:val="0"/>
          <w:bCs w:val="0"/>
          <w:sz w:val="26"/>
          <w:szCs w:val="26"/>
          <w:rtl/>
          <w:lang w:bidi="fa-IR"/>
        </w:rPr>
        <w:t>[الأحزاب: 22]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.</w:t>
      </w:r>
    </w:p>
    <w:p w:rsidR="007D7E4A" w:rsidRPr="00C832D5" w:rsidRDefault="00C832D5" w:rsidP="00C832D5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هنگاميکه مؤمنان احزاب و</w:t>
      </w:r>
      <w:r w:rsidRPr="00C832D5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گروه مختلف کفار را ديدند</w:t>
      </w:r>
      <w:r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در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آيه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اول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دوم، كفر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انكار را صفت احزاب قرار داده،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در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آيه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سوم اختلاف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تفريق را نتيجه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ی گروه گرايى </w:t>
      </w:r>
      <w:r w:rsidR="00C832D5">
        <w:rPr>
          <w:rFonts w:cs="B Lotus"/>
          <w:b w:val="0"/>
          <w:bCs w:val="0"/>
          <w:sz w:val="28"/>
          <w:rtl/>
          <w:lang w:bidi="fa-IR"/>
        </w:rPr>
        <w:t>معرفى نموده است</w:t>
      </w:r>
      <w:r w:rsidRPr="00370064">
        <w:rPr>
          <w:rFonts w:cs="B Lotus"/>
          <w:b w:val="0"/>
          <w:bCs w:val="0"/>
          <w:sz w:val="28"/>
          <w:rtl/>
          <w:lang w:bidi="fa-IR"/>
        </w:rPr>
        <w:t>.</w:t>
      </w:r>
    </w:p>
    <w:p w:rsidR="007D7E4A" w:rsidRPr="00370064" w:rsidRDefault="007D7E4A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در آيه چهارم قوم ثمود، قوم لوط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C832D5">
        <w:rPr>
          <w:rFonts w:cs="B Lotus"/>
          <w:b w:val="0"/>
          <w:bCs w:val="0"/>
          <w:sz w:val="28"/>
          <w:rtl/>
          <w:lang w:bidi="fa-IR"/>
        </w:rPr>
        <w:t>باشندگان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ايكه كه در نتيجه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كفر 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C832D5">
        <w:rPr>
          <w:rFonts w:cs="B Lotus"/>
          <w:b w:val="0"/>
          <w:bCs w:val="0"/>
          <w:sz w:val="28"/>
          <w:rtl/>
          <w:lang w:bidi="fa-IR"/>
        </w:rPr>
        <w:t>تكذيب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شان هلاك گرديدند، قرآن از آنها با صيغه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حصر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«</w:t>
      </w:r>
      <w:r w:rsidRPr="00370064">
        <w:rPr>
          <w:rFonts w:cs="B Lotus"/>
          <w:b w:val="0"/>
          <w:bCs w:val="0"/>
          <w:sz w:val="28"/>
          <w:rtl/>
          <w:lang w:bidi="fa-IR"/>
        </w:rPr>
        <w:t>احزاب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»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تعبير نمود.</w:t>
      </w:r>
    </w:p>
    <w:p w:rsidR="007D7E4A" w:rsidRPr="00370064" w:rsidRDefault="00C832D5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B Lotus"/>
          <w:b w:val="0"/>
          <w:bCs w:val="0"/>
          <w:sz w:val="28"/>
          <w:rtl/>
          <w:lang w:bidi="fa-IR"/>
        </w:rPr>
        <w:t>همان</w:t>
      </w:r>
      <w:r>
        <w:rPr>
          <w:rFonts w:cs="B Lotus" w:hint="cs"/>
          <w:b w:val="0"/>
          <w:bCs w:val="0"/>
          <w:sz w:val="28"/>
          <w:rtl/>
          <w:lang w:bidi="fa-IR"/>
        </w:rPr>
        <w:t>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گونه كه آيه</w:t>
      </w:r>
      <w:r w:rsidR="007D7E4A"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ی سوره</w:t>
      </w:r>
      <w:r w:rsidR="007D7E4A"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ی احزاب تشكيل گروه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اقوام مختلف كفار را در برابر مسلمانان احزاب تعبير نمود</w:t>
      </w:r>
      <w:r>
        <w:rPr>
          <w:rFonts w:cs="B Lotus" w:hint="cs"/>
          <w:b w:val="0"/>
          <w:bCs w:val="0"/>
          <w:sz w:val="28"/>
          <w:rtl/>
          <w:lang w:bidi="fa-IR"/>
        </w:rPr>
        <w:t>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 xml:space="preserve"> زيرا مسلمانان با اختلاف موقعيت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ى جغرافياى،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تفاوت رنگ ، نژاد، زبان و ... همه يك گروه محسوب مى‌گردند.</w:t>
      </w:r>
    </w:p>
    <w:p w:rsidR="007D7E4A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در حديث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متعددى مى‌خوانيم كه پيامب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ر</w:t>
      </w:r>
      <w:r w:rsidRPr="00370064">
        <w:rPr>
          <w:rFonts w:cs="B Lotus"/>
          <w:b w:val="0"/>
          <w:bCs w:val="0"/>
          <w:sz w:val="28"/>
          <w:rtl/>
          <w:lang w:bidi="fa-IR"/>
        </w:rPr>
        <w:sym w:font="AGA Arabesque" w:char="0072"/>
      </w:r>
      <w:r w:rsidR="00C832D5">
        <w:rPr>
          <w:rFonts w:cs="B Lotu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مسلمانان را از تفرقه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چند حزبى باشدت برحذر داشته،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مسير تحزب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C832D5">
        <w:rPr>
          <w:rFonts w:cs="B Lotus"/>
          <w:b w:val="0"/>
          <w:bCs w:val="0"/>
          <w:sz w:val="28"/>
          <w:rtl/>
          <w:lang w:bidi="fa-IR"/>
        </w:rPr>
        <w:t>فرقه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گرائى را گمراهى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C832D5">
        <w:rPr>
          <w:rFonts w:cs="B Lotus"/>
          <w:b w:val="0"/>
          <w:bCs w:val="0"/>
          <w:sz w:val="28"/>
          <w:rtl/>
          <w:lang w:bidi="fa-IR"/>
        </w:rPr>
        <w:t>آتش دوزخ پيش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بينى كرده است:</w:t>
      </w:r>
    </w:p>
    <w:p w:rsidR="00C832D5" w:rsidRPr="00370064" w:rsidRDefault="00C832D5" w:rsidP="00C832D5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Traditional Arabic" w:hint="cs"/>
          <w:b w:val="0"/>
          <w:bCs w:val="0"/>
          <w:sz w:val="28"/>
          <w:rtl/>
          <w:lang w:bidi="fa-IR"/>
        </w:rPr>
        <w:t>«</w:t>
      </w:r>
      <w:r w:rsidRPr="00C832D5">
        <w:rPr>
          <w:rStyle w:val="Char3"/>
          <w:rFonts w:hint="eastAsia"/>
          <w:b w:val="0"/>
          <w:bCs w:val="0"/>
          <w:rtl/>
        </w:rPr>
        <w:t>إِنَّ</w:t>
      </w:r>
      <w:r w:rsidRPr="00C832D5">
        <w:rPr>
          <w:rStyle w:val="Char3"/>
          <w:b w:val="0"/>
          <w:bCs w:val="0"/>
          <w:rtl/>
        </w:rPr>
        <w:t xml:space="preserve"> </w:t>
      </w:r>
      <w:r w:rsidRPr="00C832D5">
        <w:rPr>
          <w:rStyle w:val="Char3"/>
          <w:rFonts w:hint="eastAsia"/>
          <w:b w:val="0"/>
          <w:bCs w:val="0"/>
          <w:rtl/>
        </w:rPr>
        <w:t>هَذِهِ</w:t>
      </w:r>
      <w:r w:rsidRPr="00C832D5">
        <w:rPr>
          <w:rStyle w:val="Char3"/>
          <w:b w:val="0"/>
          <w:bCs w:val="0"/>
          <w:rtl/>
        </w:rPr>
        <w:t xml:space="preserve"> </w:t>
      </w:r>
      <w:r w:rsidRPr="00C832D5">
        <w:rPr>
          <w:rStyle w:val="Char3"/>
          <w:rFonts w:hint="eastAsia"/>
          <w:b w:val="0"/>
          <w:bCs w:val="0"/>
          <w:rtl/>
        </w:rPr>
        <w:t>الأُمَّةَ</w:t>
      </w:r>
      <w:r w:rsidRPr="00C832D5">
        <w:rPr>
          <w:rStyle w:val="Char3"/>
          <w:b w:val="0"/>
          <w:bCs w:val="0"/>
          <w:rtl/>
        </w:rPr>
        <w:t xml:space="preserve"> </w:t>
      </w:r>
      <w:r w:rsidRPr="00C832D5">
        <w:rPr>
          <w:rStyle w:val="Char3"/>
          <w:rFonts w:hint="eastAsia"/>
          <w:b w:val="0"/>
          <w:bCs w:val="0"/>
          <w:rtl/>
        </w:rPr>
        <w:t>سَتَفْتَرِقُ</w:t>
      </w:r>
      <w:r w:rsidRPr="00C832D5">
        <w:rPr>
          <w:rStyle w:val="Char3"/>
          <w:b w:val="0"/>
          <w:bCs w:val="0"/>
          <w:rtl/>
        </w:rPr>
        <w:t xml:space="preserve"> </w:t>
      </w:r>
      <w:r w:rsidRPr="00C832D5">
        <w:rPr>
          <w:rStyle w:val="Char3"/>
          <w:rFonts w:hint="eastAsia"/>
          <w:b w:val="0"/>
          <w:bCs w:val="0"/>
          <w:rtl/>
        </w:rPr>
        <w:t>عَلَى</w:t>
      </w:r>
      <w:r w:rsidRPr="00C832D5">
        <w:rPr>
          <w:rStyle w:val="Char3"/>
          <w:b w:val="0"/>
          <w:bCs w:val="0"/>
          <w:rtl/>
        </w:rPr>
        <w:t xml:space="preserve"> </w:t>
      </w:r>
      <w:r w:rsidRPr="00C832D5">
        <w:rPr>
          <w:rStyle w:val="Char3"/>
          <w:rFonts w:hint="eastAsia"/>
          <w:b w:val="0"/>
          <w:bCs w:val="0"/>
          <w:rtl/>
        </w:rPr>
        <w:t>ثَلاَثٍ</w:t>
      </w:r>
      <w:r w:rsidRPr="00C832D5">
        <w:rPr>
          <w:rStyle w:val="Char3"/>
          <w:b w:val="0"/>
          <w:bCs w:val="0"/>
          <w:rtl/>
        </w:rPr>
        <w:t xml:space="preserve"> </w:t>
      </w:r>
      <w:r w:rsidRPr="00C832D5">
        <w:rPr>
          <w:rStyle w:val="Char3"/>
          <w:rFonts w:hint="eastAsia"/>
          <w:b w:val="0"/>
          <w:bCs w:val="0"/>
          <w:rtl/>
        </w:rPr>
        <w:t>وَسَبْعِينَ</w:t>
      </w:r>
      <w:r w:rsidRPr="00C832D5">
        <w:rPr>
          <w:rStyle w:val="Char3"/>
          <w:b w:val="0"/>
          <w:bCs w:val="0"/>
          <w:rtl/>
        </w:rPr>
        <w:t xml:space="preserve"> </w:t>
      </w:r>
      <w:r w:rsidRPr="00C832D5">
        <w:rPr>
          <w:rStyle w:val="Char3"/>
          <w:rFonts w:hint="cs"/>
          <w:b w:val="0"/>
          <w:bCs w:val="0"/>
          <w:rtl/>
        </w:rPr>
        <w:t xml:space="preserve">فِرقة </w:t>
      </w:r>
      <w:r w:rsidRPr="00C832D5">
        <w:rPr>
          <w:rStyle w:val="Char3"/>
          <w:rFonts w:hint="eastAsia"/>
          <w:b w:val="0"/>
          <w:bCs w:val="0"/>
          <w:rtl/>
        </w:rPr>
        <w:t>كُلُّهَا</w:t>
      </w:r>
      <w:r w:rsidRPr="00C832D5">
        <w:rPr>
          <w:rStyle w:val="Char3"/>
          <w:b w:val="0"/>
          <w:bCs w:val="0"/>
          <w:rtl/>
        </w:rPr>
        <w:t xml:space="preserve"> </w:t>
      </w:r>
      <w:r w:rsidRPr="00C832D5">
        <w:rPr>
          <w:rStyle w:val="Char3"/>
          <w:rFonts w:hint="eastAsia"/>
          <w:b w:val="0"/>
          <w:bCs w:val="0"/>
          <w:rtl/>
        </w:rPr>
        <w:t>فِى</w:t>
      </w:r>
      <w:r w:rsidRPr="00C832D5">
        <w:rPr>
          <w:rStyle w:val="Char3"/>
          <w:b w:val="0"/>
          <w:bCs w:val="0"/>
          <w:rtl/>
        </w:rPr>
        <w:t xml:space="preserve"> </w:t>
      </w:r>
      <w:r w:rsidRPr="00C832D5">
        <w:rPr>
          <w:rStyle w:val="Char3"/>
          <w:rFonts w:hint="eastAsia"/>
          <w:b w:val="0"/>
          <w:bCs w:val="0"/>
          <w:rtl/>
        </w:rPr>
        <w:t>النَّارِ</w:t>
      </w:r>
      <w:r w:rsidRPr="00C832D5">
        <w:rPr>
          <w:rStyle w:val="Char3"/>
          <w:b w:val="0"/>
          <w:bCs w:val="0"/>
          <w:rtl/>
        </w:rPr>
        <w:t xml:space="preserve"> </w:t>
      </w:r>
      <w:r w:rsidRPr="00C832D5">
        <w:rPr>
          <w:rStyle w:val="Char3"/>
          <w:rFonts w:hint="eastAsia"/>
          <w:b w:val="0"/>
          <w:bCs w:val="0"/>
          <w:rtl/>
        </w:rPr>
        <w:t>إِلاَّ</w:t>
      </w:r>
      <w:r w:rsidRPr="00C832D5">
        <w:rPr>
          <w:rStyle w:val="Char3"/>
          <w:b w:val="0"/>
          <w:bCs w:val="0"/>
          <w:rtl/>
        </w:rPr>
        <w:t xml:space="preserve"> </w:t>
      </w:r>
      <w:r w:rsidRPr="00C832D5">
        <w:rPr>
          <w:rStyle w:val="Char3"/>
          <w:rFonts w:hint="eastAsia"/>
          <w:b w:val="0"/>
          <w:bCs w:val="0"/>
          <w:rtl/>
        </w:rPr>
        <w:t>وَاحِدَةً</w:t>
      </w:r>
      <w:r>
        <w:rPr>
          <w:rStyle w:val="Char3"/>
          <w:rFonts w:hint="cs"/>
          <w:b w:val="0"/>
          <w:bCs w:val="0"/>
          <w:rtl/>
        </w:rPr>
        <w:t>.</w:t>
      </w:r>
      <w:r w:rsidRPr="00C832D5">
        <w:rPr>
          <w:rStyle w:val="Char3"/>
          <w:rFonts w:hint="cs"/>
          <w:b w:val="0"/>
          <w:bCs w:val="0"/>
          <w:rtl/>
        </w:rPr>
        <w:t xml:space="preserve"> </w:t>
      </w:r>
      <w:r>
        <w:rPr>
          <w:rStyle w:val="Char3"/>
          <w:b w:val="0"/>
          <w:bCs w:val="0"/>
          <w:rtl/>
        </w:rPr>
        <w:t>قالوا: من هي</w:t>
      </w:r>
      <w:r w:rsidRPr="00C832D5">
        <w:rPr>
          <w:rStyle w:val="Char3"/>
          <w:b w:val="0"/>
          <w:bCs w:val="0"/>
          <w:rtl/>
        </w:rPr>
        <w:t>؟ قال: من كان على مثل ما عليه أنا وأصحابي</w:t>
      </w:r>
      <w:r>
        <w:rPr>
          <w:rFonts w:cs="Traditional Arabic" w:hint="cs"/>
          <w:b w:val="0"/>
          <w:bCs w:val="0"/>
          <w:sz w:val="28"/>
          <w:rtl/>
          <w:lang w:bidi="fa-IR"/>
        </w:rPr>
        <w:t>»</w:t>
      </w:r>
      <w:r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C832D5" w:rsidRDefault="00C832D5" w:rsidP="00C832D5">
      <w:pPr>
        <w:widowControl w:val="0"/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اين امت بر</w:t>
      </w:r>
      <w:r w:rsidRPr="00C832D5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هفتاد و</w:t>
      </w:r>
      <w:r w:rsidRPr="00C832D5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 xml:space="preserve">سه گروه تقسيم مى‌گردد که تمام اين گروه‌ها </w:t>
      </w:r>
      <w:r w:rsidRPr="00C832D5">
        <w:rPr>
          <w:rFonts w:ascii="mylotus" w:hAnsi="mylotus" w:cs="B Lotus"/>
          <w:sz w:val="26"/>
          <w:szCs w:val="26"/>
          <w:rtl/>
          <w:lang w:bidi="fa-IR"/>
        </w:rPr>
        <w:t>به استثناى يکى آن مستحق دوزخ</w:t>
      </w:r>
      <w:r w:rsidRPr="00C832D5">
        <w:rPr>
          <w:rFonts w:ascii="mylotus" w:hAnsi="mylotus" w:cs="B Lotus" w:hint="cs"/>
          <w:sz w:val="26"/>
          <w:szCs w:val="26"/>
          <w:rtl/>
          <w:lang w:bidi="fa-IR"/>
        </w:rPr>
        <w:t>‌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اند، و</w:t>
      </w:r>
      <w:r w:rsidRPr="00C832D5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اين گروه نجات يابنده گروهى</w:t>
      </w:r>
      <w:r w:rsidRPr="00C832D5">
        <w:rPr>
          <w:rFonts w:ascii="mylotus" w:hAnsi="mylotus" w:cs="B Lotus" w:hint="cs"/>
          <w:sz w:val="26"/>
          <w:szCs w:val="26"/>
          <w:rtl/>
          <w:lang w:bidi="fa-IR"/>
        </w:rPr>
        <w:t>‌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اند که بر راه وروش پيامبر و</w:t>
      </w:r>
      <w:r w:rsidRPr="00C832D5">
        <w:rPr>
          <w:rFonts w:ascii="mylotus" w:hAnsi="mylotus" w:cs="B Lotus" w:hint="cs"/>
          <w:sz w:val="26"/>
          <w:szCs w:val="26"/>
          <w:rtl/>
          <w:lang w:bidi="fa-IR"/>
        </w:rPr>
        <w:t xml:space="preserve"> 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ياران گران وى بوده باشند</w:t>
      </w:r>
      <w:r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مگر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نتايج تلخى چون ذلت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خوارى مسلمانان جهان، سقوط خلافت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C832D5">
        <w:rPr>
          <w:rFonts w:cs="B Lotus"/>
          <w:b w:val="0"/>
          <w:bCs w:val="0"/>
          <w:sz w:val="28"/>
          <w:rtl/>
          <w:lang w:bidi="fa-IR"/>
        </w:rPr>
        <w:t>-</w:t>
      </w:r>
      <w:r w:rsidRPr="00370064">
        <w:rPr>
          <w:rFonts w:cs="B Lotus"/>
          <w:b w:val="0"/>
          <w:bCs w:val="0"/>
          <w:sz w:val="28"/>
          <w:rtl/>
          <w:lang w:bidi="fa-IR"/>
        </w:rPr>
        <w:t>كه رمز وحدت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يكبارچگى مسلم</w:t>
      </w:r>
      <w:r w:rsidR="00C832D5">
        <w:rPr>
          <w:rFonts w:cs="B Lotus"/>
          <w:b w:val="0"/>
          <w:bCs w:val="0"/>
          <w:sz w:val="28"/>
          <w:rtl/>
          <w:lang w:bidi="fa-IR"/>
        </w:rPr>
        <w:t>ان بود-، از دست دادن عظمت ديرين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شان و .. ثمره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اختلاف مسلمانان نيست؟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مگر رمز شكست مجاهدين افغانستان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از ميان رفتن ثمره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="00C832D5">
        <w:rPr>
          <w:rFonts w:cs="B Lotus"/>
          <w:b w:val="0"/>
          <w:bCs w:val="0"/>
          <w:sz w:val="28"/>
          <w:rtl/>
          <w:lang w:bidi="fa-IR"/>
        </w:rPr>
        <w:t xml:space="preserve">ی اين جهاد تفرقه </w:t>
      </w:r>
      <w:r w:rsidRPr="00370064">
        <w:rPr>
          <w:rFonts w:cs="B Lotus"/>
          <w:b w:val="0"/>
          <w:bCs w:val="0"/>
          <w:sz w:val="28"/>
          <w:rtl/>
          <w:lang w:bidi="fa-IR"/>
        </w:rPr>
        <w:t>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چند حزبى نبود؟</w:t>
      </w:r>
    </w:p>
    <w:p w:rsidR="007D7E4A" w:rsidRPr="00370064" w:rsidRDefault="00C832D5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B Lotus"/>
          <w:b w:val="0"/>
          <w:bCs w:val="0"/>
          <w:sz w:val="28"/>
          <w:rtl/>
          <w:lang w:bidi="fa-IR"/>
        </w:rPr>
        <w:t>آيا انتخابات زمينه</w:t>
      </w:r>
      <w:r>
        <w:rPr>
          <w:rFonts w:cs="B Lotus" w:hint="cs"/>
          <w:b w:val="0"/>
          <w:bCs w:val="0"/>
          <w:sz w:val="28"/>
          <w:rtl/>
          <w:lang w:bidi="fa-IR"/>
        </w:rPr>
        <w:t>‌</w:t>
      </w:r>
      <w:r>
        <w:rPr>
          <w:rFonts w:cs="B Lotus"/>
          <w:b w:val="0"/>
          <w:bCs w:val="0"/>
          <w:sz w:val="28"/>
          <w:rtl/>
          <w:lang w:bidi="fa-IR"/>
        </w:rPr>
        <w:t>ساز براى بر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انگيختن تعصب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ى لسانى، نژادى، منطقوى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چند حزبى نيست؟</w:t>
      </w:r>
    </w:p>
    <w:p w:rsidR="007D7E4A" w:rsidRPr="00370064" w:rsidRDefault="007D7E4A" w:rsidP="00FA1830">
      <w:pPr>
        <w:pStyle w:val="a1"/>
        <w:rPr>
          <w:rtl/>
        </w:rPr>
      </w:pPr>
      <w:bookmarkStart w:id="25" w:name="_Toc270435762"/>
      <w:bookmarkStart w:id="26" w:name="_Toc371444257"/>
      <w:r w:rsidRPr="00370064">
        <w:rPr>
          <w:rtl/>
        </w:rPr>
        <w:t>وعده</w:t>
      </w:r>
      <w:r w:rsidR="00FA1830">
        <w:rPr>
          <w:rtl/>
        </w:rPr>
        <w:t>‌ها</w:t>
      </w:r>
      <w:r w:rsidRPr="00370064">
        <w:rPr>
          <w:rtl/>
        </w:rPr>
        <w:t>ى خيالى دروغين</w:t>
      </w:r>
      <w:bookmarkEnd w:id="25"/>
      <w:bookmarkEnd w:id="26"/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در واقع عوام فريبان زيرك با وعده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خيالى دروغين</w:t>
      </w:r>
      <w:r w:rsidR="00C832D5">
        <w:rPr>
          <w:rFonts w:cs="B Lotus"/>
          <w:b w:val="0"/>
          <w:bCs w:val="0"/>
          <w:sz w:val="28"/>
          <w:rtl/>
          <w:lang w:bidi="fa-IR"/>
        </w:rPr>
        <w:t>، با سخنان پرطنين،</w:t>
      </w:r>
      <w:r w:rsidR="00C832D5">
        <w:rPr>
          <w:rFonts w:cs="B Lotus"/>
          <w:b w:val="0"/>
          <w:bCs w:val="0"/>
          <w:sz w:val="28"/>
          <w:rtl/>
          <w:lang w:bidi="fa-IR"/>
        </w:rPr>
        <w:br/>
        <w:t xml:space="preserve"> اما اغلب بى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معنى و واهى، مردم را به دادن رأى مثبت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منفى به اين يا آن حزب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شخص فرا مى‌خوان</w:t>
      </w:r>
      <w:r w:rsidR="00C832D5">
        <w:rPr>
          <w:rFonts w:cs="B Lotus"/>
          <w:b w:val="0"/>
          <w:bCs w:val="0"/>
          <w:sz w:val="28"/>
          <w:rtl/>
          <w:lang w:bidi="fa-IR"/>
        </w:rPr>
        <w:t>ند، آنها را اغفال مى‌كنند. همين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‌</w:t>
      </w:r>
      <w:r w:rsidR="00C832D5">
        <w:rPr>
          <w:rFonts w:cs="B Lotus"/>
          <w:b w:val="0"/>
          <w:bCs w:val="0"/>
          <w:sz w:val="28"/>
          <w:rtl/>
          <w:lang w:bidi="fa-IR"/>
        </w:rPr>
        <w:t>طور، در</w:t>
      </w:r>
      <w:r w:rsidRPr="00370064">
        <w:rPr>
          <w:rFonts w:cs="B Lotus"/>
          <w:b w:val="0"/>
          <w:bCs w:val="0"/>
          <w:sz w:val="28"/>
          <w:rtl/>
          <w:lang w:bidi="fa-IR"/>
        </w:rPr>
        <w:t>ميان آنها احساس دروغينى از برابرى وخطاى ذهن به وجود مى‌آورند كه براى  حكومت كردن بر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C832D5">
        <w:rPr>
          <w:rFonts w:cs="B Lotus"/>
          <w:b w:val="0"/>
          <w:bCs w:val="0"/>
          <w:sz w:val="28"/>
          <w:rtl/>
          <w:lang w:bidi="fa-IR"/>
        </w:rPr>
        <w:t>كشور مانند هركس ديگر مناسب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اند.</w:t>
      </w:r>
    </w:p>
    <w:p w:rsidR="007D7E4A" w:rsidRPr="00370064" w:rsidRDefault="007D7E4A" w:rsidP="00FA1830">
      <w:pPr>
        <w:pStyle w:val="a1"/>
        <w:rPr>
          <w:rtl/>
        </w:rPr>
      </w:pPr>
      <w:bookmarkStart w:id="27" w:name="_Toc270435763"/>
      <w:bookmarkStart w:id="28" w:name="_Toc371444258"/>
      <w:r w:rsidRPr="00370064">
        <w:rPr>
          <w:rtl/>
        </w:rPr>
        <w:t>مبارزه</w:t>
      </w:r>
      <w:r w:rsidRPr="00370064">
        <w:rPr>
          <w:rFonts w:ascii="Times New Roman" w:hAnsi="Times New Roman" w:cs="Times New Roman"/>
          <w:rtl/>
        </w:rPr>
        <w:t>‌</w:t>
      </w:r>
      <w:r w:rsidRPr="00370064">
        <w:rPr>
          <w:rtl/>
        </w:rPr>
        <w:t>ی طبقاتى</w:t>
      </w:r>
      <w:bookmarkEnd w:id="27"/>
      <w:bookmarkEnd w:id="28"/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وقتى پولداران در برابر تهيدستان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C832D5">
        <w:rPr>
          <w:rFonts w:cs="B Lotus"/>
          <w:b w:val="0"/>
          <w:bCs w:val="0"/>
          <w:sz w:val="28"/>
          <w:rtl/>
          <w:lang w:bidi="fa-IR"/>
        </w:rPr>
        <w:t>بى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نوايان قرار گيرند، انتخابات را مى‌برند.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وقتى هم كه در قدرت باشند قوانينى تصويب مى‌كنند كه به سود ثروت اندوزى باشد.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اين رفتار ترجيحى به سود طبقه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توانگران مبارزه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طبقاتى را تشديد و مرارتهاى زندگى تهيدستان را بيشتر مى‌كند.</w:t>
      </w:r>
    </w:p>
    <w:p w:rsidR="00B54708" w:rsidRDefault="00C832D5" w:rsidP="00DC75A1">
      <w:pPr>
        <w:pStyle w:val="mylotusmylotus16"/>
        <w:ind w:firstLine="284"/>
        <w:jc w:val="both"/>
        <w:rPr>
          <w:rtl/>
        </w:rPr>
      </w:pPr>
      <w:r>
        <w:rPr>
          <w:rFonts w:cs="B Lotus"/>
          <w:b w:val="0"/>
          <w:bCs w:val="0"/>
          <w:sz w:val="28"/>
          <w:rtl/>
          <w:lang w:bidi="fa-IR"/>
        </w:rPr>
        <w:t>انتخابات بذر نارضايى را در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ميان توده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ى فقير مى‌كارد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اين نارضايى ممكن است سر انجام به انقلاب منجر شود.</w:t>
      </w:r>
      <w:bookmarkStart w:id="29" w:name="_Toc270435764"/>
      <w:r w:rsidR="00DC75A1">
        <w:rPr>
          <w:rtl/>
        </w:rPr>
        <w:t xml:space="preserve"> </w:t>
      </w:r>
    </w:p>
    <w:p w:rsidR="007D7E4A" w:rsidRPr="00370064" w:rsidRDefault="007D7E4A" w:rsidP="00FA1830">
      <w:pPr>
        <w:pStyle w:val="a1"/>
        <w:rPr>
          <w:rtl/>
        </w:rPr>
      </w:pPr>
      <w:bookmarkStart w:id="30" w:name="_Toc371444259"/>
      <w:r w:rsidRPr="00370064">
        <w:rPr>
          <w:rtl/>
        </w:rPr>
        <w:t>انتخابات از لحاظ اخلاقى</w:t>
      </w:r>
      <w:bookmarkEnd w:id="29"/>
      <w:bookmarkEnd w:id="30"/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از لحاظ اخلاقى مردم را فرومايه مى‌گرداند. مبارزات پرتزوير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بهتان آميزى كه احزاب سياسى به راه مى‌اندازند نه تنها مسائل را مبتذل، بلكه فساد را نيز زياد مى‌كند. 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انتخابات رهبران را فاقد اصول يا مرام اخلاقى مى‌كند، وتوده</w:t>
      </w:r>
      <w:r>
        <w:rPr>
          <w:rFonts w:cs="B Lotus"/>
          <w:b w:val="0"/>
          <w:bCs w:val="0"/>
          <w:sz w:val="28"/>
          <w:rtl/>
          <w:lang w:bidi="fa-IR"/>
        </w:rPr>
        <w:t xml:space="preserve">‌ها </w:t>
      </w:r>
      <w:r w:rsidRPr="00370064">
        <w:rPr>
          <w:rFonts w:cs="B Lotus"/>
          <w:b w:val="0"/>
          <w:bCs w:val="0"/>
          <w:sz w:val="28"/>
          <w:rtl/>
          <w:lang w:bidi="fa-IR"/>
        </w:rPr>
        <w:t>را به آدم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هاى مصنوعى تبديل مى‌نمايد. ودستگاه ادارى هم فاسد مى‌شود.</w:t>
      </w:r>
    </w:p>
    <w:p w:rsidR="007D7E4A" w:rsidRPr="00370064" w:rsidRDefault="007D7E4A" w:rsidP="00FA1830">
      <w:pPr>
        <w:pStyle w:val="a1"/>
        <w:rPr>
          <w:rtl/>
        </w:rPr>
      </w:pPr>
      <w:bookmarkStart w:id="31" w:name="_Toc270435765"/>
      <w:bookmarkStart w:id="32" w:name="_Toc371444260"/>
      <w:r w:rsidRPr="00370064">
        <w:rPr>
          <w:rtl/>
        </w:rPr>
        <w:t>هزينه</w:t>
      </w:r>
      <w:r w:rsidRPr="00370064">
        <w:rPr>
          <w:rFonts w:ascii="Times New Roman" w:hAnsi="Times New Roman" w:cs="Times New Roman"/>
          <w:rtl/>
        </w:rPr>
        <w:t>‌</w:t>
      </w:r>
      <w:r w:rsidRPr="00370064">
        <w:rPr>
          <w:rtl/>
        </w:rPr>
        <w:t>ی زياد حكومت و</w:t>
      </w:r>
      <w:r w:rsidR="00C832D5">
        <w:rPr>
          <w:rFonts w:hint="cs"/>
          <w:rtl/>
        </w:rPr>
        <w:t xml:space="preserve"> </w:t>
      </w:r>
      <w:r w:rsidRPr="00370064">
        <w:rPr>
          <w:rtl/>
        </w:rPr>
        <w:t>ملت</w:t>
      </w:r>
      <w:bookmarkEnd w:id="31"/>
      <w:bookmarkEnd w:id="32"/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ان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ت</w:t>
      </w:r>
      <w:r w:rsidR="00C832D5">
        <w:rPr>
          <w:rFonts w:cs="B Lotus"/>
          <w:b w:val="0"/>
          <w:bCs w:val="0"/>
          <w:sz w:val="28"/>
          <w:rtl/>
          <w:lang w:bidi="fa-IR"/>
        </w:rPr>
        <w:t>خابات دموكراسى پر هزينه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ترين شكل حكومت است، مبالغ هنگفتى صرف تبليغات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برگزارى انتخابات مى‌شود.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در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كشور ثروتمندى مانند آمريكا، مليون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ها دالر در انتخابات رياست جمهورى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مجلس سنا خرج مى‌شود.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در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كشورهاى درحال رشد فقير هم وضع به همين منوال است.</w:t>
      </w:r>
    </w:p>
    <w:p w:rsidR="00B72623" w:rsidRPr="00C832D5" w:rsidRDefault="007D7E4A" w:rsidP="00FA1830">
      <w:pPr>
        <w:ind w:firstLine="284"/>
        <w:jc w:val="both"/>
        <w:rPr>
          <w:rFonts w:cs="B Lotus"/>
          <w:rtl/>
          <w:lang w:bidi="fa-IR"/>
        </w:rPr>
      </w:pPr>
      <w:r w:rsidRPr="00C832D5">
        <w:rPr>
          <w:rFonts w:cs="B Lotus"/>
          <w:rtl/>
          <w:lang w:bidi="fa-IR"/>
        </w:rPr>
        <w:t>از پول</w:t>
      </w:r>
      <w:r w:rsidR="00C832D5">
        <w:rPr>
          <w:rFonts w:cs="B Lotus" w:hint="cs"/>
          <w:rtl/>
          <w:lang w:bidi="fa-IR"/>
        </w:rPr>
        <w:t>‌</w:t>
      </w:r>
      <w:r w:rsidRPr="00C832D5">
        <w:rPr>
          <w:rFonts w:cs="B Lotus"/>
          <w:rtl/>
          <w:lang w:bidi="fa-IR"/>
        </w:rPr>
        <w:t>هاى هنگفتى كه توسط اداره وكميسيون انتخابات و</w:t>
      </w:r>
      <w:r w:rsidR="00C832D5">
        <w:rPr>
          <w:rFonts w:cs="B Lotus" w:hint="cs"/>
          <w:rtl/>
          <w:lang w:bidi="fa-IR"/>
        </w:rPr>
        <w:t xml:space="preserve"> </w:t>
      </w:r>
      <w:r w:rsidRPr="00C832D5">
        <w:rPr>
          <w:rFonts w:cs="B Lotus"/>
          <w:rtl/>
          <w:lang w:bidi="fa-IR"/>
        </w:rPr>
        <w:t>كانديدان صرف انتخابات و نمايندگان مى‌شود، بهتر از اين مى‌توان استفاده كرد و</w:t>
      </w:r>
      <w:r w:rsidR="00C832D5">
        <w:rPr>
          <w:rFonts w:cs="B Lotus" w:hint="cs"/>
          <w:rtl/>
          <w:lang w:bidi="fa-IR"/>
        </w:rPr>
        <w:t xml:space="preserve"> </w:t>
      </w:r>
      <w:r w:rsidRPr="00C832D5">
        <w:rPr>
          <w:rFonts w:cs="B Lotus"/>
          <w:rtl/>
          <w:lang w:bidi="fa-IR"/>
        </w:rPr>
        <w:t>در زمينه</w:t>
      </w:r>
      <w:r w:rsidR="00FA1830" w:rsidRPr="00C832D5">
        <w:rPr>
          <w:rFonts w:cs="B Lotus"/>
          <w:rtl/>
          <w:lang w:bidi="fa-IR"/>
        </w:rPr>
        <w:t>‌ها</w:t>
      </w:r>
      <w:r w:rsidRPr="00C832D5">
        <w:rPr>
          <w:rFonts w:cs="B Lotus"/>
          <w:rtl/>
          <w:lang w:bidi="fa-IR"/>
        </w:rPr>
        <w:t>ى:</w:t>
      </w:r>
      <w:r w:rsidR="00C832D5">
        <w:rPr>
          <w:rFonts w:cs="B Lotus" w:hint="cs"/>
          <w:rtl/>
          <w:lang w:bidi="fa-IR"/>
        </w:rPr>
        <w:t xml:space="preserve"> </w:t>
      </w:r>
      <w:r w:rsidR="00C832D5">
        <w:rPr>
          <w:rFonts w:cs="B Lotus"/>
          <w:rtl/>
          <w:lang w:bidi="fa-IR"/>
        </w:rPr>
        <w:t>باز</w:t>
      </w:r>
      <w:r w:rsidRPr="00C832D5">
        <w:rPr>
          <w:rFonts w:cs="B Lotus"/>
          <w:rtl/>
          <w:lang w:bidi="fa-IR"/>
        </w:rPr>
        <w:t>سازي، احداث فابريکه</w:t>
      </w:r>
      <w:r w:rsidR="00FA1830" w:rsidRPr="00C832D5">
        <w:rPr>
          <w:rFonts w:cs="B Lotus"/>
          <w:rtl/>
          <w:lang w:bidi="fa-IR"/>
        </w:rPr>
        <w:t>‌ها</w:t>
      </w:r>
      <w:r w:rsidR="00C832D5">
        <w:rPr>
          <w:rFonts w:cs="B Lotus"/>
          <w:rtl/>
          <w:lang w:bidi="fa-IR"/>
        </w:rPr>
        <w:t>، زمينه</w:t>
      </w:r>
      <w:r w:rsidR="00C832D5">
        <w:rPr>
          <w:rFonts w:cs="B Lotus" w:hint="cs"/>
          <w:rtl/>
          <w:lang w:bidi="fa-IR"/>
        </w:rPr>
        <w:t>‌</w:t>
      </w:r>
      <w:r w:rsidRPr="00C832D5">
        <w:rPr>
          <w:rFonts w:cs="B Lotus"/>
          <w:rtl/>
          <w:lang w:bidi="fa-IR"/>
        </w:rPr>
        <w:t xml:space="preserve">سازی برای کاريابی افراد بيکار، احداث </w:t>
      </w:r>
      <w:r w:rsidR="00C832D5">
        <w:rPr>
          <w:rFonts w:cs="B Lotus"/>
          <w:rtl/>
          <w:lang w:bidi="fa-IR"/>
        </w:rPr>
        <w:t>مكاتب، مساجد و توليد ملى سرمايه</w:t>
      </w:r>
      <w:r w:rsidR="00C832D5">
        <w:rPr>
          <w:rFonts w:cs="B Lotus" w:hint="cs"/>
          <w:rtl/>
          <w:lang w:bidi="fa-IR"/>
        </w:rPr>
        <w:t>‌</w:t>
      </w:r>
      <w:r w:rsidRPr="00C832D5">
        <w:rPr>
          <w:rFonts w:cs="B Lotus"/>
          <w:rtl/>
          <w:lang w:bidi="fa-IR"/>
        </w:rPr>
        <w:t>گذارى نمود.</w:t>
      </w:r>
    </w:p>
    <w:p w:rsidR="007D7E4A" w:rsidRPr="00370064" w:rsidRDefault="007D7E4A" w:rsidP="007D7E4A">
      <w:pPr>
        <w:pStyle w:val="a0"/>
        <w:rPr>
          <w:rtl/>
        </w:rPr>
      </w:pPr>
      <w:bookmarkStart w:id="33" w:name="_Toc270435766"/>
      <w:bookmarkStart w:id="34" w:name="_Toc371444261"/>
      <w:r w:rsidRPr="00370064">
        <w:rPr>
          <w:rtl/>
        </w:rPr>
        <w:t>ايرادها در مورد مشروعيت انتخابات</w:t>
      </w:r>
      <w:bookmarkEnd w:id="33"/>
      <w:bookmarkEnd w:id="34"/>
    </w:p>
    <w:p w:rsidR="007D7E4A" w:rsidRPr="00370064" w:rsidRDefault="007D7E4A" w:rsidP="007D7E4A">
      <w:pPr>
        <w:pStyle w:val="a1"/>
        <w:rPr>
          <w:rtl/>
        </w:rPr>
      </w:pPr>
      <w:bookmarkStart w:id="35" w:name="_Toc270435767"/>
      <w:bookmarkStart w:id="36" w:name="_Toc371444262"/>
      <w:r w:rsidRPr="00370064">
        <w:rPr>
          <w:rtl/>
        </w:rPr>
        <w:t>آيا رأى دهى شهادت است؟</w:t>
      </w:r>
      <w:bookmarkEnd w:id="35"/>
      <w:bookmarkEnd w:id="36"/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هواداران نظام دموكراسى و</w:t>
      </w:r>
      <w:r>
        <w:rPr>
          <w:rFonts w:cs="B Lotu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برخى از ملا نماهاى منحرف ر</w:t>
      </w:r>
      <w:r>
        <w:rPr>
          <w:rFonts w:cs="B Lotus"/>
          <w:b w:val="0"/>
          <w:bCs w:val="0"/>
          <w:sz w:val="28"/>
          <w:rtl/>
          <w:lang w:bidi="fa-IR"/>
        </w:rPr>
        <w:t>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دهى را به شهادت مقايسه نموده براى مشروعيت بخشيدن به اين نظام شيطانى و</w:t>
      </w:r>
      <w:r>
        <w:rPr>
          <w:rFonts w:cs="B Lotu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سيستم طاغوتى به دلايل و</w:t>
      </w:r>
      <w:r>
        <w:rPr>
          <w:rFonts w:cs="B Lotu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نصوصي </w:t>
      </w:r>
      <w:r>
        <w:rPr>
          <w:rFonts w:cs="B Lotus"/>
          <w:b w:val="0"/>
          <w:bCs w:val="0"/>
          <w:sz w:val="28"/>
          <w:rtl/>
          <w:lang w:bidi="fa-IR"/>
        </w:rPr>
        <w:t xml:space="preserve">كه </w:t>
      </w:r>
      <w:r w:rsidRPr="00370064">
        <w:rPr>
          <w:rFonts w:cs="B Lotus"/>
          <w:b w:val="0"/>
          <w:bCs w:val="0"/>
          <w:sz w:val="28"/>
          <w:rtl/>
          <w:lang w:bidi="fa-IR"/>
        </w:rPr>
        <w:t>در مورد شهادت وارد شده استناد نموده، با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كمال وقاحت عدم شركت در انتخابات را كتمان شهادت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گناه مى‌دانند:</w:t>
      </w:r>
    </w:p>
    <w:p w:rsidR="007D7E4A" w:rsidRPr="00370064" w:rsidRDefault="00C832D5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وَلَا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تَك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تُمُواْ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لشَّهَ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ٰ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دَةَ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ۚ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وَمَن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يَك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تُم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هَا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فَإِنَّهُ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ۥٓ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ءَاثِم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ٞ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قَل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بُهُ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ۥ</w:t>
      </w:r>
      <w:r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[البقر</w:t>
      </w:r>
      <w:r w:rsidRPr="00C832D5">
        <w:rPr>
          <w:b w:val="0"/>
          <w:bCs w:val="0"/>
          <w:sz w:val="26"/>
          <w:szCs w:val="26"/>
          <w:rtl/>
          <w:lang w:bidi="fa-IR"/>
        </w:rPr>
        <w:t>ة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: 283]</w:t>
      </w:r>
      <w:r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C832D5" w:rsidRDefault="00C832D5" w:rsidP="00C832D5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شهادت را كتمان مكنيد، و هر كه آن را كتمان كند، قلبش گناهكار است</w:t>
      </w:r>
      <w:r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در توضيح اين استدلال بايد گفت: آيا انتخابات سيستم اسلامى براى زعامت است ويا از اصول نظام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ساخته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بشر است؟</w:t>
      </w:r>
    </w:p>
    <w:p w:rsidR="007D7E4A" w:rsidRPr="00370064" w:rsidRDefault="007D7E4A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در اين شكى نيست كه انتخابات سيستم دموكراسى براى رسيدن به قدرت،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از ساخته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پرداخته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افكار بشر،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به هوا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هوس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Pr="00370064">
        <w:rPr>
          <w:rFonts w:cs="B Lotus"/>
          <w:b w:val="0"/>
          <w:bCs w:val="0"/>
          <w:sz w:val="28"/>
          <w:rtl/>
          <w:lang w:bidi="fa-IR"/>
        </w:rPr>
        <w:t>ى بشرى برمي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گردد كه قرآن از آن به 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«</w:t>
      </w:r>
      <w:r w:rsidRPr="00370064">
        <w:rPr>
          <w:rFonts w:cs="B Lotus"/>
          <w:b w:val="0"/>
          <w:bCs w:val="0"/>
          <w:sz w:val="28"/>
          <w:rtl/>
          <w:lang w:bidi="fa-IR"/>
        </w:rPr>
        <w:t>جاهليت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»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«</w:t>
      </w:r>
      <w:r w:rsidRPr="00370064">
        <w:rPr>
          <w:rFonts w:cs="B Lotus"/>
          <w:b w:val="0"/>
          <w:bCs w:val="0"/>
          <w:sz w:val="28"/>
          <w:rtl/>
          <w:lang w:bidi="fa-IR"/>
        </w:rPr>
        <w:t>هوا پرستى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»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تعبير مى‌نمايد: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softHyphen/>
      </w:r>
      <w:r w:rsidR="00C832D5"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أَفَحُك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مَ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ل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جَ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ٰ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هِلِيَّةِ</w:t>
      </w:r>
      <w:r w:rsidR="00C832D5"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يَب</w:t>
      </w:r>
      <w:r w:rsidR="00C832D5"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="00C832D5" w:rsidRPr="00C832D5">
        <w:rPr>
          <w:rFonts w:ascii="KFGQPC Uthmanic Script HAFS" w:cs="KFGQPC Uthmanic Script HAFS" w:hint="eastAsia"/>
          <w:b w:val="0"/>
          <w:bCs w:val="0"/>
          <w:rtl/>
        </w:rPr>
        <w:t>غُونَ</w:t>
      </w:r>
      <w:r w:rsidR="00C832D5"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C832D5">
        <w:rPr>
          <w:rFonts w:cs="B Lotus" w:hint="cs"/>
          <w:b w:val="0"/>
          <w:bCs w:val="0"/>
          <w:sz w:val="26"/>
          <w:szCs w:val="26"/>
          <w:rtl/>
          <w:lang w:bidi="fa-IR"/>
        </w:rPr>
        <w:t>[المائد</w:t>
      </w:r>
      <w:r w:rsidR="00C832D5" w:rsidRPr="00C832D5">
        <w:rPr>
          <w:b w:val="0"/>
          <w:bCs w:val="0"/>
          <w:sz w:val="26"/>
          <w:szCs w:val="26"/>
          <w:rtl/>
          <w:lang w:bidi="fa-IR"/>
        </w:rPr>
        <w:t>ة</w:t>
      </w:r>
      <w:r w:rsidR="00C832D5">
        <w:rPr>
          <w:rFonts w:cs="B Lotus" w:hint="cs"/>
          <w:b w:val="0"/>
          <w:bCs w:val="0"/>
          <w:sz w:val="26"/>
          <w:szCs w:val="26"/>
          <w:rtl/>
          <w:lang w:bidi="fa-IR"/>
        </w:rPr>
        <w:t>: 50]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C832D5" w:rsidRDefault="00C832D5" w:rsidP="00C832D5">
      <w:pPr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آيا با سرپيچى از</w:t>
      </w:r>
      <w:r w:rsidRPr="00C832D5">
        <w:rPr>
          <w:rFonts w:ascii="mylotus" w:hAnsi="mylotus" w:cs="B Lotus"/>
          <w:sz w:val="26"/>
          <w:szCs w:val="26"/>
          <w:rtl/>
          <w:lang w:bidi="fa-IR"/>
        </w:rPr>
        <w:t xml:space="preserve"> قانون الهى جويائى قانون جاهليت</w:t>
      </w:r>
      <w:r w:rsidRPr="00C832D5">
        <w:rPr>
          <w:rFonts w:ascii="mylotus" w:hAnsi="mylotus" w:cs="B Lotus" w:hint="cs"/>
          <w:sz w:val="26"/>
          <w:szCs w:val="26"/>
          <w:rtl/>
          <w:lang w:bidi="fa-IR"/>
        </w:rPr>
        <w:t>‌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اند</w:t>
      </w:r>
      <w:r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C832D5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 xml:space="preserve"> أَفَرَءَي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تَ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مَنِ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تَّخَذَ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إِلَ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ٰ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هَهُ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ۥ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هَوَى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ٰ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هُ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وَأَضَلَّهُ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للَّهُ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عَلَى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ٰ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عِل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م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ٖ</w:t>
      </w:r>
      <w:r>
        <w:rPr>
          <w:rFonts w:ascii="KFGQPC Uthmanic Script HAFS" w:cs="Times New Roman" w:hint="cs"/>
          <w:b w:val="0"/>
          <w:bCs w:val="0"/>
          <w:rtl/>
        </w:rPr>
        <w:t>...</w:t>
      </w:r>
      <w:r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[الجا</w:t>
      </w:r>
      <w:r w:rsidRPr="00C832D5">
        <w:rPr>
          <w:b w:val="0"/>
          <w:bCs w:val="0"/>
          <w:sz w:val="26"/>
          <w:szCs w:val="26"/>
          <w:rtl/>
          <w:lang w:bidi="fa-IR"/>
        </w:rPr>
        <w:t>ثیة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: 23]</w:t>
      </w:r>
      <w:r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C832D5" w:rsidRDefault="00C832D5" w:rsidP="00C832D5">
      <w:pPr>
        <w:pStyle w:val="mylotusmylotus16"/>
        <w:ind w:firstLine="284"/>
        <w:jc w:val="both"/>
        <w:rPr>
          <w:rFonts w:cs="B Lotus"/>
          <w:b w:val="0"/>
          <w:bCs w:val="0"/>
          <w:sz w:val="26"/>
          <w:szCs w:val="26"/>
          <w:rtl/>
          <w:lang w:bidi="fa-IR"/>
        </w:rPr>
      </w:pPr>
      <w:r w:rsidRPr="00C832D5">
        <w:rPr>
          <w:rFonts w:cs="Traditional Arabic" w:hint="cs"/>
          <w:b w:val="0"/>
          <w:bCs w:val="0"/>
          <w:sz w:val="26"/>
          <w:szCs w:val="26"/>
          <w:rtl/>
          <w:lang w:bidi="fa-IR"/>
        </w:rPr>
        <w:t>«</w:t>
      </w:r>
      <w:r w:rsidR="007D7E4A" w:rsidRPr="00C832D5">
        <w:rPr>
          <w:rFonts w:cs="B Lotus"/>
          <w:b w:val="0"/>
          <w:bCs w:val="0"/>
          <w:sz w:val="26"/>
          <w:szCs w:val="26"/>
          <w:rtl/>
          <w:lang w:bidi="fa-IR"/>
        </w:rPr>
        <w:t>پس آيا ديدى كسى را كه هوس خويش را معبود خود قرار داده و خدا او را دانسته گمراه گردانيده</w:t>
      </w:r>
      <w:r w:rsidRPr="00C832D5">
        <w:rPr>
          <w:rFonts w:cs="Traditional Arabic" w:hint="cs"/>
          <w:b w:val="0"/>
          <w:bCs w:val="0"/>
          <w:sz w:val="26"/>
          <w:szCs w:val="26"/>
          <w:rtl/>
          <w:lang w:bidi="fa-IR"/>
        </w:rPr>
        <w:t>»</w:t>
      </w:r>
      <w:r w:rsidR="007D7E4A" w:rsidRPr="00C832D5">
        <w:rPr>
          <w:rFonts w:cs="B Lotus"/>
          <w:b w:val="0"/>
          <w:bCs w:val="0"/>
          <w:sz w:val="26"/>
          <w:szCs w:val="26"/>
          <w:rtl/>
          <w:lang w:bidi="fa-IR"/>
        </w:rPr>
        <w:t>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قرآن ايمان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عدا</w:t>
      </w:r>
      <w:r w:rsidR="00C832D5">
        <w:rPr>
          <w:rFonts w:cs="B Lotus"/>
          <w:b w:val="0"/>
          <w:bCs w:val="0"/>
          <w:sz w:val="28"/>
          <w:rtl/>
          <w:lang w:bidi="fa-IR"/>
        </w:rPr>
        <w:t>لت را شرط اساسى شهادت قرار داده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است كه شهادت فرد غير مؤمن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غير عادل بر اساس نصوص صريح قرآن قابل پذيرش نمى‌باشد:</w:t>
      </w:r>
    </w:p>
    <w:p w:rsidR="007D7E4A" w:rsidRPr="00370064" w:rsidRDefault="00C832D5" w:rsidP="00C832D5">
      <w:pPr>
        <w:ind w:firstLine="284"/>
        <w:jc w:val="both"/>
        <w:rPr>
          <w:rFonts w:ascii="mylotus" w:hAnsi="mylotus" w:cs="B Lotus"/>
          <w:rtl/>
          <w:lang w:bidi="fa-IR"/>
        </w:rPr>
      </w:pPr>
      <w:r>
        <w:rPr>
          <w:rFonts w:ascii="mylotus" w:hAnsi="mylotus" w:cs="Traditional Arabic" w:hint="cs"/>
          <w:rtl/>
          <w:lang w:bidi="fa-IR"/>
        </w:rPr>
        <w:t>﴿</w:t>
      </w:r>
      <w:r>
        <w:rPr>
          <w:rFonts w:ascii="KFGQPC Uthmanic Script HAFS" w:cs="KFGQPC Uthmanic Script HAFS" w:hint="eastAsia"/>
          <w:rtl/>
        </w:rPr>
        <w:t>وَأَش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هِدُواْ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ذَوَي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عَد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ل</w:t>
      </w:r>
      <w:r>
        <w:rPr>
          <w:rFonts w:ascii="KFGQPC Uthmanic Script HAFS" w:cs="KFGQPC Uthmanic Script HAFS" w:hint="cs"/>
          <w:rtl/>
        </w:rPr>
        <w:t>ٖ</w:t>
      </w:r>
      <w:r>
        <w:rPr>
          <w:rFonts w:ascii="mylotus" w:hAnsi="mylotus" w:cs="Traditional Arabic" w:hint="cs"/>
          <w:rtl/>
          <w:lang w:bidi="fa-IR"/>
        </w:rPr>
        <w:t>﴾</w:t>
      </w:r>
      <w:r>
        <w:rPr>
          <w:rFonts w:ascii="mylotus" w:hAnsi="mylotus" w:cs="B Lotus" w:hint="cs"/>
          <w:rtl/>
          <w:lang w:bidi="fa-IR"/>
        </w:rPr>
        <w:t xml:space="preserve"> </w:t>
      </w:r>
      <w:r>
        <w:rPr>
          <w:rFonts w:ascii="mylotus" w:hAnsi="mylotus" w:cs="B Lotus" w:hint="cs"/>
          <w:sz w:val="26"/>
          <w:szCs w:val="26"/>
          <w:rtl/>
          <w:lang w:bidi="fa-IR"/>
        </w:rPr>
        <w:t>[الطلاق: 2]</w:t>
      </w:r>
      <w:r>
        <w:rPr>
          <w:rFonts w:ascii="mylotus" w:hAnsi="mylotus" w:cs="B Lotus" w:hint="cs"/>
          <w:rtl/>
          <w:lang w:bidi="fa-IR"/>
        </w:rPr>
        <w:t>.</w:t>
      </w:r>
      <w:r w:rsidR="007D7E4A" w:rsidRPr="00370064">
        <w:rPr>
          <w:rFonts w:ascii="mylotus" w:hAnsi="mylotus" w:cs="B Lotus"/>
          <w:rtl/>
          <w:lang w:bidi="fa-IR"/>
        </w:rPr>
        <w:t xml:space="preserve"> </w:t>
      </w:r>
      <w:r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و دو تن [مرد] عادل را از ميان خود گواه گيريد</w:t>
      </w:r>
      <w:r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بر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مبناى اين آيه بايد شاهدان: مؤمن، عادل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مرد باشند.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عادل از ديدگاه شرع شخصى كه از گناهان كبيره اجتناب نموده،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به گناهان صغيره اصرار  نورزد.</w:t>
      </w:r>
    </w:p>
    <w:p w:rsidR="007D7E4A" w:rsidRPr="00370064" w:rsidRDefault="007D7E4A" w:rsidP="00B54708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اصل مسلم ديگرى كه اسلام در مورد شهادت دارد اين است كه شهادت دو زن به مثابه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يك مرد بوده،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در مواردى هم چون حدود، قصاص و ... زن حق شهادت را ندارد:</w:t>
      </w:r>
    </w:p>
    <w:p w:rsidR="007D7E4A" w:rsidRPr="00370064" w:rsidRDefault="00C832D5" w:rsidP="00B54708">
      <w:pPr>
        <w:pStyle w:val="mylotusmylotus16"/>
        <w:widowControl w:val="0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وَ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س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تَش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هِدُواْ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شَهِيدَي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نِ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مِن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رِّجَالِكُم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ۡۖ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فَإِن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لَّم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يَكُونَا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رَجُلَي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نِ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فَرَجُل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ٞ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وَ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م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رَأَتَانِ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مِمَّن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تَر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ضَو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نَ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مِنَ</w:t>
      </w:r>
      <w:r w:rsidRPr="00C832D5">
        <w:rPr>
          <w:rFonts w:ascii="KFGQPC Uthmanic Script HAFS" w:cs="KFGQPC Uthmanic Script HAFS"/>
          <w:b w:val="0"/>
          <w:bCs w:val="0"/>
          <w:rtl/>
        </w:rPr>
        <w:t xml:space="preserve"> 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ٱ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لشُّهَدَا</w:t>
      </w:r>
      <w:r w:rsidRPr="00C832D5">
        <w:rPr>
          <w:rFonts w:ascii="KFGQPC Uthmanic Script HAFS" w:cs="KFGQPC Uthmanic Script HAFS" w:hint="cs"/>
          <w:b w:val="0"/>
          <w:bCs w:val="0"/>
          <w:rtl/>
        </w:rPr>
        <w:t>ٓ</w:t>
      </w:r>
      <w:r w:rsidRPr="00C832D5">
        <w:rPr>
          <w:rFonts w:ascii="KFGQPC Uthmanic Script HAFS" w:cs="KFGQPC Uthmanic Script HAFS" w:hint="eastAsia"/>
          <w:b w:val="0"/>
          <w:bCs w:val="0"/>
          <w:rtl/>
        </w:rPr>
        <w:t>ءِ</w:t>
      </w:r>
      <w:r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[البقر</w:t>
      </w:r>
      <w:r w:rsidRPr="00C832D5">
        <w:rPr>
          <w:b w:val="0"/>
          <w:bCs w:val="0"/>
          <w:sz w:val="26"/>
          <w:szCs w:val="26"/>
          <w:rtl/>
          <w:lang w:bidi="fa-IR"/>
        </w:rPr>
        <w:t>ة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: 282]</w:t>
      </w:r>
      <w:r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C832D5" w:rsidRDefault="00C832D5" w:rsidP="00B54708">
      <w:pPr>
        <w:widowControl w:val="0"/>
        <w:ind w:firstLine="284"/>
        <w:jc w:val="both"/>
        <w:rPr>
          <w:rFonts w:ascii="mylotus" w:hAnsi="mylotus" w:cs="B Lotus"/>
          <w:sz w:val="26"/>
          <w:szCs w:val="26"/>
          <w:rtl/>
          <w:lang w:bidi="fa-IR"/>
        </w:rPr>
      </w:pPr>
      <w:r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«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و دو شاهد از مردانتان را به شهادت طلبيد، پس اگر دو مرد نبودند، مردى را با دو زن، از ميان گواهانى كه (به عدالت آنان‏) رضايت داريد (گواه بگيريد)، تا (اگر) يكى از آن دو (زن) فرا</w:t>
      </w:r>
      <w:r w:rsidRPr="00C832D5">
        <w:rPr>
          <w:rFonts w:ascii="mylotus" w:hAnsi="mylotus" w:cs="B Lotus"/>
          <w:sz w:val="26"/>
          <w:szCs w:val="26"/>
          <w:rtl/>
          <w:lang w:bidi="fa-IR"/>
        </w:rPr>
        <w:t>موش كرد، (زنِ‏) ديگر، وى را ياد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آورى كند</w:t>
      </w:r>
      <w:r w:rsidRPr="00C832D5">
        <w:rPr>
          <w:rFonts w:ascii="mylotus" w:hAnsi="mylotus" w:cs="Traditional Arabic" w:hint="cs"/>
          <w:sz w:val="26"/>
          <w:szCs w:val="26"/>
          <w:rtl/>
          <w:lang w:bidi="fa-IR"/>
        </w:rPr>
        <w:t>»</w:t>
      </w:r>
      <w:r w:rsidR="007D7E4A" w:rsidRPr="00C832D5">
        <w:rPr>
          <w:rFonts w:ascii="mylotus" w:hAnsi="mylotus" w:cs="B Lotus"/>
          <w:sz w:val="26"/>
          <w:szCs w:val="26"/>
          <w:rtl/>
          <w:lang w:bidi="fa-IR"/>
        </w:rPr>
        <w:t>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اکنون از مفتيانى كه بر چهره نازيباى خود لباس زيباى اسلام را پوشانده به سيستم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="00C832D5">
        <w:rPr>
          <w:rFonts w:cs="B Lotus"/>
          <w:b w:val="0"/>
          <w:bCs w:val="0"/>
          <w:sz w:val="28"/>
          <w:rtl/>
          <w:lang w:bidi="fa-IR"/>
        </w:rPr>
        <w:t>ى طاغوتى مشروعيت می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بخشند مى‌پرسيم: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طبق تعبير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تحريف شما رأى دهى شهادت بوده باشد، آيا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شرط شهادت در اين رأى دهى</w:t>
      </w:r>
      <w:r>
        <w:rPr>
          <w:rFonts w:cs="B Lotus"/>
          <w:b w:val="0"/>
          <w:bCs w:val="0"/>
          <w:sz w:val="28"/>
          <w:rtl/>
          <w:lang w:bidi="fa-IR"/>
        </w:rPr>
        <w:t xml:space="preserve">‌ها </w:t>
      </w:r>
      <w:r w:rsidRPr="00370064">
        <w:rPr>
          <w:rFonts w:cs="B Lotus"/>
          <w:b w:val="0"/>
          <w:bCs w:val="0"/>
          <w:sz w:val="28"/>
          <w:rtl/>
          <w:lang w:bidi="fa-IR"/>
        </w:rPr>
        <w:t>منطبق است؟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شما بهتر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C832D5">
        <w:rPr>
          <w:rFonts w:cs="B Lotus"/>
          <w:b w:val="0"/>
          <w:bCs w:val="0"/>
          <w:sz w:val="28"/>
          <w:rtl/>
          <w:lang w:bidi="fa-IR"/>
        </w:rPr>
        <w:t>مى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دانيد ك</w:t>
      </w:r>
      <w:r w:rsidR="00C832D5">
        <w:rPr>
          <w:rFonts w:cs="B Lotus"/>
          <w:b w:val="0"/>
          <w:bCs w:val="0"/>
          <w:sz w:val="28"/>
          <w:rtl/>
          <w:lang w:bidi="fa-IR"/>
        </w:rPr>
        <w:t>ه كمسيون انتخابات براى كارت رأى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گيرى،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براى كانديدان چه شرايطى د</w:t>
      </w:r>
      <w:r w:rsidR="00C832D5">
        <w:rPr>
          <w:rFonts w:cs="B Lotus"/>
          <w:b w:val="0"/>
          <w:bCs w:val="0"/>
          <w:sz w:val="28"/>
          <w:rtl/>
          <w:lang w:bidi="fa-IR"/>
        </w:rPr>
        <w:t>ارد؟  آيا از شرايط آن عدالت رأى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دهنده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C832D5">
        <w:rPr>
          <w:rFonts w:cs="B Lotus"/>
          <w:b w:val="0"/>
          <w:bCs w:val="0"/>
          <w:sz w:val="28"/>
          <w:rtl/>
          <w:lang w:bidi="fa-IR"/>
        </w:rPr>
        <w:t>يا كانديد است</w:t>
      </w:r>
      <w:r w:rsidRPr="00370064">
        <w:rPr>
          <w:rFonts w:cs="B Lotus"/>
          <w:b w:val="0"/>
          <w:bCs w:val="0"/>
          <w:sz w:val="28"/>
          <w:rtl/>
          <w:lang w:bidi="fa-IR"/>
        </w:rPr>
        <w:t>؟</w:t>
      </w:r>
      <w:r w:rsidR="00C832D5">
        <w:rPr>
          <w:rFonts w:cs="B Lotus"/>
          <w:b w:val="0"/>
          <w:bCs w:val="0"/>
          <w:sz w:val="28"/>
          <w:rtl/>
          <w:lang w:bidi="fa-IR"/>
        </w:rPr>
        <w:t>!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و يا اينكه هر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تبعه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كشور محكوم به  جرايم نباشد، حق شركت را دارد!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370064" w:rsidRDefault="007D7E4A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آن جرايم هم طبق نظام دموكراسى عبارت از تعدى به حقوق ديگران است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،</w:t>
      </w:r>
      <w:r w:rsidRPr="00370064">
        <w:rPr>
          <w:rFonts w:cs="B Lotus"/>
          <w:b w:val="0"/>
          <w:bCs w:val="0"/>
          <w:sz w:val="28"/>
          <w:rtl/>
          <w:lang w:bidi="fa-IR"/>
        </w:rPr>
        <w:t xml:space="preserve"> چون تخلف از احكام الهى از ديدگاه آنها عمل شخصى است، جرم محسوب نمي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گردد.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آيا افراد فاسق، فاجر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ب</w:t>
      </w:r>
      <w:r w:rsidR="00C832D5">
        <w:rPr>
          <w:rFonts w:cs="B Lotus"/>
          <w:b w:val="0"/>
          <w:bCs w:val="0"/>
          <w:sz w:val="28"/>
          <w:rtl/>
          <w:lang w:bidi="fa-IR"/>
        </w:rPr>
        <w:t>ى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بندوبار حتى معتاد به مواد مخدر حق رأى دهى را ندارند؟</w:t>
      </w:r>
    </w:p>
    <w:p w:rsidR="007D7E4A" w:rsidRPr="00370064" w:rsidRDefault="00C832D5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B Lotus"/>
          <w:b w:val="0"/>
          <w:bCs w:val="0"/>
          <w:sz w:val="28"/>
          <w:rtl/>
          <w:lang w:bidi="fa-IR"/>
        </w:rPr>
        <w:t>آيا كفار چو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ن هندوها، كمونيست</w:t>
      </w:r>
      <w:r w:rsidR="007D7E4A">
        <w:rPr>
          <w:rFonts w:cs="B Lotus"/>
          <w:b w:val="0"/>
          <w:bCs w:val="0"/>
          <w:sz w:val="28"/>
          <w:rtl/>
          <w:lang w:bidi="fa-IR"/>
        </w:rPr>
        <w:t xml:space="preserve">‌ها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سيكولاريستها و .... حق رأى دهى را ندارند؟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اين كدام شهادت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كدام عدالت است؟!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آيا در انتخابات جهان امروز موازين شرعى در شهادت زن مدار اعتبار قرار مي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گيرد؟!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.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آيا رأى دوزن يك رأى محسوب مي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شود و</w:t>
      </w:r>
      <w:r w:rsidR="00C832D5"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Pr="00370064">
        <w:rPr>
          <w:rFonts w:cs="B Lotus"/>
          <w:b w:val="0"/>
          <w:bCs w:val="0"/>
          <w:sz w:val="28"/>
          <w:rtl/>
          <w:lang w:bidi="fa-IR"/>
        </w:rPr>
        <w:t>يا اينكه اين اصل شرعى را نقض حق زن، وزن ستيزى مى‌پندارند؟</w:t>
      </w:r>
    </w:p>
    <w:p w:rsidR="007D7E4A" w:rsidRPr="00370064" w:rsidRDefault="007D7E4A" w:rsidP="00FA1830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 w:rsidRPr="00370064">
        <w:rPr>
          <w:rFonts w:cs="B Lotus"/>
          <w:b w:val="0"/>
          <w:bCs w:val="0"/>
          <w:sz w:val="28"/>
          <w:rtl/>
          <w:lang w:bidi="fa-IR"/>
        </w:rPr>
        <w:t>توصيه</w:t>
      </w:r>
      <w:r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Pr="00370064">
        <w:rPr>
          <w:rFonts w:cs="B Lotus"/>
          <w:b w:val="0"/>
          <w:bCs w:val="0"/>
          <w:sz w:val="28"/>
          <w:rtl/>
          <w:lang w:bidi="fa-IR"/>
        </w:rPr>
        <w:t>ی ما براى شيفنگان نظام غرب و هواداران انتخابات اينست:</w:t>
      </w:r>
    </w:p>
    <w:p w:rsidR="00C832D5" w:rsidRDefault="00C832D5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B Lotus"/>
          <w:b w:val="0"/>
          <w:bCs w:val="0"/>
          <w:sz w:val="28"/>
          <w:rtl/>
          <w:lang w:bidi="fa-IR"/>
        </w:rPr>
        <w:t>شما حود بهتر مي</w:t>
      </w:r>
      <w:r>
        <w:rPr>
          <w:rFonts w:cs="B Lotus" w:hint="cs"/>
          <w:b w:val="0"/>
          <w:bCs w:val="0"/>
          <w:sz w:val="28"/>
          <w:rtl/>
          <w:lang w:bidi="fa-IR"/>
        </w:rPr>
        <w:t>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دانيد كه: هدف شما رسيدن به قدرت از هر طريق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>
        <w:rPr>
          <w:rFonts w:cs="B Lotus"/>
          <w:b w:val="0"/>
          <w:bCs w:val="0"/>
          <w:sz w:val="28"/>
          <w:rtl/>
          <w:lang w:bidi="fa-IR"/>
        </w:rPr>
        <w:t>بهر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وسيل</w:t>
      </w:r>
      <w:r w:rsidR="007D7E4A">
        <w:rPr>
          <w:rFonts w:cs="B Lotus"/>
          <w:b w:val="0"/>
          <w:bCs w:val="0"/>
          <w:sz w:val="28"/>
          <w:rtl/>
          <w:lang w:bidi="fa-IR"/>
        </w:rPr>
        <w:t xml:space="preserve">ه‌اى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 xml:space="preserve"> بوده باشد</w:t>
      </w:r>
      <w:r>
        <w:rPr>
          <w:rFonts w:cs="B Lotus" w:hint="cs"/>
          <w:b w:val="0"/>
          <w:bCs w:val="0"/>
          <w:sz w:val="28"/>
          <w:rtl/>
          <w:lang w:bidi="fa-IR"/>
        </w:rPr>
        <w:t>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 xml:space="preserve">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>
        <w:rPr>
          <w:rFonts w:cs="B Lotus"/>
          <w:b w:val="0"/>
          <w:bCs w:val="0"/>
          <w:sz w:val="28"/>
          <w:rtl/>
          <w:lang w:bidi="fa-IR"/>
        </w:rPr>
        <w:t>يا بدست آوردن پول نا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چيز در برابر کمپاين اين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آن است</w:t>
      </w:r>
      <w:r>
        <w:rPr>
          <w:rFonts w:cs="B Lotus" w:hint="cs"/>
          <w:b w:val="0"/>
          <w:bCs w:val="0"/>
          <w:sz w:val="28"/>
          <w:rtl/>
          <w:lang w:bidi="fa-IR"/>
        </w:rPr>
        <w:t>،</w:t>
      </w:r>
      <w:r>
        <w:rPr>
          <w:rFonts w:cs="B Lotus"/>
          <w:b w:val="0"/>
          <w:bCs w:val="0"/>
          <w:sz w:val="28"/>
          <w:rtl/>
          <w:lang w:bidi="fa-IR"/>
        </w:rPr>
        <w:t xml:space="preserve"> بنابر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اين بهتبر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برايتان  اينستكه اين اهداف خود را از راه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ي ديگر بدست بياريد،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نه با تحريف آيات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نصوص شرعى نظام</w:t>
      </w:r>
      <w:r w:rsidR="00FA1830">
        <w:rPr>
          <w:rFonts w:cs="B Lotus"/>
          <w:b w:val="0"/>
          <w:bCs w:val="0"/>
          <w:sz w:val="28"/>
          <w:rtl/>
          <w:lang w:bidi="fa-IR"/>
        </w:rPr>
        <w:t>‌ها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ى  طاغوتى را صبغه</w:t>
      </w:r>
      <w:r w:rsidR="007D7E4A" w:rsidRPr="00370064">
        <w:rPr>
          <w:rFonts w:ascii="Times New Roman" w:hAnsi="Times New Roman" w:cs="Times New Roman"/>
          <w:b w:val="0"/>
          <w:bCs w:val="0"/>
          <w:sz w:val="28"/>
          <w:rtl/>
          <w:lang w:bidi="fa-IR"/>
        </w:rPr>
        <w:t>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ی شرعى و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>رنگ اسلامى داد</w:t>
      </w:r>
      <w:r>
        <w:rPr>
          <w:rFonts w:cs="B Lotus" w:hint="cs"/>
          <w:b w:val="0"/>
          <w:bCs w:val="0"/>
          <w:sz w:val="28"/>
          <w:rtl/>
          <w:lang w:bidi="fa-IR"/>
        </w:rPr>
        <w:t>،</w:t>
      </w:r>
      <w:r w:rsidR="007D7E4A" w:rsidRPr="00370064">
        <w:rPr>
          <w:rFonts w:cs="B Lotus"/>
          <w:b w:val="0"/>
          <w:bCs w:val="0"/>
          <w:sz w:val="28"/>
          <w:rtl/>
          <w:lang w:bidi="fa-IR"/>
        </w:rPr>
        <w:t xml:space="preserve"> چون اين کار از ديدگاه قرآن منافقتى بيش نيست:</w:t>
      </w:r>
    </w:p>
    <w:p w:rsidR="007D7E4A" w:rsidRPr="00370064" w:rsidRDefault="00C832D5" w:rsidP="00C832D5">
      <w:pPr>
        <w:pStyle w:val="mylotusmylotus16"/>
        <w:ind w:firstLine="284"/>
        <w:jc w:val="both"/>
        <w:rPr>
          <w:rFonts w:cs="B Lotus"/>
          <w:b w:val="0"/>
          <w:bCs w:val="0"/>
          <w:sz w:val="28"/>
          <w:rtl/>
          <w:lang w:bidi="fa-IR"/>
        </w:rPr>
      </w:pPr>
      <w:r>
        <w:rPr>
          <w:rFonts w:cs="Traditional Arabic" w:hint="cs"/>
          <w:b w:val="0"/>
          <w:bCs w:val="0"/>
          <w:sz w:val="28"/>
          <w:rtl/>
          <w:lang w:bidi="fa-IR"/>
        </w:rPr>
        <w:t>﴿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يَح</w:t>
      </w:r>
      <w:r w:rsidRPr="00C832D5">
        <w:rPr>
          <w:rFonts w:ascii="KFGQPC Uthmanic Script HAFS" w:cs="KFGQPC Uthmanic Script HAFS" w:hint="cs"/>
          <w:b w:val="0"/>
          <w:bCs w:val="0"/>
          <w:sz w:val="29"/>
          <w:szCs w:val="29"/>
          <w:rtl/>
          <w:lang w:bidi="fa-IR"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لِفُونَ</w:t>
      </w:r>
      <w:r w:rsidRPr="00C832D5">
        <w:rPr>
          <w:rFonts w:ascii="KFGQPC Uthmanic Script HAFS" w:cs="KFGQPC Uthmanic Script HAFS"/>
          <w:b w:val="0"/>
          <w:bCs w:val="0"/>
          <w:sz w:val="29"/>
          <w:szCs w:val="29"/>
          <w:rtl/>
          <w:lang w:bidi="fa-IR"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بِ</w:t>
      </w:r>
      <w:r w:rsidRPr="00C832D5">
        <w:rPr>
          <w:rFonts w:ascii="KFGQPC Uthmanic Script HAFS" w:cs="KFGQPC Uthmanic Script HAFS" w:hint="cs"/>
          <w:b w:val="0"/>
          <w:bCs w:val="0"/>
          <w:sz w:val="29"/>
          <w:szCs w:val="29"/>
          <w:rtl/>
          <w:lang w:bidi="fa-IR"/>
        </w:rPr>
        <w:t>ٱ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للَّهِ</w:t>
      </w:r>
      <w:r w:rsidRPr="00C832D5">
        <w:rPr>
          <w:rFonts w:ascii="KFGQPC Uthmanic Script HAFS" w:cs="KFGQPC Uthmanic Script HAFS"/>
          <w:b w:val="0"/>
          <w:bCs w:val="0"/>
          <w:sz w:val="29"/>
          <w:szCs w:val="29"/>
          <w:rtl/>
          <w:lang w:bidi="fa-IR"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إِن</w:t>
      </w:r>
      <w:r w:rsidRPr="00C832D5">
        <w:rPr>
          <w:rFonts w:ascii="KFGQPC Uthmanic Script HAFS" w:cs="KFGQPC Uthmanic Script HAFS" w:hint="cs"/>
          <w:b w:val="0"/>
          <w:bCs w:val="0"/>
          <w:sz w:val="29"/>
          <w:szCs w:val="29"/>
          <w:rtl/>
          <w:lang w:bidi="fa-IR"/>
        </w:rPr>
        <w:t>ۡ</w:t>
      </w:r>
      <w:r w:rsidRPr="00C832D5">
        <w:rPr>
          <w:rFonts w:ascii="KFGQPC Uthmanic Script HAFS" w:cs="KFGQPC Uthmanic Script HAFS"/>
          <w:b w:val="0"/>
          <w:bCs w:val="0"/>
          <w:sz w:val="29"/>
          <w:szCs w:val="29"/>
          <w:rtl/>
          <w:lang w:bidi="fa-IR"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أَرَد</w:t>
      </w:r>
      <w:r w:rsidRPr="00C832D5">
        <w:rPr>
          <w:rFonts w:ascii="KFGQPC Uthmanic Script HAFS" w:cs="KFGQPC Uthmanic Script HAFS" w:hint="cs"/>
          <w:b w:val="0"/>
          <w:bCs w:val="0"/>
          <w:sz w:val="29"/>
          <w:szCs w:val="29"/>
          <w:rtl/>
          <w:lang w:bidi="fa-IR"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نَا</w:t>
      </w:r>
      <w:r w:rsidRPr="00C832D5">
        <w:rPr>
          <w:rFonts w:ascii="KFGQPC Uthmanic Script HAFS" w:cs="KFGQPC Uthmanic Script HAFS" w:hint="cs"/>
          <w:b w:val="0"/>
          <w:bCs w:val="0"/>
          <w:sz w:val="29"/>
          <w:szCs w:val="29"/>
          <w:rtl/>
          <w:lang w:bidi="fa-IR"/>
        </w:rPr>
        <w:t>ٓ</w:t>
      </w:r>
      <w:r w:rsidRPr="00C832D5">
        <w:rPr>
          <w:rFonts w:ascii="KFGQPC Uthmanic Script HAFS" w:cs="KFGQPC Uthmanic Script HAFS"/>
          <w:b w:val="0"/>
          <w:bCs w:val="0"/>
          <w:sz w:val="29"/>
          <w:szCs w:val="29"/>
          <w:rtl/>
          <w:lang w:bidi="fa-IR"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إِلَّا</w:t>
      </w:r>
      <w:r w:rsidRPr="00C832D5">
        <w:rPr>
          <w:rFonts w:ascii="KFGQPC Uthmanic Script HAFS" w:cs="KFGQPC Uthmanic Script HAFS" w:hint="cs"/>
          <w:b w:val="0"/>
          <w:bCs w:val="0"/>
          <w:sz w:val="29"/>
          <w:szCs w:val="29"/>
          <w:rtl/>
          <w:lang w:bidi="fa-IR"/>
        </w:rPr>
        <w:t>ٓ</w:t>
      </w:r>
      <w:r w:rsidRPr="00C832D5">
        <w:rPr>
          <w:rFonts w:ascii="KFGQPC Uthmanic Script HAFS" w:cs="KFGQPC Uthmanic Script HAFS"/>
          <w:b w:val="0"/>
          <w:bCs w:val="0"/>
          <w:sz w:val="29"/>
          <w:szCs w:val="29"/>
          <w:rtl/>
          <w:lang w:bidi="fa-IR"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إِح</w:t>
      </w:r>
      <w:r w:rsidRPr="00C832D5">
        <w:rPr>
          <w:rFonts w:ascii="KFGQPC Uthmanic Script HAFS" w:cs="KFGQPC Uthmanic Script HAFS" w:hint="cs"/>
          <w:b w:val="0"/>
          <w:bCs w:val="0"/>
          <w:sz w:val="29"/>
          <w:szCs w:val="29"/>
          <w:rtl/>
          <w:lang w:bidi="fa-IR"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سَ</w:t>
      </w:r>
      <w:r w:rsidRPr="00C832D5">
        <w:rPr>
          <w:rFonts w:ascii="KFGQPC Uthmanic Script HAFS" w:cs="KFGQPC Uthmanic Script HAFS" w:hint="cs"/>
          <w:b w:val="0"/>
          <w:bCs w:val="0"/>
          <w:sz w:val="29"/>
          <w:szCs w:val="29"/>
          <w:rtl/>
          <w:lang w:bidi="fa-IR"/>
        </w:rPr>
        <w:t>ٰ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ن</w:t>
      </w:r>
      <w:r w:rsidRPr="00C832D5">
        <w:rPr>
          <w:rFonts w:ascii="KFGQPC Uthmanic Script HAFS" w:cs="KFGQPC Uthmanic Script HAFS" w:hint="cs"/>
          <w:b w:val="0"/>
          <w:bCs w:val="0"/>
          <w:sz w:val="29"/>
          <w:szCs w:val="29"/>
          <w:rtl/>
          <w:lang w:bidi="fa-IR"/>
        </w:rPr>
        <w:t>ٗ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ا</w:t>
      </w:r>
      <w:r w:rsidRPr="00C832D5">
        <w:rPr>
          <w:rFonts w:ascii="KFGQPC Uthmanic Script HAFS" w:cs="KFGQPC Uthmanic Script HAFS"/>
          <w:b w:val="0"/>
          <w:bCs w:val="0"/>
          <w:sz w:val="29"/>
          <w:szCs w:val="29"/>
          <w:rtl/>
          <w:lang w:bidi="fa-IR"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وَتَو</w:t>
      </w:r>
      <w:r w:rsidRPr="00C832D5">
        <w:rPr>
          <w:rFonts w:ascii="KFGQPC Uthmanic Script HAFS" w:cs="KFGQPC Uthmanic Script HAFS" w:hint="cs"/>
          <w:b w:val="0"/>
          <w:bCs w:val="0"/>
          <w:sz w:val="29"/>
          <w:szCs w:val="29"/>
          <w:rtl/>
          <w:lang w:bidi="fa-IR"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فِيقًا</w:t>
      </w:r>
      <w:r w:rsidRPr="00C832D5">
        <w:rPr>
          <w:rFonts w:ascii="KFGQPC Uthmanic Script HAFS" w:cs="KFGQPC Uthmanic Script HAFS"/>
          <w:b w:val="0"/>
          <w:bCs w:val="0"/>
          <w:sz w:val="29"/>
          <w:szCs w:val="29"/>
          <w:rtl/>
          <w:lang w:bidi="fa-IR"/>
        </w:rPr>
        <w:t xml:space="preserve"> </w:t>
      </w:r>
      <w:r w:rsidRPr="00C832D5">
        <w:rPr>
          <w:rFonts w:ascii="KFGQPC Uthmanic Script HAFS" w:cs="KFGQPC Uthmanic Script HAFS" w:hint="cs"/>
          <w:b w:val="0"/>
          <w:bCs w:val="0"/>
          <w:sz w:val="29"/>
          <w:szCs w:val="29"/>
          <w:rtl/>
          <w:lang w:bidi="fa-IR"/>
        </w:rPr>
        <w:t>٦٢</w:t>
      </w:r>
      <w:r w:rsidRPr="00C832D5">
        <w:rPr>
          <w:rFonts w:ascii="KFGQPC Uthmanic Script HAFS" w:cs="KFGQPC Uthmanic Script HAFS"/>
          <w:b w:val="0"/>
          <w:bCs w:val="0"/>
          <w:sz w:val="29"/>
          <w:szCs w:val="29"/>
          <w:rtl/>
          <w:lang w:bidi="fa-IR"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أُوْلَ</w:t>
      </w:r>
      <w:r w:rsidRPr="00C832D5">
        <w:rPr>
          <w:rFonts w:ascii="KFGQPC Uthmanic Script HAFS" w:cs="KFGQPC Uthmanic Script HAFS" w:hint="cs"/>
          <w:b w:val="0"/>
          <w:bCs w:val="0"/>
          <w:sz w:val="29"/>
          <w:szCs w:val="29"/>
          <w:rtl/>
          <w:lang w:bidi="fa-IR"/>
        </w:rPr>
        <w:t>ٰٓ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ئِكَ</w:t>
      </w:r>
      <w:r w:rsidRPr="00C832D5">
        <w:rPr>
          <w:rFonts w:ascii="KFGQPC Uthmanic Script HAFS" w:cs="KFGQPC Uthmanic Script HAFS"/>
          <w:b w:val="0"/>
          <w:bCs w:val="0"/>
          <w:sz w:val="29"/>
          <w:szCs w:val="29"/>
          <w:rtl/>
          <w:lang w:bidi="fa-IR"/>
        </w:rPr>
        <w:t xml:space="preserve"> </w:t>
      </w:r>
      <w:r w:rsidRPr="00C832D5">
        <w:rPr>
          <w:rFonts w:ascii="KFGQPC Uthmanic Script HAFS" w:cs="KFGQPC Uthmanic Script HAFS" w:hint="cs"/>
          <w:b w:val="0"/>
          <w:bCs w:val="0"/>
          <w:sz w:val="29"/>
          <w:szCs w:val="29"/>
          <w:rtl/>
          <w:lang w:bidi="fa-IR"/>
        </w:rPr>
        <w:t>ٱ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لَّذِينَ</w:t>
      </w:r>
      <w:r w:rsidRPr="00C832D5">
        <w:rPr>
          <w:rFonts w:ascii="KFGQPC Uthmanic Script HAFS" w:cs="KFGQPC Uthmanic Script HAFS"/>
          <w:b w:val="0"/>
          <w:bCs w:val="0"/>
          <w:sz w:val="29"/>
          <w:szCs w:val="29"/>
          <w:rtl/>
          <w:lang w:bidi="fa-IR"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يَع</w:t>
      </w:r>
      <w:r w:rsidRPr="00C832D5">
        <w:rPr>
          <w:rFonts w:ascii="KFGQPC Uthmanic Script HAFS" w:cs="KFGQPC Uthmanic Script HAFS" w:hint="cs"/>
          <w:b w:val="0"/>
          <w:bCs w:val="0"/>
          <w:sz w:val="29"/>
          <w:szCs w:val="29"/>
          <w:rtl/>
          <w:lang w:bidi="fa-IR"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لَمُ</w:t>
      </w:r>
      <w:r w:rsidRPr="00C832D5">
        <w:rPr>
          <w:rFonts w:ascii="KFGQPC Uthmanic Script HAFS" w:cs="KFGQPC Uthmanic Script HAFS"/>
          <w:b w:val="0"/>
          <w:bCs w:val="0"/>
          <w:sz w:val="29"/>
          <w:szCs w:val="29"/>
          <w:rtl/>
          <w:lang w:bidi="fa-IR"/>
        </w:rPr>
        <w:t xml:space="preserve"> </w:t>
      </w:r>
      <w:r w:rsidRPr="00C832D5">
        <w:rPr>
          <w:rFonts w:ascii="KFGQPC Uthmanic Script HAFS" w:cs="KFGQPC Uthmanic Script HAFS" w:hint="cs"/>
          <w:b w:val="0"/>
          <w:bCs w:val="0"/>
          <w:sz w:val="29"/>
          <w:szCs w:val="29"/>
          <w:rtl/>
          <w:lang w:bidi="fa-IR"/>
        </w:rPr>
        <w:t>ٱ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للَّهُ</w:t>
      </w:r>
      <w:r w:rsidRPr="00C832D5">
        <w:rPr>
          <w:rFonts w:ascii="KFGQPC Uthmanic Script HAFS" w:cs="KFGQPC Uthmanic Script HAFS"/>
          <w:b w:val="0"/>
          <w:bCs w:val="0"/>
          <w:sz w:val="29"/>
          <w:szCs w:val="29"/>
          <w:rtl/>
          <w:lang w:bidi="fa-IR"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مَا</w:t>
      </w:r>
      <w:r w:rsidRPr="00C832D5">
        <w:rPr>
          <w:rFonts w:ascii="KFGQPC Uthmanic Script HAFS" w:cs="KFGQPC Uthmanic Script HAFS"/>
          <w:b w:val="0"/>
          <w:bCs w:val="0"/>
          <w:sz w:val="29"/>
          <w:szCs w:val="29"/>
          <w:rtl/>
          <w:lang w:bidi="fa-IR"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فِي</w:t>
      </w:r>
      <w:r w:rsidRPr="00C832D5">
        <w:rPr>
          <w:rFonts w:ascii="KFGQPC Uthmanic Script HAFS" w:cs="KFGQPC Uthmanic Script HAFS"/>
          <w:b w:val="0"/>
          <w:bCs w:val="0"/>
          <w:sz w:val="29"/>
          <w:szCs w:val="29"/>
          <w:rtl/>
          <w:lang w:bidi="fa-IR"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قُلُوبِهِم</w:t>
      </w:r>
      <w:r w:rsidRPr="00C832D5">
        <w:rPr>
          <w:rFonts w:ascii="KFGQPC Uthmanic Script HAFS" w:cs="KFGQPC Uthmanic Script HAFS" w:hint="cs"/>
          <w:b w:val="0"/>
          <w:bCs w:val="0"/>
          <w:sz w:val="29"/>
          <w:szCs w:val="29"/>
          <w:rtl/>
          <w:lang w:bidi="fa-IR"/>
        </w:rPr>
        <w:t>ۡ</w:t>
      </w:r>
      <w:r w:rsidRPr="00C832D5">
        <w:rPr>
          <w:rFonts w:ascii="KFGQPC Uthmanic Script HAFS" w:cs="KFGQPC Uthmanic Script HAFS"/>
          <w:b w:val="0"/>
          <w:bCs w:val="0"/>
          <w:sz w:val="29"/>
          <w:szCs w:val="29"/>
          <w:rtl/>
          <w:lang w:bidi="fa-IR"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فَأَع</w:t>
      </w:r>
      <w:r w:rsidRPr="00C832D5">
        <w:rPr>
          <w:rFonts w:ascii="KFGQPC Uthmanic Script HAFS" w:cs="KFGQPC Uthmanic Script HAFS" w:hint="cs"/>
          <w:b w:val="0"/>
          <w:bCs w:val="0"/>
          <w:sz w:val="29"/>
          <w:szCs w:val="29"/>
          <w:rtl/>
          <w:lang w:bidi="fa-IR"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رِض</w:t>
      </w:r>
      <w:r w:rsidRPr="00C832D5">
        <w:rPr>
          <w:rFonts w:ascii="KFGQPC Uthmanic Script HAFS" w:cs="KFGQPC Uthmanic Script HAFS" w:hint="cs"/>
          <w:b w:val="0"/>
          <w:bCs w:val="0"/>
          <w:sz w:val="29"/>
          <w:szCs w:val="29"/>
          <w:rtl/>
          <w:lang w:bidi="fa-IR"/>
        </w:rPr>
        <w:t>ۡ</w:t>
      </w:r>
      <w:r w:rsidRPr="00C832D5">
        <w:rPr>
          <w:rFonts w:ascii="KFGQPC Uthmanic Script HAFS" w:cs="KFGQPC Uthmanic Script HAFS"/>
          <w:b w:val="0"/>
          <w:bCs w:val="0"/>
          <w:sz w:val="29"/>
          <w:szCs w:val="29"/>
          <w:rtl/>
          <w:lang w:bidi="fa-IR"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عَن</w:t>
      </w:r>
      <w:r w:rsidRPr="00C832D5">
        <w:rPr>
          <w:rFonts w:ascii="KFGQPC Uthmanic Script HAFS" w:cs="KFGQPC Uthmanic Script HAFS" w:hint="cs"/>
          <w:b w:val="0"/>
          <w:bCs w:val="0"/>
          <w:sz w:val="29"/>
          <w:szCs w:val="29"/>
          <w:rtl/>
          <w:lang w:bidi="fa-IR"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هُم</w:t>
      </w:r>
      <w:r w:rsidRPr="00C832D5">
        <w:rPr>
          <w:rFonts w:ascii="KFGQPC Uthmanic Script HAFS" w:cs="KFGQPC Uthmanic Script HAFS" w:hint="cs"/>
          <w:b w:val="0"/>
          <w:bCs w:val="0"/>
          <w:sz w:val="29"/>
          <w:szCs w:val="29"/>
          <w:rtl/>
          <w:lang w:bidi="fa-IR"/>
        </w:rPr>
        <w:t>ۡ</w:t>
      </w:r>
      <w:r w:rsidRPr="00C832D5">
        <w:rPr>
          <w:rFonts w:ascii="KFGQPC Uthmanic Script HAFS" w:cs="KFGQPC Uthmanic Script HAFS"/>
          <w:b w:val="0"/>
          <w:bCs w:val="0"/>
          <w:sz w:val="29"/>
          <w:szCs w:val="29"/>
          <w:rtl/>
          <w:lang w:bidi="fa-IR"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وَعِظ</w:t>
      </w:r>
      <w:r w:rsidRPr="00C832D5">
        <w:rPr>
          <w:rFonts w:ascii="KFGQPC Uthmanic Script HAFS" w:cs="KFGQPC Uthmanic Script HAFS" w:hint="cs"/>
          <w:b w:val="0"/>
          <w:bCs w:val="0"/>
          <w:sz w:val="29"/>
          <w:szCs w:val="29"/>
          <w:rtl/>
          <w:lang w:bidi="fa-IR"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هُم</w:t>
      </w:r>
      <w:r w:rsidRPr="00C832D5">
        <w:rPr>
          <w:rFonts w:ascii="KFGQPC Uthmanic Script HAFS" w:cs="KFGQPC Uthmanic Script HAFS" w:hint="cs"/>
          <w:b w:val="0"/>
          <w:bCs w:val="0"/>
          <w:sz w:val="29"/>
          <w:szCs w:val="29"/>
          <w:rtl/>
          <w:lang w:bidi="fa-IR"/>
        </w:rPr>
        <w:t>ۡ</w:t>
      </w:r>
      <w:r w:rsidRPr="00C832D5">
        <w:rPr>
          <w:rFonts w:ascii="KFGQPC Uthmanic Script HAFS" w:cs="KFGQPC Uthmanic Script HAFS"/>
          <w:b w:val="0"/>
          <w:bCs w:val="0"/>
          <w:sz w:val="29"/>
          <w:szCs w:val="29"/>
          <w:rtl/>
          <w:lang w:bidi="fa-IR"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وَقُل</w:t>
      </w:r>
      <w:r w:rsidRPr="00C832D5">
        <w:rPr>
          <w:rFonts w:ascii="KFGQPC Uthmanic Script HAFS" w:cs="KFGQPC Uthmanic Script HAFS"/>
          <w:b w:val="0"/>
          <w:bCs w:val="0"/>
          <w:sz w:val="29"/>
          <w:szCs w:val="29"/>
          <w:rtl/>
          <w:lang w:bidi="fa-IR"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لَّهُم</w:t>
      </w:r>
      <w:r w:rsidRPr="00C832D5">
        <w:rPr>
          <w:rFonts w:ascii="KFGQPC Uthmanic Script HAFS" w:cs="KFGQPC Uthmanic Script HAFS" w:hint="cs"/>
          <w:b w:val="0"/>
          <w:bCs w:val="0"/>
          <w:sz w:val="29"/>
          <w:szCs w:val="29"/>
          <w:rtl/>
          <w:lang w:bidi="fa-IR"/>
        </w:rPr>
        <w:t>ۡ</w:t>
      </w:r>
      <w:r w:rsidRPr="00C832D5">
        <w:rPr>
          <w:rFonts w:ascii="KFGQPC Uthmanic Script HAFS" w:cs="KFGQPC Uthmanic Script HAFS"/>
          <w:b w:val="0"/>
          <w:bCs w:val="0"/>
          <w:sz w:val="29"/>
          <w:szCs w:val="29"/>
          <w:rtl/>
          <w:lang w:bidi="fa-IR"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فِي</w:t>
      </w:r>
      <w:r w:rsidRPr="00C832D5">
        <w:rPr>
          <w:rFonts w:ascii="KFGQPC Uthmanic Script HAFS" w:cs="KFGQPC Uthmanic Script HAFS" w:hint="cs"/>
          <w:b w:val="0"/>
          <w:bCs w:val="0"/>
          <w:sz w:val="29"/>
          <w:szCs w:val="29"/>
          <w:rtl/>
          <w:lang w:bidi="fa-IR"/>
        </w:rPr>
        <w:t>ٓ</w:t>
      </w:r>
      <w:r w:rsidRPr="00C832D5">
        <w:rPr>
          <w:rFonts w:ascii="KFGQPC Uthmanic Script HAFS" w:cs="KFGQPC Uthmanic Script HAFS"/>
          <w:b w:val="0"/>
          <w:bCs w:val="0"/>
          <w:sz w:val="29"/>
          <w:szCs w:val="29"/>
          <w:rtl/>
          <w:lang w:bidi="fa-IR"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أَنفُسِهِم</w:t>
      </w:r>
      <w:r w:rsidRPr="00C832D5">
        <w:rPr>
          <w:rFonts w:ascii="KFGQPC Uthmanic Script HAFS" w:cs="KFGQPC Uthmanic Script HAFS" w:hint="cs"/>
          <w:b w:val="0"/>
          <w:bCs w:val="0"/>
          <w:sz w:val="29"/>
          <w:szCs w:val="29"/>
          <w:rtl/>
          <w:lang w:bidi="fa-IR"/>
        </w:rPr>
        <w:t>ۡ</w:t>
      </w:r>
      <w:r w:rsidRPr="00C832D5">
        <w:rPr>
          <w:rFonts w:ascii="KFGQPC Uthmanic Script HAFS" w:cs="KFGQPC Uthmanic Script HAFS"/>
          <w:b w:val="0"/>
          <w:bCs w:val="0"/>
          <w:sz w:val="29"/>
          <w:szCs w:val="29"/>
          <w:rtl/>
          <w:lang w:bidi="fa-IR"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قَو</w:t>
      </w:r>
      <w:r w:rsidRPr="00C832D5">
        <w:rPr>
          <w:rFonts w:ascii="KFGQPC Uthmanic Script HAFS" w:cs="KFGQPC Uthmanic Script HAFS" w:hint="cs"/>
          <w:b w:val="0"/>
          <w:bCs w:val="0"/>
          <w:sz w:val="29"/>
          <w:szCs w:val="29"/>
          <w:rtl/>
          <w:lang w:bidi="fa-IR"/>
        </w:rPr>
        <w:t>ۡ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لَ</w:t>
      </w:r>
      <w:r w:rsidRPr="00C832D5">
        <w:rPr>
          <w:rFonts w:ascii="KFGQPC Uthmanic Script HAFS" w:cs="KFGQPC Uthmanic Script HAFS" w:hint="cs"/>
          <w:b w:val="0"/>
          <w:bCs w:val="0"/>
          <w:sz w:val="29"/>
          <w:szCs w:val="29"/>
          <w:rtl/>
          <w:lang w:bidi="fa-IR"/>
        </w:rPr>
        <w:t>ۢ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ا</w:t>
      </w:r>
      <w:r w:rsidRPr="00C832D5">
        <w:rPr>
          <w:rFonts w:ascii="KFGQPC Uthmanic Script HAFS" w:cs="KFGQPC Uthmanic Script HAFS"/>
          <w:b w:val="0"/>
          <w:bCs w:val="0"/>
          <w:sz w:val="29"/>
          <w:szCs w:val="29"/>
          <w:rtl/>
          <w:lang w:bidi="fa-IR"/>
        </w:rPr>
        <w:t xml:space="preserve"> 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بَلِيغ</w:t>
      </w:r>
      <w:r w:rsidRPr="00C832D5">
        <w:rPr>
          <w:rFonts w:ascii="KFGQPC Uthmanic Script HAFS" w:cs="KFGQPC Uthmanic Script HAFS" w:hint="cs"/>
          <w:b w:val="0"/>
          <w:bCs w:val="0"/>
          <w:sz w:val="29"/>
          <w:szCs w:val="29"/>
          <w:rtl/>
          <w:lang w:bidi="fa-IR"/>
        </w:rPr>
        <w:t>ٗ</w:t>
      </w:r>
      <w:r w:rsidRPr="00C832D5">
        <w:rPr>
          <w:rFonts w:ascii="KFGQPC Uthmanic Script HAFS" w:cs="KFGQPC Uthmanic Script HAFS" w:hint="eastAsia"/>
          <w:b w:val="0"/>
          <w:bCs w:val="0"/>
          <w:sz w:val="29"/>
          <w:szCs w:val="29"/>
          <w:rtl/>
          <w:lang w:bidi="fa-IR"/>
        </w:rPr>
        <w:t>ا</w:t>
      </w:r>
      <w:r>
        <w:rPr>
          <w:rFonts w:ascii="KFGQPC Uthmanic Script HAFS" w:cs="KFGQPC Uthmanic Script HAFS" w:hint="cs"/>
          <w:b w:val="0"/>
          <w:bCs w:val="0"/>
          <w:sz w:val="29"/>
          <w:szCs w:val="29"/>
          <w:rtl/>
          <w:lang w:bidi="fa-IR"/>
        </w:rPr>
        <w:t xml:space="preserve"> </w:t>
      </w:r>
      <w:r w:rsidRPr="00C832D5">
        <w:rPr>
          <w:rFonts w:ascii="KFGQPC Uthmanic Script HAFS" w:cs="KFGQPC Uthmanic Script HAFS" w:hint="cs"/>
          <w:b w:val="0"/>
          <w:bCs w:val="0"/>
          <w:sz w:val="29"/>
          <w:szCs w:val="29"/>
          <w:rtl/>
          <w:lang w:bidi="fa-IR"/>
        </w:rPr>
        <w:t>٦٣</w:t>
      </w:r>
      <w:r>
        <w:rPr>
          <w:rFonts w:cs="Traditional Arabic" w:hint="cs"/>
          <w:b w:val="0"/>
          <w:bCs w:val="0"/>
          <w:sz w:val="28"/>
          <w:rtl/>
          <w:lang w:bidi="fa-IR"/>
        </w:rPr>
        <w:t>﴾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 </w:t>
      </w:r>
      <w:r>
        <w:rPr>
          <w:rFonts w:cs="B Lotus" w:hint="cs"/>
          <w:b w:val="0"/>
          <w:bCs w:val="0"/>
          <w:sz w:val="26"/>
          <w:szCs w:val="26"/>
          <w:rtl/>
          <w:lang w:bidi="fa-IR"/>
        </w:rPr>
        <w:t>[النساء: 63-64]</w:t>
      </w:r>
      <w:r>
        <w:rPr>
          <w:rFonts w:cs="B Lotus" w:hint="cs"/>
          <w:b w:val="0"/>
          <w:bCs w:val="0"/>
          <w:sz w:val="28"/>
          <w:rtl/>
          <w:lang w:bidi="fa-IR"/>
        </w:rPr>
        <w:t xml:space="preserve">. </w:t>
      </w:r>
    </w:p>
    <w:p w:rsidR="007D7E4A" w:rsidRPr="00C832D5" w:rsidRDefault="00C832D5" w:rsidP="00C832D5">
      <w:pPr>
        <w:pStyle w:val="mylotusmylotus16"/>
        <w:ind w:firstLine="284"/>
        <w:jc w:val="both"/>
        <w:rPr>
          <w:rFonts w:cs="B Lotus"/>
          <w:b w:val="0"/>
          <w:bCs w:val="0"/>
          <w:sz w:val="26"/>
          <w:szCs w:val="26"/>
          <w:rtl/>
          <w:lang w:bidi="fa-IR"/>
        </w:rPr>
      </w:pPr>
      <w:r w:rsidRPr="00C832D5">
        <w:rPr>
          <w:rFonts w:cs="Traditional Arabic" w:hint="cs"/>
          <w:b w:val="0"/>
          <w:bCs w:val="0"/>
          <w:sz w:val="26"/>
          <w:szCs w:val="26"/>
          <w:rtl/>
          <w:lang w:bidi="fa-IR"/>
        </w:rPr>
        <w:t>«</w:t>
      </w:r>
      <w:r w:rsidR="007D7E4A" w:rsidRPr="00C832D5">
        <w:rPr>
          <w:rFonts w:cs="B Lotus"/>
          <w:b w:val="0"/>
          <w:bCs w:val="0"/>
          <w:sz w:val="26"/>
          <w:szCs w:val="26"/>
          <w:rtl/>
          <w:lang w:bidi="fa-IR"/>
        </w:rPr>
        <w:t>به خدا سوگند ياد مي</w:t>
      </w:r>
      <w:r w:rsidRPr="00C832D5">
        <w:rPr>
          <w:rFonts w:cs="B Lotus" w:hint="cs"/>
          <w:b w:val="0"/>
          <w:bCs w:val="0"/>
          <w:sz w:val="26"/>
          <w:szCs w:val="26"/>
          <w:rtl/>
          <w:lang w:bidi="fa-IR"/>
        </w:rPr>
        <w:t>‌</w:t>
      </w:r>
      <w:r w:rsidR="007D7E4A" w:rsidRPr="00C832D5">
        <w:rPr>
          <w:rFonts w:cs="B Lotus"/>
          <w:b w:val="0"/>
          <w:bCs w:val="0"/>
          <w:sz w:val="26"/>
          <w:szCs w:val="26"/>
          <w:rtl/>
          <w:lang w:bidi="fa-IR"/>
        </w:rPr>
        <w:t>کنند كه ما جز نيكويى و موافقت قصدى نداشتيم.  اينان همان كسانند كه خدا مى‏داند چه در دل دارند پس از آنان روى برتاب و[لى] پندشان ده و با آنها سخنى رسا كه در دلشان [مؤثر] افتد بگوى</w:t>
      </w:r>
      <w:r w:rsidRPr="00C832D5">
        <w:rPr>
          <w:rFonts w:cs="Traditional Arabic" w:hint="cs"/>
          <w:b w:val="0"/>
          <w:bCs w:val="0"/>
          <w:sz w:val="26"/>
          <w:szCs w:val="26"/>
          <w:rtl/>
          <w:lang w:bidi="fa-IR"/>
        </w:rPr>
        <w:t>»</w:t>
      </w:r>
      <w:r w:rsidR="007D7E4A" w:rsidRPr="00C832D5">
        <w:rPr>
          <w:rFonts w:cs="B Lotus"/>
          <w:b w:val="0"/>
          <w:bCs w:val="0"/>
          <w:sz w:val="26"/>
          <w:szCs w:val="26"/>
          <w:rtl/>
          <w:lang w:bidi="fa-IR"/>
        </w:rPr>
        <w:t>.</w:t>
      </w:r>
    </w:p>
    <w:p w:rsidR="00F560C2" w:rsidRPr="00474582" w:rsidRDefault="007D7E4A" w:rsidP="00C832D5">
      <w:pPr>
        <w:ind w:firstLine="284"/>
        <w:jc w:val="both"/>
        <w:rPr>
          <w:rFonts w:cs="B Lotus"/>
          <w:b/>
          <w:bCs/>
          <w:rtl/>
          <w:lang w:bidi="fa-IR"/>
        </w:rPr>
      </w:pPr>
      <w:r w:rsidRPr="00370064">
        <w:rPr>
          <w:rFonts w:ascii="mylotus" w:hAnsi="mylotus" w:cs="B Lotus"/>
          <w:rtl/>
          <w:lang w:bidi="fa-IR"/>
        </w:rPr>
        <w:t>آيا مي</w:t>
      </w:r>
      <w:r w:rsidR="00C832D5">
        <w:rPr>
          <w:rFonts w:ascii="mylotus" w:hAnsi="mylotus" w:cs="B Lotus" w:hint="cs"/>
          <w:rtl/>
          <w:lang w:bidi="fa-IR"/>
        </w:rPr>
        <w:t>‌</w:t>
      </w:r>
      <w:r w:rsidRPr="00370064">
        <w:rPr>
          <w:rFonts w:ascii="mylotus" w:hAnsi="mylotus" w:cs="B Lotus"/>
          <w:rtl/>
          <w:lang w:bidi="fa-IR"/>
        </w:rPr>
        <w:t>توان انتخابات را امانت، و</w:t>
      </w:r>
      <w:r w:rsidR="00C832D5">
        <w:rPr>
          <w:rFonts w:ascii="mylotus" w:hAnsi="mylotus" w:cs="B Lotus" w:hint="cs"/>
          <w:rtl/>
          <w:lang w:bidi="fa-IR"/>
        </w:rPr>
        <w:t xml:space="preserve"> </w:t>
      </w:r>
      <w:r w:rsidRPr="00370064">
        <w:rPr>
          <w:rFonts w:ascii="mylotus" w:hAnsi="mylotus" w:cs="B Lotus"/>
          <w:rtl/>
          <w:lang w:bidi="fa-IR"/>
        </w:rPr>
        <w:t>کانديدا را اهل اين امانت شمرد؟</w:t>
      </w:r>
    </w:p>
    <w:sectPr w:rsidR="00F560C2" w:rsidRPr="00474582" w:rsidSect="00DC75A1">
      <w:footnotePr>
        <w:numRestart w:val="eachPage"/>
      </w:footnotePr>
      <w:pgSz w:w="9639" w:h="13608" w:code="9"/>
      <w:pgMar w:top="851" w:right="1077" w:bottom="936" w:left="1077" w:header="851" w:footer="936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8A6" w:rsidRDefault="000938A6">
      <w:r>
        <w:separator/>
      </w:r>
    </w:p>
  </w:endnote>
  <w:endnote w:type="continuationSeparator" w:id="0">
    <w:p w:rsidR="000938A6" w:rsidRDefault="0009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4CE" w:rsidRPr="00347111" w:rsidRDefault="00DF14CE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4CE" w:rsidRPr="00347111" w:rsidRDefault="00DF14CE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8A6" w:rsidRDefault="000938A6">
      <w:r>
        <w:separator/>
      </w:r>
    </w:p>
  </w:footnote>
  <w:footnote w:type="continuationSeparator" w:id="0">
    <w:p w:rsidR="000938A6" w:rsidRDefault="000938A6">
      <w:r>
        <w:continuationSeparator/>
      </w:r>
    </w:p>
  </w:footnote>
  <w:footnote w:id="1">
    <w:p w:rsidR="00DF14CE" w:rsidRPr="00011810" w:rsidRDefault="00DF14CE" w:rsidP="00C832D5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011810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>
        <w:rPr>
          <w:rFonts w:ascii="B Lotus" w:hAnsi="B Lotus" w:hint="cs"/>
          <w:sz w:val="22"/>
          <w:szCs w:val="22"/>
          <w:rtl/>
        </w:rPr>
        <w:t>-</w:t>
      </w:r>
      <w:r w:rsidRPr="00011810">
        <w:rPr>
          <w:rFonts w:ascii="B Lotus" w:hAnsi="B Lotus" w:hint="cs"/>
          <w:sz w:val="22"/>
          <w:szCs w:val="22"/>
          <w:rtl/>
        </w:rPr>
        <w:t xml:space="preserve"> </w:t>
      </w:r>
      <w:r w:rsidRPr="00011810">
        <w:rPr>
          <w:rFonts w:ascii="B Lotus" w:hAnsi="B Lotus" w:hint="cs"/>
          <w:sz w:val="22"/>
          <w:szCs w:val="22"/>
          <w:rtl/>
          <w:lang w:bidi="fa-IR"/>
        </w:rPr>
        <w:t>نه تنها رفتن زنان 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011810">
        <w:rPr>
          <w:rFonts w:ascii="B Lotus" w:hAnsi="B Lotus" w:hint="cs"/>
          <w:sz w:val="22"/>
          <w:szCs w:val="22"/>
          <w:rtl/>
          <w:lang w:bidi="fa-IR"/>
        </w:rPr>
        <w:t>پارلمان حرام است،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011810">
        <w:rPr>
          <w:rFonts w:ascii="B Lotus" w:hAnsi="B Lotus" w:hint="cs"/>
          <w:sz w:val="22"/>
          <w:szCs w:val="22"/>
          <w:rtl/>
          <w:lang w:bidi="fa-IR"/>
        </w:rPr>
        <w:t>بلکه اصل پارلمان‌های موجود،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011810">
        <w:rPr>
          <w:rFonts w:ascii="B Lotus" w:hAnsi="B Lotus" w:hint="cs"/>
          <w:sz w:val="22"/>
          <w:szCs w:val="22"/>
          <w:rtl/>
          <w:lang w:bidi="fa-IR"/>
        </w:rPr>
        <w:t>شرکت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011810">
        <w:rPr>
          <w:rFonts w:ascii="B Lotus" w:hAnsi="B Lotus" w:hint="cs"/>
          <w:sz w:val="22"/>
          <w:szCs w:val="22"/>
          <w:rtl/>
          <w:lang w:bidi="fa-IR"/>
        </w:rPr>
        <w:t>عضویت 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011810">
        <w:rPr>
          <w:rFonts w:ascii="B Lotus" w:hAnsi="B Lotus" w:hint="cs"/>
          <w:sz w:val="22"/>
          <w:szCs w:val="22"/>
          <w:rtl/>
          <w:lang w:bidi="fa-IR"/>
        </w:rPr>
        <w:t>آنها مطلقا</w:t>
      </w:r>
      <w:r w:rsidRPr="00011810">
        <w:rPr>
          <w:rFonts w:ascii="B Lotus" w:hAnsi="B Lotus" w:hint="cs"/>
          <w:sz w:val="22"/>
          <w:szCs w:val="22"/>
          <w:rtl/>
        </w:rPr>
        <w:t>ً</w:t>
      </w:r>
      <w:r w:rsidRPr="00011810">
        <w:rPr>
          <w:rFonts w:ascii="B Lotus" w:hAnsi="B Lotus" w:hint="cs"/>
          <w:sz w:val="22"/>
          <w:szCs w:val="22"/>
          <w:rtl/>
          <w:lang w:bidi="fa-IR"/>
        </w:rPr>
        <w:t xml:space="preserve"> با اصول اساسی دین مبین اسلام منافات دارد</w:t>
      </w:r>
      <w:r>
        <w:rPr>
          <w:rFonts w:ascii="B Lotus" w:hAnsi="B Lotus" w:hint="cs"/>
          <w:sz w:val="22"/>
          <w:szCs w:val="22"/>
          <w:rtl/>
          <w:lang w:bidi="fa-IR"/>
        </w:rPr>
        <w:t>،</w:t>
      </w:r>
      <w:r w:rsidRPr="00011810">
        <w:rPr>
          <w:rFonts w:ascii="B Lotus" w:hAnsi="B Lotus" w:hint="cs"/>
          <w:sz w:val="22"/>
          <w:szCs w:val="22"/>
          <w:rtl/>
          <w:lang w:bidi="fa-IR"/>
        </w:rPr>
        <w:t xml:space="preserve"> زیرا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011810">
        <w:rPr>
          <w:rFonts w:ascii="B Lotus" w:hAnsi="B Lotus" w:hint="cs"/>
          <w:sz w:val="22"/>
          <w:szCs w:val="22"/>
          <w:rtl/>
          <w:lang w:bidi="fa-IR"/>
        </w:rPr>
        <w:t>طبق تعبیر هواداران پارلمان عبارت از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«</w:t>
      </w:r>
      <w:r w:rsidRPr="00011810">
        <w:rPr>
          <w:rFonts w:ascii="B Lotus" w:hAnsi="B Lotus" w:hint="cs"/>
          <w:sz w:val="22"/>
          <w:szCs w:val="22"/>
          <w:rtl/>
          <w:lang w:bidi="fa-IR"/>
        </w:rPr>
        <w:t>هیئت مقننه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» </w:t>
      </w:r>
      <w:r w:rsidRPr="00011810">
        <w:rPr>
          <w:rFonts w:ascii="B Lotus" w:hAnsi="B Lotus" w:hint="cs"/>
          <w:sz w:val="22"/>
          <w:szCs w:val="22"/>
          <w:rtl/>
          <w:lang w:bidi="fa-IR"/>
        </w:rPr>
        <w:t>است</w:t>
      </w:r>
      <w:r>
        <w:rPr>
          <w:rFonts w:ascii="B Lotus" w:hAnsi="B Lotus" w:hint="cs"/>
          <w:sz w:val="22"/>
          <w:szCs w:val="22"/>
          <w:rtl/>
          <w:lang w:bidi="fa-IR"/>
        </w:rPr>
        <w:t>،</w:t>
      </w:r>
      <w:r w:rsidRPr="00011810">
        <w:rPr>
          <w:rFonts w:ascii="B Lotus" w:hAnsi="B Lotus" w:hint="cs"/>
          <w:sz w:val="22"/>
          <w:szCs w:val="22"/>
          <w:rtl/>
          <w:lang w:bidi="fa-IR"/>
        </w:rPr>
        <w:t xml:space="preserve">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011810">
        <w:rPr>
          <w:rFonts w:ascii="B Lotus" w:hAnsi="B Lotus" w:hint="cs"/>
          <w:sz w:val="22"/>
          <w:szCs w:val="22"/>
          <w:rtl/>
          <w:lang w:bidi="fa-IR"/>
        </w:rPr>
        <w:t>از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011810">
        <w:rPr>
          <w:rFonts w:ascii="B Lotus" w:hAnsi="B Lotus" w:hint="cs"/>
          <w:sz w:val="22"/>
          <w:szCs w:val="22"/>
          <w:rtl/>
          <w:lang w:bidi="fa-IR"/>
        </w:rPr>
        <w:t>دیدگاه منطق اسلام هیچ یکی نه شخصی،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011810">
        <w:rPr>
          <w:rFonts w:ascii="B Lotus" w:hAnsi="B Lotus" w:hint="cs"/>
          <w:sz w:val="22"/>
          <w:szCs w:val="22"/>
          <w:rtl/>
          <w:lang w:bidi="fa-IR"/>
        </w:rPr>
        <w:t>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011810">
        <w:rPr>
          <w:rFonts w:ascii="B Lotus" w:hAnsi="B Lotus" w:hint="cs"/>
          <w:sz w:val="22"/>
          <w:szCs w:val="22"/>
          <w:rtl/>
          <w:lang w:bidi="fa-IR"/>
        </w:rPr>
        <w:t>نه هیئت جز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011810">
        <w:rPr>
          <w:rFonts w:ascii="B Lotus" w:hAnsi="B Lotus" w:hint="cs"/>
          <w:sz w:val="22"/>
          <w:szCs w:val="22"/>
          <w:rtl/>
          <w:lang w:bidi="fa-IR"/>
        </w:rPr>
        <w:t>خداوند واحد قهار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011810">
        <w:rPr>
          <w:rFonts w:ascii="B Lotus" w:hAnsi="B Lotus" w:hint="cs"/>
          <w:sz w:val="22"/>
          <w:szCs w:val="22"/>
          <w:rtl/>
          <w:lang w:bidi="fa-IR"/>
        </w:rPr>
        <w:t>قانونگزار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011810">
        <w:rPr>
          <w:rFonts w:ascii="B Lotus" w:hAnsi="B Lotus" w:hint="cs"/>
          <w:sz w:val="22"/>
          <w:szCs w:val="22"/>
          <w:rtl/>
          <w:lang w:bidi="fa-IR"/>
        </w:rPr>
        <w:t>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قانون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011810">
        <w:rPr>
          <w:rFonts w:ascii="B Lotus" w:hAnsi="B Lotus" w:hint="cs"/>
          <w:sz w:val="22"/>
          <w:szCs w:val="22"/>
          <w:rtl/>
          <w:lang w:bidi="fa-IR"/>
        </w:rPr>
        <w:t>ساز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011810">
        <w:rPr>
          <w:rFonts w:ascii="B Lotus" w:hAnsi="B Lotus" w:hint="cs"/>
          <w:sz w:val="22"/>
          <w:szCs w:val="22"/>
          <w:rtl/>
          <w:lang w:bidi="fa-IR"/>
        </w:rPr>
        <w:t>نیست: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﴿</w:t>
      </w:r>
      <w:r w:rsidR="00C832D5" w:rsidRPr="00C832D5">
        <w:rPr>
          <w:rFonts w:ascii="KFGQPC Uthmanic Script HAFS" w:cs="KFGQPC Uthmanic Script HAFS" w:hint="eastAsia"/>
          <w:sz w:val="22"/>
          <w:szCs w:val="22"/>
          <w:rtl/>
        </w:rPr>
        <w:t>إِنِ</w:t>
      </w:r>
      <w:r w:rsidR="00C832D5" w:rsidRPr="00C832D5">
        <w:rPr>
          <w:rFonts w:ascii="KFGQPC Uthmanic Script HAFS" w:cs="KFGQPC Uthmanic Script HAFS"/>
          <w:sz w:val="22"/>
          <w:szCs w:val="22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sz w:val="22"/>
          <w:szCs w:val="22"/>
          <w:rtl/>
        </w:rPr>
        <w:t>ٱ</w:t>
      </w:r>
      <w:r w:rsidR="00C832D5" w:rsidRPr="00C832D5">
        <w:rPr>
          <w:rFonts w:ascii="KFGQPC Uthmanic Script HAFS" w:cs="KFGQPC Uthmanic Script HAFS" w:hint="eastAsia"/>
          <w:sz w:val="22"/>
          <w:szCs w:val="22"/>
          <w:rtl/>
        </w:rPr>
        <w:t>ل</w:t>
      </w:r>
      <w:r w:rsidR="00C832D5" w:rsidRPr="00C832D5">
        <w:rPr>
          <w:rFonts w:ascii="KFGQPC Uthmanic Script HAFS" w:cs="KFGQPC Uthmanic Script HAFS" w:hint="cs"/>
          <w:sz w:val="22"/>
          <w:szCs w:val="22"/>
          <w:rtl/>
        </w:rPr>
        <w:t>ۡ</w:t>
      </w:r>
      <w:r w:rsidR="00C832D5" w:rsidRPr="00C832D5">
        <w:rPr>
          <w:rFonts w:ascii="KFGQPC Uthmanic Script HAFS" w:cs="KFGQPC Uthmanic Script HAFS" w:hint="eastAsia"/>
          <w:sz w:val="22"/>
          <w:szCs w:val="22"/>
          <w:rtl/>
        </w:rPr>
        <w:t>حُك</w:t>
      </w:r>
      <w:r w:rsidR="00C832D5" w:rsidRPr="00C832D5">
        <w:rPr>
          <w:rFonts w:ascii="KFGQPC Uthmanic Script HAFS" w:cs="KFGQPC Uthmanic Script HAFS" w:hint="cs"/>
          <w:sz w:val="22"/>
          <w:szCs w:val="22"/>
          <w:rtl/>
        </w:rPr>
        <w:t>ۡ</w:t>
      </w:r>
      <w:r w:rsidR="00C832D5" w:rsidRPr="00C832D5">
        <w:rPr>
          <w:rFonts w:ascii="KFGQPC Uthmanic Script HAFS" w:cs="KFGQPC Uthmanic Script HAFS" w:hint="eastAsia"/>
          <w:sz w:val="22"/>
          <w:szCs w:val="22"/>
          <w:rtl/>
        </w:rPr>
        <w:t>مُ</w:t>
      </w:r>
      <w:r w:rsidR="00C832D5" w:rsidRPr="00C832D5">
        <w:rPr>
          <w:rFonts w:ascii="KFGQPC Uthmanic Script HAFS" w:cs="KFGQPC Uthmanic Script HAFS"/>
          <w:sz w:val="22"/>
          <w:szCs w:val="22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sz w:val="22"/>
          <w:szCs w:val="22"/>
          <w:rtl/>
        </w:rPr>
        <w:t>إِلَّا</w:t>
      </w:r>
      <w:r w:rsidR="00C832D5" w:rsidRPr="00C832D5">
        <w:rPr>
          <w:rFonts w:ascii="KFGQPC Uthmanic Script HAFS" w:cs="KFGQPC Uthmanic Script HAFS"/>
          <w:sz w:val="22"/>
          <w:szCs w:val="22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sz w:val="22"/>
          <w:szCs w:val="22"/>
          <w:rtl/>
        </w:rPr>
        <w:t>لِلَّهِ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﴾</w:t>
      </w:r>
      <w:r w:rsidRPr="00011810"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﴿</w:t>
      </w:r>
      <w:r w:rsidR="00C832D5" w:rsidRPr="00C832D5">
        <w:rPr>
          <w:rFonts w:ascii="KFGQPC Uthmanic Script HAFS" w:cs="KFGQPC Uthmanic Script HAFS" w:hint="eastAsia"/>
          <w:sz w:val="22"/>
          <w:szCs w:val="22"/>
          <w:rtl/>
        </w:rPr>
        <w:t>أَفَحُك</w:t>
      </w:r>
      <w:r w:rsidR="00C832D5" w:rsidRPr="00C832D5">
        <w:rPr>
          <w:rFonts w:ascii="KFGQPC Uthmanic Script HAFS" w:cs="KFGQPC Uthmanic Script HAFS" w:hint="cs"/>
          <w:sz w:val="22"/>
          <w:szCs w:val="22"/>
          <w:rtl/>
        </w:rPr>
        <w:t>ۡ</w:t>
      </w:r>
      <w:r w:rsidR="00C832D5" w:rsidRPr="00C832D5">
        <w:rPr>
          <w:rFonts w:ascii="KFGQPC Uthmanic Script HAFS" w:cs="KFGQPC Uthmanic Script HAFS" w:hint="eastAsia"/>
          <w:sz w:val="22"/>
          <w:szCs w:val="22"/>
          <w:rtl/>
        </w:rPr>
        <w:t>مَ</w:t>
      </w:r>
      <w:r w:rsidR="00C832D5" w:rsidRPr="00C832D5">
        <w:rPr>
          <w:rFonts w:ascii="KFGQPC Uthmanic Script HAFS" w:cs="KFGQPC Uthmanic Script HAFS"/>
          <w:sz w:val="22"/>
          <w:szCs w:val="22"/>
          <w:rtl/>
        </w:rPr>
        <w:t xml:space="preserve"> </w:t>
      </w:r>
      <w:r w:rsidR="00C832D5" w:rsidRPr="00C832D5">
        <w:rPr>
          <w:rFonts w:ascii="KFGQPC Uthmanic Script HAFS" w:cs="KFGQPC Uthmanic Script HAFS" w:hint="cs"/>
          <w:sz w:val="22"/>
          <w:szCs w:val="22"/>
          <w:rtl/>
        </w:rPr>
        <w:t>ٱ</w:t>
      </w:r>
      <w:r w:rsidR="00C832D5" w:rsidRPr="00C832D5">
        <w:rPr>
          <w:rFonts w:ascii="KFGQPC Uthmanic Script HAFS" w:cs="KFGQPC Uthmanic Script HAFS" w:hint="eastAsia"/>
          <w:sz w:val="22"/>
          <w:szCs w:val="22"/>
          <w:rtl/>
        </w:rPr>
        <w:t>ل</w:t>
      </w:r>
      <w:r w:rsidR="00C832D5" w:rsidRPr="00C832D5">
        <w:rPr>
          <w:rFonts w:ascii="KFGQPC Uthmanic Script HAFS" w:cs="KFGQPC Uthmanic Script HAFS" w:hint="cs"/>
          <w:sz w:val="22"/>
          <w:szCs w:val="22"/>
          <w:rtl/>
        </w:rPr>
        <w:t>ۡ</w:t>
      </w:r>
      <w:r w:rsidR="00C832D5" w:rsidRPr="00C832D5">
        <w:rPr>
          <w:rFonts w:ascii="KFGQPC Uthmanic Script HAFS" w:cs="KFGQPC Uthmanic Script HAFS" w:hint="eastAsia"/>
          <w:sz w:val="22"/>
          <w:szCs w:val="22"/>
          <w:rtl/>
        </w:rPr>
        <w:t>جَ</w:t>
      </w:r>
      <w:r w:rsidR="00C832D5" w:rsidRPr="00C832D5">
        <w:rPr>
          <w:rFonts w:ascii="KFGQPC Uthmanic Script HAFS" w:cs="KFGQPC Uthmanic Script HAFS" w:hint="cs"/>
          <w:sz w:val="22"/>
          <w:szCs w:val="22"/>
          <w:rtl/>
        </w:rPr>
        <w:t>ٰ</w:t>
      </w:r>
      <w:r w:rsidR="00C832D5" w:rsidRPr="00C832D5">
        <w:rPr>
          <w:rFonts w:ascii="KFGQPC Uthmanic Script HAFS" w:cs="KFGQPC Uthmanic Script HAFS" w:hint="eastAsia"/>
          <w:sz w:val="22"/>
          <w:szCs w:val="22"/>
          <w:rtl/>
        </w:rPr>
        <w:t>هِلِيَّةِ</w:t>
      </w:r>
      <w:r w:rsidR="00C832D5" w:rsidRPr="00C832D5">
        <w:rPr>
          <w:rFonts w:ascii="KFGQPC Uthmanic Script HAFS" w:cs="KFGQPC Uthmanic Script HAFS"/>
          <w:sz w:val="22"/>
          <w:szCs w:val="22"/>
          <w:rtl/>
        </w:rPr>
        <w:t xml:space="preserve"> </w:t>
      </w:r>
      <w:r w:rsidR="00C832D5" w:rsidRPr="00C832D5">
        <w:rPr>
          <w:rFonts w:ascii="KFGQPC Uthmanic Script HAFS" w:cs="KFGQPC Uthmanic Script HAFS" w:hint="eastAsia"/>
          <w:sz w:val="22"/>
          <w:szCs w:val="22"/>
          <w:rtl/>
        </w:rPr>
        <w:t>يَب</w:t>
      </w:r>
      <w:r w:rsidR="00C832D5" w:rsidRPr="00C832D5">
        <w:rPr>
          <w:rFonts w:ascii="KFGQPC Uthmanic Script HAFS" w:cs="KFGQPC Uthmanic Script HAFS" w:hint="cs"/>
          <w:sz w:val="22"/>
          <w:szCs w:val="22"/>
          <w:rtl/>
        </w:rPr>
        <w:t>ۡ</w:t>
      </w:r>
      <w:r w:rsidR="00C832D5" w:rsidRPr="00C832D5">
        <w:rPr>
          <w:rFonts w:ascii="KFGQPC Uthmanic Script HAFS" w:cs="KFGQPC Uthmanic Script HAFS" w:hint="eastAsia"/>
          <w:sz w:val="22"/>
          <w:szCs w:val="22"/>
          <w:rtl/>
        </w:rPr>
        <w:t>غُونَ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﴾</w:t>
      </w:r>
      <w:r w:rsidR="00C832D5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2">
    <w:p w:rsidR="00DF14CE" w:rsidRPr="00011810" w:rsidRDefault="00DF14CE" w:rsidP="00DF14CE">
      <w:pPr>
        <w:ind w:left="284" w:hanging="284"/>
        <w:jc w:val="both"/>
        <w:rPr>
          <w:rFonts w:ascii="B Lotus" w:hAnsi="B Lotus" w:cs="B Lotus"/>
          <w:sz w:val="22"/>
          <w:szCs w:val="22"/>
          <w:rtl/>
          <w:lang w:bidi="fa-IR"/>
        </w:rPr>
      </w:pPr>
      <w:r w:rsidRPr="00011810">
        <w:rPr>
          <w:rFonts w:ascii="B Lotus" w:hAnsi="B Lotus" w:cs="B Lotus"/>
          <w:sz w:val="22"/>
          <w:szCs w:val="22"/>
          <w:lang w:bidi="fa-IR"/>
        </w:rPr>
        <w:footnoteRef/>
      </w:r>
      <w:r w:rsidRPr="00011810">
        <w:rPr>
          <w:rFonts w:ascii="B Lotus" w:hAnsi="B Lotus" w:cs="B Lotus" w:hint="cs"/>
          <w:sz w:val="22"/>
          <w:szCs w:val="22"/>
          <w:rtl/>
          <w:lang w:bidi="fa-IR"/>
        </w:rPr>
        <w:t>-</w:t>
      </w:r>
      <w:r w:rsidRPr="00011810">
        <w:rPr>
          <w:rFonts w:ascii="B Lotus" w:hAnsi="B Lotus" w:cs="B Lotus"/>
          <w:sz w:val="22"/>
          <w:szCs w:val="22"/>
          <w:rtl/>
          <w:lang w:bidi="fa-IR"/>
        </w:rPr>
        <w:t xml:space="preserve"> </w:t>
      </w:r>
      <w:r w:rsidRPr="00011810">
        <w:rPr>
          <w:rFonts w:ascii="B Lotus" w:hAnsi="B Lotus" w:cs="B Lotus" w:hint="cs"/>
          <w:sz w:val="22"/>
          <w:szCs w:val="22"/>
          <w:rtl/>
          <w:lang w:bidi="fa-IR"/>
        </w:rPr>
        <w:t>برخی از منحرفان به روايت جعلی که گويا عمر</w:t>
      </w:r>
      <w:r>
        <w:rPr>
          <w:rFonts w:ascii="B Lotus" w:hAnsi="B Lotus" w:hint="cs"/>
          <w:sz w:val="22"/>
          <w:szCs w:val="22"/>
          <w:lang w:bidi="fa-IR"/>
        </w:rPr>
        <w:sym w:font="AGA Arabesque" w:char="F074"/>
      </w:r>
      <w:r w:rsidRPr="00011810">
        <w:rPr>
          <w:rFonts w:ascii="B Lotus" w:hAnsi="B Lotus" w:cs="B Lotus" w:hint="cs"/>
          <w:sz w:val="22"/>
          <w:szCs w:val="22"/>
          <w:rtl/>
          <w:lang w:bidi="fa-IR"/>
        </w:rPr>
        <w:t xml:space="preserve"> در دورهء خل</w:t>
      </w:r>
      <w:r>
        <w:rPr>
          <w:rFonts w:ascii="B Lotus" w:hAnsi="B Lotus" w:cs="B Lotus" w:hint="cs"/>
          <w:sz w:val="22"/>
          <w:szCs w:val="22"/>
          <w:rtl/>
          <w:lang w:bidi="fa-IR"/>
        </w:rPr>
        <w:t>افت خود زني را بنام ام عبد الله</w:t>
      </w:r>
      <w:r w:rsidRPr="00011810">
        <w:rPr>
          <w:rFonts w:ascii="B Lotus" w:hAnsi="B Lotus" w:cs="B Lotus" w:hint="cs"/>
          <w:sz w:val="22"/>
          <w:szCs w:val="22"/>
          <w:rtl/>
          <w:lang w:bidi="fa-IR"/>
        </w:rPr>
        <w:t>، به عنوان شاروال در مراقب</w:t>
      </w:r>
      <w:r>
        <w:rPr>
          <w:rFonts w:ascii="B Lotus" w:hAnsi="B Lotus" w:cs="B Lotus" w:hint="cs"/>
          <w:sz w:val="22"/>
          <w:szCs w:val="22"/>
          <w:rtl/>
          <w:lang w:bidi="fa-IR"/>
        </w:rPr>
        <w:t>ت امور شهری گماشته بود، تمسک می</w:t>
      </w:r>
      <w:r>
        <w:rPr>
          <w:rFonts w:ascii="B Lotus" w:hAnsi="B Lotus" w:cs="B Lotus" w:hint="eastAsia"/>
          <w:sz w:val="22"/>
          <w:szCs w:val="22"/>
          <w:rtl/>
          <w:lang w:bidi="fa-IR"/>
        </w:rPr>
        <w:t>‌</w:t>
      </w:r>
      <w:r w:rsidRPr="00011810">
        <w:rPr>
          <w:rFonts w:ascii="B Lotus" w:hAnsi="B Lotus" w:cs="B Lotus" w:hint="cs"/>
          <w:sz w:val="22"/>
          <w:szCs w:val="22"/>
          <w:rtl/>
          <w:lang w:bidi="fa-IR"/>
        </w:rPr>
        <w:t>جويند.</w:t>
      </w:r>
    </w:p>
    <w:p w:rsidR="00DF14CE" w:rsidRPr="00011810" w:rsidRDefault="00DF14CE" w:rsidP="00DF14CE">
      <w:pPr>
        <w:ind w:left="284"/>
        <w:jc w:val="both"/>
        <w:rPr>
          <w:rFonts w:ascii="B Lotus" w:hAnsi="B Lotus" w:cs="B Lotus"/>
          <w:sz w:val="22"/>
          <w:szCs w:val="22"/>
          <w:rtl/>
          <w:lang w:bidi="fa-IR"/>
        </w:rPr>
      </w:pPr>
      <w:r w:rsidRPr="00011810">
        <w:rPr>
          <w:rFonts w:ascii="B Lotus" w:hAnsi="B Lotus" w:cs="B Lotus" w:hint="cs"/>
          <w:sz w:val="22"/>
          <w:szCs w:val="22"/>
          <w:rtl/>
          <w:lang w:bidi="fa-IR"/>
        </w:rPr>
        <w:t>ولي حقيقت اينستکه: اين روايتی را که به عمر</w:t>
      </w:r>
      <w:r>
        <w:rPr>
          <w:rFonts w:ascii="B Lotus" w:hAnsi="B Lotus" w:cs="B Lotus" w:hint="cs"/>
          <w:sz w:val="22"/>
          <w:szCs w:val="22"/>
          <w:lang w:bidi="fa-IR"/>
        </w:rPr>
        <w:sym w:font="AGA Arabesque" w:char="F074"/>
      </w:r>
      <w:r w:rsidRPr="00011810">
        <w:rPr>
          <w:rFonts w:ascii="B Lotus" w:hAnsi="B Lotus" w:cs="B Lotus" w:hint="cs"/>
          <w:sz w:val="22"/>
          <w:szCs w:val="22"/>
          <w:rtl/>
          <w:lang w:bidi="fa-IR"/>
        </w:rPr>
        <w:t xml:space="preserve"> نسبت ميِ</w:t>
      </w:r>
      <w:r>
        <w:rPr>
          <w:rFonts w:ascii="B Lotus" w:hAnsi="B Lotus" w:cs="B Lotus" w:hint="eastAsia"/>
          <w:sz w:val="22"/>
          <w:szCs w:val="22"/>
          <w:rtl/>
          <w:lang w:bidi="fa-IR"/>
        </w:rPr>
        <w:t>‌</w:t>
      </w:r>
      <w:r w:rsidRPr="00011810">
        <w:rPr>
          <w:rFonts w:ascii="B Lotus" w:hAnsi="B Lotus" w:cs="B Lotus" w:hint="cs"/>
          <w:sz w:val="22"/>
          <w:szCs w:val="22"/>
          <w:rtl/>
          <w:lang w:bidi="fa-IR"/>
        </w:rPr>
        <w:t>دهند، حتی سن</w:t>
      </w:r>
      <w:r>
        <w:rPr>
          <w:rFonts w:ascii="B Lotus" w:hAnsi="B Lotus" w:cs="B Lotus" w:hint="cs"/>
          <w:sz w:val="22"/>
          <w:szCs w:val="22"/>
          <w:rtl/>
          <w:lang w:bidi="fa-IR"/>
        </w:rPr>
        <w:t>د ضعيف هم ندارد، بلکه کاملا  بي</w:t>
      </w:r>
      <w:r>
        <w:rPr>
          <w:rFonts w:ascii="B Lotus" w:hAnsi="B Lotus" w:cs="B Lotus" w:hint="eastAsia"/>
          <w:sz w:val="22"/>
          <w:szCs w:val="22"/>
          <w:rtl/>
          <w:lang w:bidi="fa-IR"/>
        </w:rPr>
        <w:t>‌</w:t>
      </w:r>
      <w:r>
        <w:rPr>
          <w:rFonts w:ascii="B Lotus" w:hAnsi="B Lotus" w:cs="B Lotus" w:hint="cs"/>
          <w:sz w:val="22"/>
          <w:szCs w:val="22"/>
          <w:rtl/>
          <w:lang w:bidi="fa-IR"/>
        </w:rPr>
        <w:t>اساس و موضوع است.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4CE" w:rsidRPr="00D643BE" w:rsidRDefault="001B5D5B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74CE2DE" wp14:editId="7BA80D07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JJ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nq7iSS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="00DF14CE" w:rsidRPr="00433E37">
      <w:rPr>
        <w:rFonts w:ascii="Times New Roman Bold" w:hAnsi="Times New Roman Bold" w:hint="cs"/>
        <w:rtl/>
        <w:lang w:bidi="fa-IR"/>
      </w:rPr>
      <w:fldChar w:fldCharType="begin"/>
    </w:r>
    <w:r w:rsidR="00DF14CE" w:rsidRPr="00433E37">
      <w:rPr>
        <w:rFonts w:ascii="Times New Roman Bold" w:hAnsi="Times New Roman Bold" w:hint="cs"/>
        <w:lang w:bidi="fa-IR"/>
      </w:rPr>
      <w:instrText xml:space="preserve"> PAGE </w:instrText>
    </w:r>
    <w:r w:rsidR="00DF14CE" w:rsidRPr="00433E37">
      <w:rPr>
        <w:rFonts w:ascii="Times New Roman Bold" w:hAnsi="Times New Roman Bold" w:hint="cs"/>
        <w:rtl/>
        <w:lang w:bidi="fa-IR"/>
      </w:rPr>
      <w:fldChar w:fldCharType="separate"/>
    </w:r>
    <w:r w:rsidR="00DF14CE">
      <w:rPr>
        <w:rFonts w:ascii="Times New Roman Bold" w:hAnsi="Times New Roman Bold"/>
        <w:noProof/>
        <w:rtl/>
        <w:lang w:bidi="fa-IR"/>
      </w:rPr>
      <w:t>2</w:t>
    </w:r>
    <w:r w:rsidR="00DF14CE" w:rsidRPr="00433E37">
      <w:rPr>
        <w:rFonts w:ascii="Times New Roman Bold" w:hAnsi="Times New Roman Bold" w:hint="cs"/>
        <w:rtl/>
        <w:lang w:bidi="fa-IR"/>
      </w:rPr>
      <w:fldChar w:fldCharType="end"/>
    </w:r>
    <w:r w:rsidR="00DF14CE">
      <w:rPr>
        <w:rFonts w:ascii="Times New Roman Bold" w:hAnsi="Times New Roman Bold" w:hint="cs"/>
        <w:rtl/>
        <w:lang w:bidi="fa-IR"/>
      </w:rPr>
      <w:tab/>
    </w:r>
    <w:r w:rsidR="00DF14CE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 w:rsidR="00DF14CE"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4CE" w:rsidRPr="00D97A5E" w:rsidRDefault="00DF14CE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DF14CE" w:rsidRPr="00C37D07" w:rsidRDefault="00DF14CE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152E5F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DF14CE" w:rsidRPr="00BC39D5" w:rsidRDefault="001B5D5B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08B016" wp14:editId="5D58476F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zFIQ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4CE" w:rsidRDefault="00DF14CE" w:rsidP="003978F7">
    <w:pPr>
      <w:pStyle w:val="Header"/>
      <w:spacing w:after="180"/>
      <w:ind w:left="284"/>
      <w:jc w:val="both"/>
      <w:rPr>
        <w:rFonts w:cs="B Lotus"/>
        <w:rtl/>
      </w:rPr>
    </w:pPr>
  </w:p>
  <w:p w:rsidR="00DF14CE" w:rsidRPr="00347111" w:rsidRDefault="00DF14CE" w:rsidP="003978F7">
    <w:pPr>
      <w:pStyle w:val="Header"/>
      <w:spacing w:after="180"/>
      <w:ind w:left="284"/>
      <w:jc w:val="both"/>
      <w:rPr>
        <w:rFonts w:cs="B Lotus"/>
        <w:sz w:val="6"/>
        <w:szCs w:val="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4CE" w:rsidRPr="00D643BE" w:rsidRDefault="001B5D5B" w:rsidP="00C832D5">
    <w:pPr>
      <w:pStyle w:val="Header"/>
      <w:tabs>
        <w:tab w:val="clear" w:pos="4153"/>
        <w:tab w:val="clear" w:pos="8306"/>
        <w:tab w:val="left" w:pos="3940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Zar" w:hAnsi="B Zar" w:hint="cs"/>
        <w:b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94884" wp14:editId="451FA59A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48530" cy="0"/>
              <wp:effectExtent l="19050" t="19050" r="23495" b="19050"/>
              <wp:wrapNone/>
              <wp:docPr id="2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3.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" strokeweight="3pt">
              <v:stroke linestyle="thinThin"/>
            </v:line>
          </w:pict>
        </mc:Fallback>
      </mc:AlternateContent>
    </w:r>
    <w:r w:rsidR="00DF14CE" w:rsidRPr="00B72623">
      <w:rPr>
        <w:rFonts w:ascii="B Zar" w:hAnsi="B Zar" w:hint="cs"/>
        <w:b/>
        <w:rtl/>
        <w:lang w:bidi="fa-IR"/>
      </w:rPr>
      <w:fldChar w:fldCharType="begin"/>
    </w:r>
    <w:r w:rsidR="00DF14CE" w:rsidRPr="00B72623">
      <w:rPr>
        <w:rFonts w:ascii="B Zar" w:hAnsi="B Zar" w:hint="cs"/>
        <w:b/>
        <w:lang w:bidi="fa-IR"/>
      </w:rPr>
      <w:instrText xml:space="preserve"> PAGE </w:instrText>
    </w:r>
    <w:r w:rsidR="00DF14CE" w:rsidRPr="00B72623">
      <w:rPr>
        <w:rFonts w:ascii="B Zar" w:hAnsi="B Zar" w:hint="cs"/>
        <w:b/>
        <w:rtl/>
        <w:lang w:bidi="fa-IR"/>
      </w:rPr>
      <w:fldChar w:fldCharType="separate"/>
    </w:r>
    <w:r w:rsidR="00152E5F">
      <w:rPr>
        <w:rFonts w:ascii="B Zar" w:hAnsi="B Zar"/>
        <w:b/>
        <w:noProof/>
        <w:rtl/>
        <w:lang w:bidi="fa-IR"/>
      </w:rPr>
      <w:t>32</w:t>
    </w:r>
    <w:r w:rsidR="00DF14CE" w:rsidRPr="00B72623">
      <w:rPr>
        <w:rFonts w:ascii="B Zar" w:hAnsi="B Zar" w:hint="cs"/>
        <w:b/>
        <w:rtl/>
        <w:lang w:bidi="fa-IR"/>
      </w:rPr>
      <w:fldChar w:fldCharType="end"/>
    </w:r>
    <w:r w:rsidR="00C832D5">
      <w:rPr>
        <w:rFonts w:ascii="Times New Roman Bold" w:hAnsi="Times New Roman Bold" w:hint="cs"/>
        <w:rtl/>
        <w:lang w:bidi="fa-IR"/>
      </w:rPr>
      <w:tab/>
    </w:r>
    <w:r w:rsidR="00C832D5">
      <w:rPr>
        <w:rFonts w:ascii="Times New Roman Bold" w:hAnsi="Times New Roman Bold" w:hint="cs"/>
        <w:rtl/>
        <w:lang w:bidi="fa-IR"/>
      </w:rPr>
      <w:tab/>
    </w:r>
    <w:r w:rsidR="00C832D5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انتخابات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4CE" w:rsidRPr="00433E37" w:rsidRDefault="001B5D5B" w:rsidP="004D681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0E0E1" wp14:editId="0A601313">
              <wp:simplePos x="0" y="0"/>
              <wp:positionH relativeFrom="column">
                <wp:posOffset>5080</wp:posOffset>
              </wp:positionH>
              <wp:positionV relativeFrom="paragraph">
                <wp:posOffset>265430</wp:posOffset>
              </wp:positionV>
              <wp:extent cx="4748530" cy="0"/>
              <wp:effectExtent l="24130" t="27305" r="27940" b="20320"/>
              <wp:wrapNone/>
              <wp:docPr id="1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0.9pt" to="374.3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" strokeweight="3pt">
              <v:stroke linestyle="thinThin"/>
            </v:line>
          </w:pict>
        </mc:Fallback>
      </mc:AlternateContent>
    </w:r>
    <w:r w:rsidR="00C832D5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انتخابات</w:t>
    </w:r>
    <w:r w:rsidR="00DF14CE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="00DF14CE">
      <w:rPr>
        <w:rFonts w:ascii="Times New Roman Bold" w:hAnsi="Times New Roman Bold"/>
        <w:rtl/>
        <w:lang w:bidi="fa-IR"/>
      </w:rPr>
      <w:tab/>
    </w:r>
    <w:r w:rsidR="00DF14CE" w:rsidRPr="00B72623">
      <w:rPr>
        <w:rFonts w:ascii="B Zar" w:hAnsi="B Zar" w:hint="cs"/>
        <w:b/>
        <w:rtl/>
        <w:lang w:bidi="fa-IR"/>
      </w:rPr>
      <w:fldChar w:fldCharType="begin"/>
    </w:r>
    <w:r w:rsidR="00DF14CE" w:rsidRPr="00B72623">
      <w:rPr>
        <w:rFonts w:ascii="B Zar" w:hAnsi="B Zar" w:hint="cs"/>
        <w:b/>
        <w:lang w:bidi="fa-IR"/>
      </w:rPr>
      <w:instrText xml:space="preserve"> PAGE </w:instrText>
    </w:r>
    <w:r w:rsidR="00DF14CE" w:rsidRPr="00B72623">
      <w:rPr>
        <w:rFonts w:ascii="B Zar" w:hAnsi="B Zar" w:hint="cs"/>
        <w:b/>
        <w:rtl/>
        <w:lang w:bidi="fa-IR"/>
      </w:rPr>
      <w:fldChar w:fldCharType="separate"/>
    </w:r>
    <w:r w:rsidR="00152E5F">
      <w:rPr>
        <w:rFonts w:ascii="B Zar" w:hAnsi="B Zar"/>
        <w:b/>
        <w:noProof/>
        <w:rtl/>
        <w:lang w:bidi="fa-IR"/>
      </w:rPr>
      <w:t>33</w:t>
    </w:r>
    <w:r w:rsidR="00DF14CE" w:rsidRPr="00B72623">
      <w:rPr>
        <w:rFonts w:ascii="B Zar" w:hAnsi="B Zar" w:hint="cs"/>
        <w:b/>
        <w:rtl/>
        <w:lang w:bidi="fa-I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0"/>
  </w:num>
  <w:num w:numId="15">
    <w:abstractNumId w:val="17"/>
  </w:num>
  <w:num w:numId="16">
    <w:abstractNumId w:val="12"/>
  </w:num>
  <w:num w:numId="17">
    <w:abstractNumId w:val="16"/>
  </w:num>
  <w:num w:numId="18">
    <w:abstractNumId w:val="13"/>
  </w:num>
  <w:num w:numId="19">
    <w:abstractNumId w:val="11"/>
  </w:num>
  <w:num w:numId="20">
    <w:abstractNumId w:val="15"/>
  </w:num>
  <w:num w:numId="21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vatNbFr1Zx6lj0lZQVBVOmi7MvU=" w:salt="28fWRSmGgKovSIKfDMIshg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810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D6F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A6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2E5F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5D5B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6E2C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1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1CBC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203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3204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4F2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616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111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3C47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4095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332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D7E4A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708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1DD7"/>
    <w:rsid w:val="00B722FA"/>
    <w:rsid w:val="00B725AE"/>
    <w:rsid w:val="00B72623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3B1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BF7F92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2D5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3AE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0D9A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6BC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4752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5A1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4CE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6F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07C4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830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AF65DE"/>
    <w:pPr>
      <w:spacing w:before="360" w:after="24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AF65DE"/>
    <w:rPr>
      <w:rFonts w:ascii="Times New Roman Bold" w:hAnsi="Times New Roman Bold" w:cs="B Yag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DC75A1"/>
    <w:pPr>
      <w:keepNext/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link w:val="a1"/>
    <w:rsid w:val="00DC75A1"/>
    <w:rPr>
      <w:rFonts w:ascii="Times New Roman Bold" w:hAnsi="Times New Roman Bold" w:cs="B Zar"/>
      <w:b/>
      <w:bCs/>
      <w:sz w:val="28"/>
      <w:szCs w:val="28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D74752"/>
    <w:pPr>
      <w:spacing w:line="226" w:lineRule="auto"/>
      <w:ind w:firstLine="284"/>
      <w:jc w:val="both"/>
    </w:pPr>
    <w:rPr>
      <w:rFonts w:ascii="KFGQPC Uthman Taha Naskh" w:hAnsi="KFGQPC Uthman Taha Naskh" w:cs="mylotus"/>
      <w:spacing w:val="6"/>
      <w:lang w:bidi="fa-IR"/>
    </w:rPr>
  </w:style>
  <w:style w:type="character" w:customStyle="1" w:styleId="Char1">
    <w:name w:val="نص عربي Char"/>
    <w:link w:val="a3"/>
    <w:rsid w:val="00D74752"/>
    <w:rPr>
      <w:rFonts w:ascii="KFGQPC Uthman Taha Naskh" w:hAnsi="KFGQPC Uthman Taha Naskh" w:cs="mylotus"/>
      <w:spacing w:val="6"/>
      <w:sz w:val="28"/>
      <w:szCs w:val="28"/>
    </w:rPr>
  </w:style>
  <w:style w:type="paragraph" w:customStyle="1" w:styleId="a4">
    <w:name w:val="تیتر سوم"/>
    <w:basedOn w:val="Normal"/>
    <w:qFormat/>
    <w:rsid w:val="00DC75A1"/>
    <w:pPr>
      <w:keepNext/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أقوال عربی"/>
    <w:basedOn w:val="Normal"/>
    <w:link w:val="Char2"/>
    <w:qFormat/>
    <w:rsid w:val="00D74752"/>
    <w:pPr>
      <w:ind w:firstLine="284"/>
      <w:jc w:val="both"/>
    </w:pPr>
    <w:rPr>
      <w:rFonts w:ascii="KFGQPC Uthman Taha Naskh" w:hAnsi="KFGQPC Uthman Taha Naskh" w:cs="KFGQPC Uthman Taha Naskh"/>
    </w:rPr>
  </w:style>
  <w:style w:type="paragraph" w:customStyle="1" w:styleId="a6">
    <w:name w:val="نص أحاديث"/>
    <w:basedOn w:val="Normal"/>
    <w:link w:val="Char3"/>
    <w:qFormat/>
    <w:rsid w:val="00011810"/>
    <w:pPr>
      <w:ind w:firstLine="284"/>
      <w:jc w:val="both"/>
    </w:pPr>
    <w:rPr>
      <w:rFonts w:ascii="KFGQPC Uthman Taha Naskh" w:hAnsi="KFGQPC Uthman Taha Naskh" w:cs="KFGQPC Uthman Taha Naskh"/>
    </w:rPr>
  </w:style>
  <w:style w:type="character" w:customStyle="1" w:styleId="Char2">
    <w:name w:val="نص أقوال عربی Char"/>
    <w:link w:val="a5"/>
    <w:rsid w:val="00D74752"/>
    <w:rPr>
      <w:rFonts w:ascii="KFGQPC Uthman Taha Naskh" w:hAnsi="KFGQPC Uthman Taha Naskh" w:cs="KFGQPC Uthman Taha Naskh"/>
      <w:sz w:val="28"/>
      <w:szCs w:val="28"/>
      <w:lang w:bidi="ar-SA"/>
    </w:rPr>
  </w:style>
  <w:style w:type="paragraph" w:customStyle="1" w:styleId="mylotusmylotus16">
    <w:name w:val="نمط (لاتيني) mylotus (العربية وغيرها) mylotus ‏16 نقطة غامق ك..."/>
    <w:basedOn w:val="Normal"/>
    <w:rsid w:val="007D7E4A"/>
    <w:pPr>
      <w:jc w:val="lowKashida"/>
    </w:pPr>
    <w:rPr>
      <w:rFonts w:ascii="mylotus" w:hAnsi="mylotus" w:cs="mylotus"/>
      <w:b/>
      <w:bCs/>
      <w:sz w:val="32"/>
    </w:rPr>
  </w:style>
  <w:style w:type="character" w:customStyle="1" w:styleId="Char3">
    <w:name w:val="نص أحاديث Char"/>
    <w:link w:val="a6"/>
    <w:rsid w:val="00011810"/>
    <w:rPr>
      <w:rFonts w:ascii="KFGQPC Uthman Taha Naskh" w:hAnsi="KFGQPC Uthman Taha Naskh" w:cs="KFGQPC Uthman Taha Naskh"/>
      <w:sz w:val="28"/>
      <w:szCs w:val="28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152E5F"/>
    <w:pPr>
      <w:bidi/>
      <w:jc w:val="lowKashida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AF65DE"/>
    <w:pPr>
      <w:spacing w:before="360" w:after="24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AF65DE"/>
    <w:rPr>
      <w:rFonts w:ascii="Times New Roman Bold" w:hAnsi="Times New Roman Bold" w:cs="B Yag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DC75A1"/>
    <w:pPr>
      <w:keepNext/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link w:val="a1"/>
    <w:rsid w:val="00DC75A1"/>
    <w:rPr>
      <w:rFonts w:ascii="Times New Roman Bold" w:hAnsi="Times New Roman Bold" w:cs="B Zar"/>
      <w:b/>
      <w:bCs/>
      <w:sz w:val="28"/>
      <w:szCs w:val="28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D74752"/>
    <w:pPr>
      <w:spacing w:line="226" w:lineRule="auto"/>
      <w:ind w:firstLine="284"/>
      <w:jc w:val="both"/>
    </w:pPr>
    <w:rPr>
      <w:rFonts w:ascii="KFGQPC Uthman Taha Naskh" w:hAnsi="KFGQPC Uthman Taha Naskh" w:cs="mylotus"/>
      <w:spacing w:val="6"/>
      <w:lang w:bidi="fa-IR"/>
    </w:rPr>
  </w:style>
  <w:style w:type="character" w:customStyle="1" w:styleId="Char1">
    <w:name w:val="نص عربي Char"/>
    <w:link w:val="a3"/>
    <w:rsid w:val="00D74752"/>
    <w:rPr>
      <w:rFonts w:ascii="KFGQPC Uthman Taha Naskh" w:hAnsi="KFGQPC Uthman Taha Naskh" w:cs="mylotus"/>
      <w:spacing w:val="6"/>
      <w:sz w:val="28"/>
      <w:szCs w:val="28"/>
    </w:rPr>
  </w:style>
  <w:style w:type="paragraph" w:customStyle="1" w:styleId="a4">
    <w:name w:val="تیتر سوم"/>
    <w:basedOn w:val="Normal"/>
    <w:qFormat/>
    <w:rsid w:val="00DC75A1"/>
    <w:pPr>
      <w:keepNext/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أقوال عربی"/>
    <w:basedOn w:val="Normal"/>
    <w:link w:val="Char2"/>
    <w:qFormat/>
    <w:rsid w:val="00D74752"/>
    <w:pPr>
      <w:ind w:firstLine="284"/>
      <w:jc w:val="both"/>
    </w:pPr>
    <w:rPr>
      <w:rFonts w:ascii="KFGQPC Uthman Taha Naskh" w:hAnsi="KFGQPC Uthman Taha Naskh" w:cs="KFGQPC Uthman Taha Naskh"/>
    </w:rPr>
  </w:style>
  <w:style w:type="paragraph" w:customStyle="1" w:styleId="a6">
    <w:name w:val="نص أحاديث"/>
    <w:basedOn w:val="Normal"/>
    <w:link w:val="Char3"/>
    <w:qFormat/>
    <w:rsid w:val="00011810"/>
    <w:pPr>
      <w:ind w:firstLine="284"/>
      <w:jc w:val="both"/>
    </w:pPr>
    <w:rPr>
      <w:rFonts w:ascii="KFGQPC Uthman Taha Naskh" w:hAnsi="KFGQPC Uthman Taha Naskh" w:cs="KFGQPC Uthman Taha Naskh"/>
    </w:rPr>
  </w:style>
  <w:style w:type="character" w:customStyle="1" w:styleId="Char2">
    <w:name w:val="نص أقوال عربی Char"/>
    <w:link w:val="a5"/>
    <w:rsid w:val="00D74752"/>
    <w:rPr>
      <w:rFonts w:ascii="KFGQPC Uthman Taha Naskh" w:hAnsi="KFGQPC Uthman Taha Naskh" w:cs="KFGQPC Uthman Taha Naskh"/>
      <w:sz w:val="28"/>
      <w:szCs w:val="28"/>
      <w:lang w:bidi="ar-SA"/>
    </w:rPr>
  </w:style>
  <w:style w:type="paragraph" w:customStyle="1" w:styleId="mylotusmylotus16">
    <w:name w:val="نمط (لاتيني) mylotus (العربية وغيرها) mylotus ‏16 نقطة غامق ك..."/>
    <w:basedOn w:val="Normal"/>
    <w:rsid w:val="007D7E4A"/>
    <w:pPr>
      <w:jc w:val="lowKashida"/>
    </w:pPr>
    <w:rPr>
      <w:rFonts w:ascii="mylotus" w:hAnsi="mylotus" w:cs="mylotus"/>
      <w:b/>
      <w:bCs/>
      <w:sz w:val="32"/>
    </w:rPr>
  </w:style>
  <w:style w:type="character" w:customStyle="1" w:styleId="Char3">
    <w:name w:val="نص أحاديث Char"/>
    <w:link w:val="a6"/>
    <w:rsid w:val="00011810"/>
    <w:rPr>
      <w:rFonts w:ascii="KFGQPC Uthman Taha Naskh" w:hAnsi="KFGQPC Uthman Taha Naskh" w:cs="KFGQPC Uthman Taha Naskh"/>
      <w:sz w:val="28"/>
      <w:szCs w:val="28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152E5F"/>
    <w:pPr>
      <w:bidi/>
      <w:jc w:val="lowKashida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shabnam.cc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B93DD-B9C5-4C69-A5CB-99A3291E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6923</Words>
  <Characters>39465</Characters>
  <Application>Microsoft Office Word</Application>
  <DocSecurity>8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46296</CharactersWithSpaces>
  <SharedDoc>false</SharedDoc>
  <HLinks>
    <vt:vector size="90" baseType="variant">
      <vt:variant>
        <vt:i4>1441844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_Toc371444262</vt:lpwstr>
      </vt:variant>
      <vt:variant>
        <vt:i4>1441844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_Toc371444261</vt:lpwstr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_Toc371444260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_Toc371444259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_Toc371444258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_Toc371444257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_Toc371444256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_Toc371444255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_Toc371444254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_Toc371444253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_Toc371444252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_Toc371444251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_Toc371444250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_Toc371444249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_Toc371444248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انتخابات</dc:title>
  <dc:subject>اسلام و اجتماع</dc:subject>
  <dc:creator>تألیف</dc:creator>
  <cp:keywords>کتابخانه; قلم; عقیده; موحدين; موحدین; کتاب; مكتبة; القلم; العقيدة; qalam; library; http:/qalamlib.com; http:/qalamlibrary.com; http:/mowahedin.com; http:/aqeedeh.com; سیاست; حکومت; خلافت; انتخاب; اجتماع</cp:keywords>
  <dc:description>بیان روش اسلام در انتخاب حاکم مسلمانان و مقایسه آن با شیوه‌های انتخابات غربی است. هدف نویسنده از نگارش این اثر، آگاهی بخشی به مسلمانان در مورد مفاسد انتخابات به اصطلاح دموکراتیک و مردمسالارانه غربی، جلوگیری از شیوع آن در جوامع اسلامی و بازگشت به سنت اصیل اسلام و تعالیم پیامبر و صحابه کرام ایشان در زمینه انتخابِ اصلح است. وی در این پژوهش، گوشه‌هایی از نارسایی‌ها، تضادها و کاستی‌ها «انتخابات به شیوه دموکراتیک» را با نصوص صریح شرعی در پرتوی آیات قرآن و احادیث صحیح نبوی نمایان کرده و ثابت می‌کند که انتخاب حاکم به این شیوه، با روح اسلام و اصول و مقررات آن، سازگاری و تناسب ندارد. وی در آغاز، شیوه تعیین حاکم اسلامی را در تعالیم اسلامی بازگو کرده و با مقایسه آن با انتخابات رایج غربی نشان می‌دهد که شیوه غرب چگونه باعث ایجاد حرص و آز برای دستیابی به قدرت و پیروزی اکثریت جاهل بر اقلیت خردمند و فرهیخته جامعه می‌شود. بیان وظایف اصلی مجلس شورای اسلامی، حکم زمامداری و عضویت زنان در شوری و دیگر مجامع حکومتی و سیاسی، مفاسد ائتلاف با گروه‌های سیاسیِ غیر دینی و ایرادهایی که به مشروعیت انتخابات دموکراتیک وارد است، از جمله موضوعاتی است که در ادامه مورد بحث قرار می‌گیرند.</dc:description>
  <cp:lastModifiedBy>Samsung</cp:lastModifiedBy>
  <cp:revision>2</cp:revision>
  <cp:lastPrinted>2004-01-04T08:12:00Z</cp:lastPrinted>
  <dcterms:created xsi:type="dcterms:W3CDTF">2016-06-07T07:51:00Z</dcterms:created>
  <dcterms:modified xsi:type="dcterms:W3CDTF">2016-06-07T07:51:00Z</dcterms:modified>
  <cp:version>1.0 May 2015</cp:version>
</cp:coreProperties>
</file>